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D8DD" w14:textId="77777777" w:rsidR="0041336D" w:rsidRPr="0041336D" w:rsidRDefault="0041336D" w:rsidP="0041336D">
      <w:pPr>
        <w:shd w:val="clear" w:color="auto" w:fill="FFFFFF"/>
        <w:spacing w:before="120" w:after="120" w:line="240" w:lineRule="atLeast"/>
        <w:rPr>
          <w:rFonts w:ascii="Tahoma" w:eastAsia="Times New Roman" w:hAnsi="Tahoma" w:cs="Tahoma"/>
          <w:b/>
          <w:color w:val="727272"/>
          <w:sz w:val="38"/>
          <w:szCs w:val="38"/>
        </w:rPr>
      </w:pPr>
      <w:r w:rsidRPr="0041336D">
        <w:rPr>
          <w:rFonts w:ascii="Tahoma" w:hAnsi="Tahoma" w:cs="Tahoma"/>
          <w:b/>
          <w:sz w:val="38"/>
          <w:szCs w:val="38"/>
        </w:rPr>
        <w:t>Támogatott fejlesztések</w:t>
      </w:r>
    </w:p>
    <w:p w14:paraId="16B15BF9" w14:textId="77777777" w:rsidR="0041336D" w:rsidRDefault="0041336D" w:rsidP="0041336D">
      <w:pPr>
        <w:shd w:val="clear" w:color="auto" w:fill="FFFFFF"/>
        <w:spacing w:before="120" w:after="120" w:line="240" w:lineRule="atLeast"/>
        <w:rPr>
          <w:rFonts w:ascii="Tahoma" w:eastAsia="Times New Roman" w:hAnsi="Tahoma" w:cs="Tahoma"/>
          <w:color w:val="727272"/>
          <w:sz w:val="18"/>
          <w:szCs w:val="18"/>
        </w:rPr>
      </w:pPr>
    </w:p>
    <w:p w14:paraId="2D221016" w14:textId="77777777" w:rsidR="0041336D" w:rsidRDefault="0041336D" w:rsidP="0041336D">
      <w:pPr>
        <w:shd w:val="clear" w:color="auto" w:fill="FFFFFF"/>
        <w:spacing w:before="120" w:after="120" w:line="240" w:lineRule="atLeast"/>
        <w:rPr>
          <w:rFonts w:ascii="Tahoma" w:eastAsia="Times New Roman" w:hAnsi="Tahoma" w:cs="Tahoma"/>
          <w:color w:val="727272"/>
          <w:sz w:val="18"/>
          <w:szCs w:val="18"/>
        </w:rPr>
      </w:pPr>
    </w:p>
    <w:p w14:paraId="0ECFF16A" w14:textId="77777777" w:rsidR="0041336D" w:rsidRPr="00E6071B" w:rsidRDefault="0041336D" w:rsidP="0041336D">
      <w:pPr>
        <w:shd w:val="clear" w:color="auto" w:fill="FFFFFF"/>
        <w:spacing w:before="120" w:after="120" w:line="240" w:lineRule="atLeast"/>
        <w:rPr>
          <w:rFonts w:ascii="Tahoma" w:eastAsia="Times New Roman" w:hAnsi="Tahoma" w:cs="Tahoma"/>
          <w:color w:val="727272"/>
          <w:sz w:val="18"/>
          <w:szCs w:val="18"/>
        </w:rPr>
      </w:pPr>
      <w:r w:rsidRPr="00E6071B">
        <w:rPr>
          <w:rFonts w:ascii="Tahoma" w:eastAsia="Times New Roman" w:hAnsi="Tahoma" w:cs="Tahoma"/>
          <w:color w:val="727272"/>
          <w:sz w:val="18"/>
          <w:szCs w:val="18"/>
        </w:rPr>
        <w:t>A GRUNDFOS Magyarország Gyártó Kft. az Új Széchenyi Terv keretében sikeresen pályázott az Európai Unió támogatásaira.</w:t>
      </w:r>
    </w:p>
    <w:p w14:paraId="5A6D25AE" w14:textId="77777777" w:rsidR="0041336D" w:rsidRPr="00E6071B" w:rsidRDefault="0041336D" w:rsidP="0041336D">
      <w:pPr>
        <w:shd w:val="clear" w:color="auto" w:fill="FFFFFF"/>
        <w:spacing w:before="120" w:after="120" w:line="240" w:lineRule="atLeast"/>
        <w:rPr>
          <w:rFonts w:ascii="Tahoma" w:eastAsia="Times New Roman" w:hAnsi="Tahoma" w:cs="Tahoma"/>
          <w:color w:val="727272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727272"/>
          <w:sz w:val="18"/>
          <w:szCs w:val="18"/>
        </w:rPr>
        <w:t>GINOP-6.1.5-17-2018-00007</w:t>
      </w:r>
      <w:r w:rsidRPr="00E6071B">
        <w:rPr>
          <w:rFonts w:ascii="Tahoma" w:eastAsia="Times New Roman" w:hAnsi="Tahoma" w:cs="Tahoma"/>
          <w:b/>
          <w:bCs/>
          <w:color w:val="727272"/>
          <w:sz w:val="18"/>
          <w:szCs w:val="18"/>
        </w:rPr>
        <w:t> </w:t>
      </w:r>
      <w:r>
        <w:rPr>
          <w:rFonts w:ascii="Tahoma" w:eastAsia="Times New Roman" w:hAnsi="Tahoma" w:cs="Tahoma"/>
          <w:color w:val="727272"/>
          <w:sz w:val="18"/>
          <w:szCs w:val="18"/>
        </w:rPr>
        <w:t>–</w:t>
      </w:r>
      <w:r w:rsidRPr="00E6071B">
        <w:rPr>
          <w:rFonts w:ascii="Tahoma" w:eastAsia="Times New Roman" w:hAnsi="Tahoma" w:cs="Tahoma"/>
          <w:color w:val="727272"/>
          <w:sz w:val="18"/>
          <w:szCs w:val="18"/>
        </w:rPr>
        <w:t xml:space="preserve"> </w:t>
      </w:r>
      <w:r>
        <w:rPr>
          <w:rFonts w:ascii="Tahoma" w:eastAsia="Times New Roman" w:hAnsi="Tahoma" w:cs="Tahoma"/>
          <w:color w:val="727272"/>
          <w:sz w:val="18"/>
          <w:szCs w:val="18"/>
        </w:rPr>
        <w:t>Munkahelyi kulcskompetenciák fejlesztése képzések által a GRUNDFOS Magyarország Kft.-nél</w:t>
      </w:r>
    </w:p>
    <w:p w14:paraId="284B6A91" w14:textId="77777777" w:rsidR="0041336D" w:rsidRDefault="0041336D" w:rsidP="0041336D">
      <w:pPr>
        <w:shd w:val="clear" w:color="auto" w:fill="FFFFFF"/>
        <w:spacing w:before="120" w:after="120" w:line="240" w:lineRule="atLeast"/>
        <w:rPr>
          <w:rFonts w:ascii="Tahoma" w:eastAsia="Times New Roman" w:hAnsi="Tahoma" w:cs="Tahoma"/>
          <w:color w:val="727272"/>
          <w:sz w:val="18"/>
          <w:szCs w:val="18"/>
        </w:rPr>
      </w:pPr>
      <w:r w:rsidRPr="00E6071B">
        <w:rPr>
          <w:rFonts w:ascii="Tahoma" w:eastAsia="Times New Roman" w:hAnsi="Tahoma" w:cs="Tahoma"/>
          <w:color w:val="727272"/>
          <w:sz w:val="18"/>
          <w:szCs w:val="18"/>
        </w:rPr>
        <w:t>Az Európai Unió által társfinanszírozott projekt</w:t>
      </w:r>
      <w:r w:rsidRPr="00E6071B">
        <w:rPr>
          <w:rFonts w:ascii="Tahoma" w:eastAsia="Times New Roman" w:hAnsi="Tahoma" w:cs="Tahoma"/>
          <w:color w:val="727272"/>
          <w:sz w:val="18"/>
          <w:szCs w:val="18"/>
        </w:rPr>
        <w:br/>
        <w:t xml:space="preserve">Azonosító szám: </w:t>
      </w:r>
      <w:r w:rsidRPr="00873E2C">
        <w:rPr>
          <w:rFonts w:ascii="Tahoma" w:eastAsia="Times New Roman" w:hAnsi="Tahoma" w:cs="Tahoma"/>
          <w:bCs/>
          <w:color w:val="727272"/>
          <w:sz w:val="18"/>
          <w:szCs w:val="18"/>
        </w:rPr>
        <w:t>GINOP-6.1.5-17-2018-00007</w:t>
      </w:r>
      <w:r w:rsidRPr="00E6071B">
        <w:rPr>
          <w:rFonts w:ascii="Tahoma" w:eastAsia="Times New Roman" w:hAnsi="Tahoma" w:cs="Tahoma"/>
          <w:b/>
          <w:bCs/>
          <w:color w:val="727272"/>
          <w:sz w:val="18"/>
          <w:szCs w:val="18"/>
        </w:rPr>
        <w:t> </w:t>
      </w:r>
      <w:r w:rsidRPr="00E6071B">
        <w:rPr>
          <w:rFonts w:ascii="Tahoma" w:eastAsia="Times New Roman" w:hAnsi="Tahoma" w:cs="Tahoma"/>
          <w:color w:val="727272"/>
          <w:sz w:val="18"/>
          <w:szCs w:val="18"/>
        </w:rPr>
        <w:br/>
        <w:t xml:space="preserve">Pályázati felhívás neve: Munkahelyi képzések támogatása </w:t>
      </w:r>
      <w:r>
        <w:rPr>
          <w:rFonts w:ascii="Tahoma" w:eastAsia="Times New Roman" w:hAnsi="Tahoma" w:cs="Tahoma"/>
          <w:color w:val="727272"/>
          <w:sz w:val="18"/>
          <w:szCs w:val="18"/>
        </w:rPr>
        <w:t>nagyvállalatok munkavállalói számára</w:t>
      </w:r>
    </w:p>
    <w:p w14:paraId="7043F4CB" w14:textId="77777777" w:rsidR="0041336D" w:rsidRPr="00E6071B" w:rsidRDefault="0041336D" w:rsidP="0041336D">
      <w:pPr>
        <w:shd w:val="clear" w:color="auto" w:fill="FFFFFF"/>
        <w:spacing w:before="120" w:after="120" w:line="240" w:lineRule="atLeast"/>
        <w:rPr>
          <w:rFonts w:ascii="Tahoma" w:eastAsia="Times New Roman" w:hAnsi="Tahoma" w:cs="Tahoma"/>
          <w:color w:val="727272"/>
          <w:sz w:val="18"/>
          <w:szCs w:val="18"/>
        </w:rPr>
      </w:pPr>
      <w:r w:rsidRPr="00E6071B">
        <w:rPr>
          <w:rFonts w:ascii="Tahoma" w:eastAsia="Times New Roman" w:hAnsi="Tahoma" w:cs="Tahoma"/>
          <w:color w:val="727272"/>
          <w:sz w:val="18"/>
          <w:szCs w:val="18"/>
        </w:rPr>
        <w:t>Pályázó neve: GRUNDFOS Magyarország Gyártó Korlátolt Felelősségű Társaság</w:t>
      </w:r>
      <w:r w:rsidRPr="00E6071B">
        <w:rPr>
          <w:rFonts w:ascii="Tahoma" w:eastAsia="Times New Roman" w:hAnsi="Tahoma" w:cs="Tahoma"/>
          <w:color w:val="727272"/>
          <w:sz w:val="18"/>
          <w:szCs w:val="18"/>
        </w:rPr>
        <w:br/>
        <w:t xml:space="preserve">Projekt címe: </w:t>
      </w:r>
      <w:r>
        <w:rPr>
          <w:rFonts w:ascii="Tahoma" w:eastAsia="Times New Roman" w:hAnsi="Tahoma" w:cs="Tahoma"/>
          <w:color w:val="727272"/>
          <w:sz w:val="18"/>
          <w:szCs w:val="18"/>
        </w:rPr>
        <w:t>Munkahelyi kulcskompetenciák fejlesztése képzések által a GRUNDFOS Magyarország Kft.-nél</w:t>
      </w:r>
    </w:p>
    <w:p w14:paraId="37107BB1" w14:textId="2C4123F1" w:rsidR="0001787D" w:rsidRDefault="0041336D" w:rsidP="00B6090F">
      <w:pPr>
        <w:shd w:val="clear" w:color="auto" w:fill="FFFFFF"/>
        <w:spacing w:before="120" w:after="0" w:line="240" w:lineRule="atLeast"/>
        <w:rPr>
          <w:rFonts w:ascii="Tahoma" w:eastAsia="Times New Roman" w:hAnsi="Tahoma" w:cs="Tahoma"/>
          <w:color w:val="727272"/>
          <w:sz w:val="18"/>
          <w:szCs w:val="18"/>
        </w:rPr>
      </w:pPr>
      <w:r w:rsidRPr="00E6071B">
        <w:rPr>
          <w:rFonts w:ascii="Tahoma" w:eastAsia="Times New Roman" w:hAnsi="Tahoma" w:cs="Tahoma"/>
          <w:color w:val="727272"/>
          <w:sz w:val="18"/>
          <w:szCs w:val="18"/>
        </w:rPr>
        <w:t>Forrás: Európai Szociális Alap</w:t>
      </w:r>
      <w:r w:rsidRPr="00E6071B">
        <w:rPr>
          <w:rFonts w:ascii="Tahoma" w:eastAsia="Times New Roman" w:hAnsi="Tahoma" w:cs="Tahoma"/>
          <w:color w:val="727272"/>
          <w:sz w:val="18"/>
          <w:szCs w:val="18"/>
        </w:rPr>
        <w:br/>
        <w:t>Beruházás helye (régió): Közép-Dunántúl</w:t>
      </w:r>
      <w:r w:rsidRPr="00E6071B">
        <w:rPr>
          <w:rFonts w:ascii="Tahoma" w:eastAsia="Times New Roman" w:hAnsi="Tahoma" w:cs="Tahoma"/>
          <w:color w:val="727272"/>
          <w:sz w:val="18"/>
          <w:szCs w:val="18"/>
        </w:rPr>
        <w:br/>
        <w:t>Beruházás helye (megye): Komárom-Esztergom</w:t>
      </w:r>
      <w:r>
        <w:rPr>
          <w:rFonts w:ascii="Tahoma" w:eastAsia="Times New Roman" w:hAnsi="Tahoma" w:cs="Tahoma"/>
          <w:color w:val="727272"/>
          <w:sz w:val="18"/>
          <w:szCs w:val="18"/>
        </w:rPr>
        <w:t xml:space="preserve">, Fejér </w:t>
      </w:r>
      <w:r w:rsidRPr="00E6071B">
        <w:rPr>
          <w:rFonts w:ascii="Tahoma" w:eastAsia="Times New Roman" w:hAnsi="Tahoma" w:cs="Tahoma"/>
          <w:color w:val="727272"/>
          <w:sz w:val="18"/>
          <w:szCs w:val="18"/>
        </w:rPr>
        <w:br/>
        <w:t>Beruházás helye (helység): Tatabánya</w:t>
      </w:r>
      <w:r>
        <w:rPr>
          <w:rFonts w:ascii="Tahoma" w:eastAsia="Times New Roman" w:hAnsi="Tahoma" w:cs="Tahoma"/>
          <w:color w:val="727272"/>
          <w:sz w:val="18"/>
          <w:szCs w:val="18"/>
        </w:rPr>
        <w:t>, Székesfehérvár</w:t>
      </w:r>
      <w:r w:rsidRPr="00E6071B">
        <w:rPr>
          <w:rFonts w:ascii="Tahoma" w:eastAsia="Times New Roman" w:hAnsi="Tahoma" w:cs="Tahoma"/>
          <w:color w:val="727272"/>
          <w:sz w:val="18"/>
          <w:szCs w:val="18"/>
        </w:rPr>
        <w:br/>
        <w:t xml:space="preserve">Projekt összköltsége: </w:t>
      </w:r>
      <w:r w:rsidR="00D55D14">
        <w:rPr>
          <w:rFonts w:ascii="Tahoma" w:eastAsia="Times New Roman" w:hAnsi="Tahoma" w:cs="Tahoma"/>
          <w:color w:val="727272"/>
          <w:sz w:val="18"/>
          <w:szCs w:val="18"/>
        </w:rPr>
        <w:t>87</w:t>
      </w:r>
      <w:r w:rsidR="005E3EEA">
        <w:rPr>
          <w:rFonts w:ascii="Tahoma" w:eastAsia="Times New Roman" w:hAnsi="Tahoma" w:cs="Tahoma"/>
          <w:color w:val="727272"/>
          <w:sz w:val="18"/>
          <w:szCs w:val="18"/>
        </w:rPr>
        <w:t> </w:t>
      </w:r>
      <w:r w:rsidR="00D55D14">
        <w:rPr>
          <w:rFonts w:ascii="Tahoma" w:eastAsia="Times New Roman" w:hAnsi="Tahoma" w:cs="Tahoma"/>
          <w:color w:val="727272"/>
          <w:sz w:val="18"/>
          <w:szCs w:val="18"/>
        </w:rPr>
        <w:t>760</w:t>
      </w:r>
      <w:r w:rsidR="005E3EEA">
        <w:rPr>
          <w:rFonts w:ascii="Tahoma" w:eastAsia="Times New Roman" w:hAnsi="Tahoma" w:cs="Tahoma"/>
          <w:color w:val="727272"/>
          <w:sz w:val="18"/>
          <w:szCs w:val="18"/>
        </w:rPr>
        <w:t xml:space="preserve"> 056</w:t>
      </w:r>
      <w:r>
        <w:rPr>
          <w:rFonts w:ascii="Tahoma" w:eastAsia="Times New Roman" w:hAnsi="Tahoma" w:cs="Tahoma"/>
          <w:color w:val="727272"/>
          <w:sz w:val="18"/>
          <w:szCs w:val="18"/>
        </w:rPr>
        <w:t xml:space="preserve"> </w:t>
      </w:r>
      <w:r w:rsidRPr="00E6071B">
        <w:rPr>
          <w:rFonts w:ascii="Tahoma" w:eastAsia="Times New Roman" w:hAnsi="Tahoma" w:cs="Tahoma"/>
          <w:color w:val="727272"/>
          <w:sz w:val="18"/>
          <w:szCs w:val="18"/>
        </w:rPr>
        <w:t>Ft</w:t>
      </w:r>
      <w:r w:rsidRPr="00E6071B">
        <w:rPr>
          <w:rFonts w:ascii="Tahoma" w:eastAsia="Times New Roman" w:hAnsi="Tahoma" w:cs="Tahoma"/>
          <w:color w:val="727272"/>
          <w:sz w:val="18"/>
          <w:szCs w:val="18"/>
        </w:rPr>
        <w:br/>
        <w:t xml:space="preserve">Támogatás összege: </w:t>
      </w:r>
      <w:r w:rsidR="005E3EEA">
        <w:rPr>
          <w:rFonts w:ascii="Tahoma" w:eastAsia="Times New Roman" w:hAnsi="Tahoma" w:cs="Tahoma"/>
          <w:color w:val="727272"/>
          <w:sz w:val="18"/>
          <w:szCs w:val="18"/>
        </w:rPr>
        <w:t>66 201 546</w:t>
      </w:r>
      <w:r w:rsidRPr="00E6071B">
        <w:rPr>
          <w:rFonts w:ascii="Tahoma" w:eastAsia="Times New Roman" w:hAnsi="Tahoma" w:cs="Tahoma"/>
          <w:color w:val="727272"/>
          <w:sz w:val="18"/>
          <w:szCs w:val="18"/>
        </w:rPr>
        <w:t xml:space="preserve"> Ft</w:t>
      </w:r>
    </w:p>
    <w:p w14:paraId="7A1311D2" w14:textId="2961C271" w:rsidR="0041336D" w:rsidRPr="00E6071B" w:rsidRDefault="00B6090F" w:rsidP="000912BB">
      <w:pPr>
        <w:shd w:val="clear" w:color="auto" w:fill="FFFFFF"/>
        <w:spacing w:after="120" w:line="240" w:lineRule="atLeast"/>
        <w:rPr>
          <w:rFonts w:ascii="Tahoma" w:eastAsia="Times New Roman" w:hAnsi="Tahoma" w:cs="Tahoma"/>
          <w:color w:val="727272"/>
          <w:sz w:val="18"/>
          <w:szCs w:val="18"/>
        </w:rPr>
      </w:pPr>
      <w:r>
        <w:rPr>
          <w:rFonts w:ascii="Tahoma" w:eastAsia="Times New Roman" w:hAnsi="Tahoma" w:cs="Tahoma"/>
          <w:color w:val="727272"/>
          <w:sz w:val="18"/>
          <w:szCs w:val="18"/>
        </w:rPr>
        <w:t xml:space="preserve">Támogatás mértéke: </w:t>
      </w:r>
      <w:r w:rsidR="00432E48">
        <w:rPr>
          <w:rFonts w:ascii="Tahoma" w:eastAsia="Times New Roman" w:hAnsi="Tahoma" w:cs="Tahoma"/>
          <w:color w:val="727272"/>
          <w:sz w:val="18"/>
          <w:szCs w:val="18"/>
        </w:rPr>
        <w:t>75</w:t>
      </w:r>
      <w:r w:rsidR="000912BB">
        <w:rPr>
          <w:rFonts w:ascii="Tahoma" w:eastAsia="Times New Roman" w:hAnsi="Tahoma" w:cs="Tahoma"/>
          <w:color w:val="727272"/>
          <w:sz w:val="18"/>
          <w:szCs w:val="18"/>
        </w:rPr>
        <w:t>,</w:t>
      </w:r>
      <w:r w:rsidR="00775EF4">
        <w:rPr>
          <w:rFonts w:ascii="Tahoma" w:eastAsia="Times New Roman" w:hAnsi="Tahoma" w:cs="Tahoma"/>
          <w:color w:val="727272"/>
          <w:sz w:val="18"/>
          <w:szCs w:val="18"/>
        </w:rPr>
        <w:t>4</w:t>
      </w:r>
      <w:r w:rsidR="000912BB">
        <w:rPr>
          <w:rFonts w:ascii="Tahoma" w:eastAsia="Times New Roman" w:hAnsi="Tahoma" w:cs="Tahoma"/>
          <w:color w:val="727272"/>
          <w:sz w:val="18"/>
          <w:szCs w:val="18"/>
        </w:rPr>
        <w:t>3%</w:t>
      </w:r>
      <w:r w:rsidR="0041336D" w:rsidRPr="00E6071B">
        <w:rPr>
          <w:rFonts w:ascii="Tahoma" w:eastAsia="Times New Roman" w:hAnsi="Tahoma" w:cs="Tahoma"/>
          <w:color w:val="727272"/>
          <w:sz w:val="18"/>
          <w:szCs w:val="18"/>
        </w:rPr>
        <w:br/>
        <w:t>Projekt megva</w:t>
      </w:r>
      <w:r w:rsidR="0041336D">
        <w:rPr>
          <w:rFonts w:ascii="Tahoma" w:eastAsia="Times New Roman" w:hAnsi="Tahoma" w:cs="Tahoma"/>
          <w:color w:val="727272"/>
          <w:sz w:val="18"/>
          <w:szCs w:val="18"/>
        </w:rPr>
        <w:t>lósításának kezdete: 2018.</w:t>
      </w:r>
      <w:r w:rsidR="00C03351">
        <w:rPr>
          <w:rFonts w:ascii="Tahoma" w:eastAsia="Times New Roman" w:hAnsi="Tahoma" w:cs="Tahoma"/>
          <w:color w:val="727272"/>
          <w:sz w:val="18"/>
          <w:szCs w:val="18"/>
        </w:rPr>
        <w:t>10.01</w:t>
      </w:r>
      <w:r w:rsidR="0041336D">
        <w:rPr>
          <w:rFonts w:ascii="Tahoma" w:eastAsia="Times New Roman" w:hAnsi="Tahoma" w:cs="Tahoma"/>
          <w:color w:val="727272"/>
          <w:sz w:val="18"/>
          <w:szCs w:val="18"/>
        </w:rPr>
        <w:t>.</w:t>
      </w:r>
      <w:r w:rsidR="0041336D" w:rsidRPr="00E6071B">
        <w:rPr>
          <w:rFonts w:ascii="Tahoma" w:eastAsia="Times New Roman" w:hAnsi="Tahoma" w:cs="Tahoma"/>
          <w:color w:val="727272"/>
          <w:sz w:val="18"/>
          <w:szCs w:val="18"/>
        </w:rPr>
        <w:br/>
      </w:r>
      <w:r w:rsidR="0041336D">
        <w:rPr>
          <w:rFonts w:ascii="Tahoma" w:eastAsia="Times New Roman" w:hAnsi="Tahoma" w:cs="Tahoma"/>
          <w:color w:val="727272"/>
          <w:sz w:val="18"/>
          <w:szCs w:val="18"/>
        </w:rPr>
        <w:t xml:space="preserve">Projekt </w:t>
      </w:r>
      <w:r w:rsidR="00C03351">
        <w:rPr>
          <w:rFonts w:ascii="Tahoma" w:eastAsia="Times New Roman" w:hAnsi="Tahoma" w:cs="Tahoma"/>
          <w:color w:val="727272"/>
          <w:sz w:val="18"/>
          <w:szCs w:val="18"/>
        </w:rPr>
        <w:t xml:space="preserve">tervezett </w:t>
      </w:r>
      <w:r w:rsidR="0041336D">
        <w:rPr>
          <w:rFonts w:ascii="Tahoma" w:eastAsia="Times New Roman" w:hAnsi="Tahoma" w:cs="Tahoma"/>
          <w:color w:val="727272"/>
          <w:sz w:val="18"/>
          <w:szCs w:val="18"/>
        </w:rPr>
        <w:t xml:space="preserve">fizikai befejezése: </w:t>
      </w:r>
      <w:r w:rsidR="00C03351">
        <w:rPr>
          <w:rFonts w:ascii="Tahoma" w:eastAsia="Times New Roman" w:hAnsi="Tahoma" w:cs="Tahoma"/>
          <w:color w:val="727272"/>
          <w:sz w:val="18"/>
          <w:szCs w:val="18"/>
        </w:rPr>
        <w:t>2021.06.</w:t>
      </w:r>
      <w:r w:rsidR="003F08D2">
        <w:rPr>
          <w:rFonts w:ascii="Tahoma" w:eastAsia="Times New Roman" w:hAnsi="Tahoma" w:cs="Tahoma"/>
          <w:color w:val="727272"/>
          <w:sz w:val="18"/>
          <w:szCs w:val="18"/>
        </w:rPr>
        <w:t>29</w:t>
      </w:r>
      <w:r w:rsidR="0041336D" w:rsidRPr="00E6071B">
        <w:rPr>
          <w:rFonts w:ascii="Tahoma" w:eastAsia="Times New Roman" w:hAnsi="Tahoma" w:cs="Tahoma"/>
          <w:color w:val="727272"/>
          <w:sz w:val="18"/>
          <w:szCs w:val="18"/>
        </w:rPr>
        <w:br/>
        <w:t xml:space="preserve">Megvalósítás helyszíne: </w:t>
      </w:r>
      <w:proofErr w:type="spellStart"/>
      <w:r w:rsidR="0041336D" w:rsidRPr="00E6071B">
        <w:rPr>
          <w:rFonts w:ascii="Tahoma" w:eastAsia="Times New Roman" w:hAnsi="Tahoma" w:cs="Tahoma"/>
          <w:color w:val="727272"/>
          <w:sz w:val="18"/>
          <w:szCs w:val="18"/>
        </w:rPr>
        <w:t>Gru</w:t>
      </w:r>
      <w:r w:rsidR="0041336D">
        <w:rPr>
          <w:rFonts w:ascii="Tahoma" w:eastAsia="Times New Roman" w:hAnsi="Tahoma" w:cs="Tahoma"/>
          <w:color w:val="727272"/>
          <w:sz w:val="18"/>
          <w:szCs w:val="18"/>
        </w:rPr>
        <w:t>ndfos</w:t>
      </w:r>
      <w:proofErr w:type="spellEnd"/>
      <w:r w:rsidR="0041336D">
        <w:rPr>
          <w:rFonts w:ascii="Tahoma" w:eastAsia="Times New Roman" w:hAnsi="Tahoma" w:cs="Tahoma"/>
          <w:color w:val="727272"/>
          <w:sz w:val="18"/>
          <w:szCs w:val="18"/>
        </w:rPr>
        <w:t xml:space="preserve"> Magyarország Gyártó Kft. gyáregységei (</w:t>
      </w:r>
      <w:r w:rsidR="0041336D" w:rsidRPr="00E6071B">
        <w:rPr>
          <w:rFonts w:ascii="Tahoma" w:eastAsia="Times New Roman" w:hAnsi="Tahoma" w:cs="Tahoma"/>
          <w:color w:val="727272"/>
          <w:sz w:val="18"/>
          <w:szCs w:val="18"/>
        </w:rPr>
        <w:t>2800 Tatabánya, Búzavirág u. 14.</w:t>
      </w:r>
      <w:r w:rsidR="0041336D">
        <w:rPr>
          <w:rFonts w:ascii="Tahoma" w:eastAsia="Times New Roman" w:hAnsi="Tahoma" w:cs="Tahoma"/>
          <w:color w:val="727272"/>
          <w:sz w:val="18"/>
          <w:szCs w:val="18"/>
        </w:rPr>
        <w:t xml:space="preserve"> és 8000 Székesfehérvár, Holland fasor 15.)</w:t>
      </w:r>
    </w:p>
    <w:p w14:paraId="489F8BB7" w14:textId="77777777" w:rsidR="0041336D" w:rsidRDefault="0041336D" w:rsidP="004133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727272"/>
          <w:sz w:val="18"/>
          <w:szCs w:val="18"/>
        </w:rPr>
      </w:pPr>
      <w:r w:rsidRPr="00E6071B">
        <w:rPr>
          <w:rFonts w:ascii="Tahoma" w:eastAsia="Times New Roman" w:hAnsi="Tahoma" w:cs="Tahoma"/>
          <w:color w:val="727272"/>
          <w:sz w:val="18"/>
          <w:szCs w:val="18"/>
        </w:rPr>
        <w:t xml:space="preserve">Kedvezményezett neve és elérhetősége: </w:t>
      </w:r>
      <w:proofErr w:type="spellStart"/>
      <w:r w:rsidRPr="00E6071B">
        <w:rPr>
          <w:rFonts w:ascii="Tahoma" w:eastAsia="Times New Roman" w:hAnsi="Tahoma" w:cs="Tahoma"/>
          <w:color w:val="727272"/>
          <w:sz w:val="18"/>
          <w:szCs w:val="18"/>
        </w:rPr>
        <w:t>Grundfos</w:t>
      </w:r>
      <w:proofErr w:type="spellEnd"/>
      <w:r w:rsidRPr="00E6071B">
        <w:rPr>
          <w:rFonts w:ascii="Tahoma" w:eastAsia="Times New Roman" w:hAnsi="Tahoma" w:cs="Tahoma"/>
          <w:color w:val="727272"/>
          <w:sz w:val="18"/>
          <w:szCs w:val="18"/>
        </w:rPr>
        <w:t xml:space="preserve"> Magyarország Gyártó Kft. </w:t>
      </w:r>
    </w:p>
    <w:p w14:paraId="2BBFD103" w14:textId="77777777" w:rsidR="0041336D" w:rsidRDefault="0041336D" w:rsidP="004133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727272"/>
          <w:sz w:val="18"/>
          <w:szCs w:val="18"/>
        </w:rPr>
      </w:pPr>
      <w:r>
        <w:rPr>
          <w:rFonts w:ascii="Tahoma" w:eastAsia="Times New Roman" w:hAnsi="Tahoma" w:cs="Tahoma"/>
          <w:color w:val="727272"/>
          <w:sz w:val="18"/>
          <w:szCs w:val="18"/>
        </w:rPr>
        <w:t>2800 Tatabánya, Búzavirág u.14.</w:t>
      </w:r>
      <w:r>
        <w:rPr>
          <w:rFonts w:ascii="Tahoma" w:eastAsia="Times New Roman" w:hAnsi="Tahoma" w:cs="Tahoma"/>
          <w:color w:val="727272"/>
          <w:sz w:val="18"/>
          <w:szCs w:val="18"/>
        </w:rPr>
        <w:tab/>
      </w:r>
      <w:r w:rsidRPr="00E6071B">
        <w:rPr>
          <w:rFonts w:ascii="Tahoma" w:eastAsia="Times New Roman" w:hAnsi="Tahoma" w:cs="Tahoma"/>
          <w:color w:val="727272"/>
          <w:sz w:val="18"/>
          <w:szCs w:val="18"/>
        </w:rPr>
        <w:t>tel.: 0036-34-520-100     fax.: 0036-34-520-200</w:t>
      </w:r>
    </w:p>
    <w:p w14:paraId="78C21848" w14:textId="77777777" w:rsidR="0041336D" w:rsidRDefault="0041336D" w:rsidP="004133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727272"/>
          <w:sz w:val="18"/>
          <w:szCs w:val="18"/>
        </w:rPr>
      </w:pPr>
      <w:r>
        <w:rPr>
          <w:rFonts w:ascii="Tahoma" w:eastAsia="Times New Roman" w:hAnsi="Tahoma" w:cs="Tahoma"/>
          <w:color w:val="727272"/>
          <w:sz w:val="18"/>
          <w:szCs w:val="18"/>
        </w:rPr>
        <w:t>8000 Székesfehérvár, Holland fasor 15.</w:t>
      </w:r>
      <w:r>
        <w:rPr>
          <w:rFonts w:ascii="Tahoma" w:eastAsia="Times New Roman" w:hAnsi="Tahoma" w:cs="Tahoma"/>
          <w:color w:val="727272"/>
          <w:sz w:val="18"/>
          <w:szCs w:val="18"/>
        </w:rPr>
        <w:tab/>
        <w:t>tel.: 0036-22-801-801    </w:t>
      </w:r>
      <w:r w:rsidRPr="00E6071B">
        <w:rPr>
          <w:rFonts w:ascii="Tahoma" w:eastAsia="Times New Roman" w:hAnsi="Tahoma" w:cs="Tahoma"/>
          <w:color w:val="727272"/>
          <w:sz w:val="18"/>
          <w:szCs w:val="18"/>
        </w:rPr>
        <w:br/>
      </w:r>
      <w:hyperlink r:id="rId9" w:history="1">
        <w:r w:rsidRPr="00C37688">
          <w:rPr>
            <w:rStyle w:val="Hiperhivatkozs"/>
            <w:rFonts w:eastAsia="Times New Roman"/>
            <w:sz w:val="18"/>
            <w:szCs w:val="18"/>
          </w:rPr>
          <w:t>www.grundfos.hu</w:t>
        </w:r>
      </w:hyperlink>
    </w:p>
    <w:p w14:paraId="492A8B33" w14:textId="77777777" w:rsidR="0041336D" w:rsidRPr="00E6071B" w:rsidRDefault="0041336D" w:rsidP="0041336D">
      <w:pPr>
        <w:shd w:val="clear" w:color="auto" w:fill="FFFFFF"/>
        <w:spacing w:after="0" w:line="240" w:lineRule="atLeast"/>
        <w:rPr>
          <w:rFonts w:ascii="Tahoma" w:eastAsia="Times New Roman" w:hAnsi="Tahoma" w:cs="Tahoma"/>
          <w:color w:val="727272"/>
          <w:sz w:val="18"/>
          <w:szCs w:val="18"/>
        </w:rPr>
      </w:pPr>
    </w:p>
    <w:p w14:paraId="0D8E8215" w14:textId="77777777" w:rsidR="0041336D" w:rsidRDefault="0041336D" w:rsidP="0041336D">
      <w:pPr>
        <w:jc w:val="both"/>
        <w:rPr>
          <w:rFonts w:ascii="Tahoma" w:eastAsia="Times New Roman" w:hAnsi="Tahoma" w:cs="Tahoma"/>
          <w:color w:val="727272"/>
          <w:sz w:val="18"/>
          <w:szCs w:val="18"/>
        </w:rPr>
      </w:pPr>
    </w:p>
    <w:p w14:paraId="2F210938" w14:textId="77777777" w:rsidR="0041336D" w:rsidRDefault="0041336D" w:rsidP="0041336D">
      <w:pPr>
        <w:spacing w:after="0"/>
        <w:jc w:val="both"/>
        <w:rPr>
          <w:rFonts w:ascii="Tahoma" w:eastAsia="Times New Roman" w:hAnsi="Tahoma" w:cs="Tahoma"/>
          <w:color w:val="727272"/>
          <w:sz w:val="18"/>
          <w:szCs w:val="18"/>
        </w:rPr>
      </w:pPr>
      <w:r w:rsidRPr="00091E12">
        <w:rPr>
          <w:rFonts w:ascii="Tahoma" w:eastAsia="Times New Roman" w:hAnsi="Tahoma" w:cs="Tahoma"/>
          <w:color w:val="727272"/>
          <w:sz w:val="18"/>
          <w:szCs w:val="18"/>
        </w:rPr>
        <w:t>A felnőttkori tanulás egyik legfontosabb színt</w:t>
      </w:r>
      <w:r>
        <w:rPr>
          <w:rFonts w:ascii="Tahoma" w:eastAsia="Times New Roman" w:hAnsi="Tahoma" w:cs="Tahoma"/>
          <w:color w:val="727272"/>
          <w:sz w:val="18"/>
          <w:szCs w:val="18"/>
        </w:rPr>
        <w:t xml:space="preserve">ere maga a munkahelyi környezet, mely </w:t>
      </w:r>
      <w:r w:rsidRPr="00091E12">
        <w:rPr>
          <w:rFonts w:ascii="Tahoma" w:eastAsia="Times New Roman" w:hAnsi="Tahoma" w:cs="Tahoma"/>
          <w:color w:val="727272"/>
          <w:sz w:val="18"/>
          <w:szCs w:val="18"/>
        </w:rPr>
        <w:t>alapvető fontosságú alkotóeleme az egész életen át tartó tanulás folyamatának</w:t>
      </w:r>
      <w:r>
        <w:rPr>
          <w:rFonts w:ascii="Tahoma" w:eastAsia="Times New Roman" w:hAnsi="Tahoma" w:cs="Tahoma"/>
          <w:color w:val="727272"/>
          <w:sz w:val="18"/>
          <w:szCs w:val="18"/>
        </w:rPr>
        <w:t xml:space="preserve">. </w:t>
      </w:r>
      <w:r w:rsidRPr="00626A65">
        <w:rPr>
          <w:rFonts w:ascii="Tahoma" w:eastAsia="Times New Roman" w:hAnsi="Tahoma" w:cs="Tahoma"/>
          <w:color w:val="727272"/>
          <w:sz w:val="18"/>
          <w:szCs w:val="18"/>
        </w:rPr>
        <w:t>K</w:t>
      </w:r>
      <w:r w:rsidRPr="00091E12">
        <w:rPr>
          <w:rFonts w:ascii="Tahoma" w:eastAsia="Times New Roman" w:hAnsi="Tahoma" w:cs="Tahoma"/>
          <w:color w:val="727272"/>
          <w:sz w:val="18"/>
          <w:szCs w:val="18"/>
        </w:rPr>
        <w:t xml:space="preserve">iterjed minden olyan formális, nem formális és informális - akár általános, akár szakmai jellegű - tanulási tevékenységre, amelyet felnőttek végeznek eredeti tanulmányaik kiegészítése céljából. </w:t>
      </w:r>
    </w:p>
    <w:p w14:paraId="216B63EC" w14:textId="77777777" w:rsidR="0041336D" w:rsidRDefault="0041336D" w:rsidP="0041336D">
      <w:pPr>
        <w:spacing w:after="0"/>
        <w:jc w:val="both"/>
        <w:rPr>
          <w:rFonts w:ascii="Tahoma" w:eastAsia="Times New Roman" w:hAnsi="Tahoma" w:cs="Tahoma"/>
          <w:color w:val="727272"/>
          <w:sz w:val="18"/>
          <w:szCs w:val="18"/>
        </w:rPr>
      </w:pPr>
      <w:r>
        <w:rPr>
          <w:rFonts w:ascii="Tahoma" w:eastAsia="Times New Roman" w:hAnsi="Tahoma" w:cs="Tahoma"/>
          <w:color w:val="727272"/>
          <w:sz w:val="18"/>
          <w:szCs w:val="18"/>
        </w:rPr>
        <w:t>A project megvalósításának fő célja a szükséges készségek és kompetenciák fejlesztése, mely elősegíti cégünk versenyképességének megtartását és javítását, a munkavállalók tudásának folyamatos fejlesztésével.</w:t>
      </w:r>
    </w:p>
    <w:p w14:paraId="2FE511BA" w14:textId="77777777" w:rsidR="0041336D" w:rsidRDefault="0041336D" w:rsidP="0041336D">
      <w:pPr>
        <w:spacing w:after="0"/>
        <w:jc w:val="both"/>
        <w:rPr>
          <w:rFonts w:ascii="Tahoma" w:eastAsia="Times New Roman" w:hAnsi="Tahoma" w:cs="Tahoma"/>
          <w:color w:val="727272"/>
          <w:sz w:val="18"/>
          <w:szCs w:val="18"/>
        </w:rPr>
      </w:pPr>
      <w:r>
        <w:rPr>
          <w:rFonts w:ascii="Tahoma" w:eastAsia="Times New Roman" w:hAnsi="Tahoma" w:cs="Tahoma"/>
          <w:color w:val="727272"/>
          <w:sz w:val="18"/>
          <w:szCs w:val="18"/>
        </w:rPr>
        <w:t xml:space="preserve">A tervezett képzések elsősorban az együttműködés hatékonyságát támogatják, mindemellett olyan szakmai képzéseket nyújtanak, melyek hozzásegítik a képzésben résztvevő munkavállalókat olyan önálló szakmák és digitális kompetenciák megszerzéséhez, elsajátításához, amivel hosszútávon versenyképesek maradnak a </w:t>
      </w:r>
      <w:r w:rsidRPr="00F711D2">
        <w:rPr>
          <w:rFonts w:ascii="Tahoma" w:eastAsia="Times New Roman" w:hAnsi="Tahoma" w:cs="Tahoma"/>
          <w:color w:val="727272"/>
          <w:sz w:val="18"/>
          <w:szCs w:val="18"/>
        </w:rPr>
        <w:t>munkaerőpiacon</w:t>
      </w:r>
      <w:r>
        <w:rPr>
          <w:rFonts w:ascii="Tahoma" w:eastAsia="Times New Roman" w:hAnsi="Tahoma" w:cs="Tahoma"/>
          <w:color w:val="727272"/>
          <w:sz w:val="18"/>
          <w:szCs w:val="18"/>
        </w:rPr>
        <w:t>.</w:t>
      </w:r>
    </w:p>
    <w:p w14:paraId="01E5E0DE" w14:textId="77777777" w:rsidR="0041336D" w:rsidRDefault="0041336D" w:rsidP="0041336D">
      <w:pPr>
        <w:pStyle w:val="Nincstrkz"/>
        <w:rPr>
          <w:rFonts w:ascii="Arial" w:hAnsi="Arial" w:cs="Arial"/>
          <w:b/>
          <w:sz w:val="28"/>
          <w:szCs w:val="28"/>
        </w:rPr>
      </w:pPr>
    </w:p>
    <w:sectPr w:rsidR="004133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B0B7" w14:textId="77777777" w:rsidR="004442A2" w:rsidRDefault="004442A2" w:rsidP="00D973F1">
      <w:pPr>
        <w:spacing w:after="0" w:line="240" w:lineRule="auto"/>
      </w:pPr>
      <w:r>
        <w:separator/>
      </w:r>
    </w:p>
  </w:endnote>
  <w:endnote w:type="continuationSeparator" w:id="0">
    <w:p w14:paraId="29F2D574" w14:textId="77777777" w:rsidR="004442A2" w:rsidRDefault="004442A2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7C15" w14:textId="77777777" w:rsidR="004442A2" w:rsidRDefault="004442A2" w:rsidP="00D973F1">
      <w:pPr>
        <w:spacing w:after="0" w:line="240" w:lineRule="auto"/>
      </w:pPr>
      <w:r>
        <w:separator/>
      </w:r>
    </w:p>
  </w:footnote>
  <w:footnote w:type="continuationSeparator" w:id="0">
    <w:p w14:paraId="1242EC88" w14:textId="77777777" w:rsidR="004442A2" w:rsidRDefault="004442A2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5E69" w14:textId="77777777" w:rsidR="00D973F1" w:rsidRDefault="00E5514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0D0BE40" wp14:editId="231F6FF9">
          <wp:simplePos x="0" y="0"/>
          <wp:positionH relativeFrom="column">
            <wp:posOffset>3448685</wp:posOffset>
          </wp:positionH>
          <wp:positionV relativeFrom="paragraph">
            <wp:posOffset>-449580</wp:posOffset>
          </wp:positionV>
          <wp:extent cx="3199765" cy="2209800"/>
          <wp:effectExtent l="0" t="0" r="635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220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1787D"/>
    <w:rsid w:val="000912BB"/>
    <w:rsid w:val="003F08D2"/>
    <w:rsid w:val="0041336D"/>
    <w:rsid w:val="00432E48"/>
    <w:rsid w:val="004442A2"/>
    <w:rsid w:val="005B359A"/>
    <w:rsid w:val="005E3EEA"/>
    <w:rsid w:val="00775EF4"/>
    <w:rsid w:val="00803C6A"/>
    <w:rsid w:val="00907A77"/>
    <w:rsid w:val="00B55BDD"/>
    <w:rsid w:val="00B6090F"/>
    <w:rsid w:val="00BE7F00"/>
    <w:rsid w:val="00C03351"/>
    <w:rsid w:val="00C553EE"/>
    <w:rsid w:val="00CB4E9F"/>
    <w:rsid w:val="00D55D14"/>
    <w:rsid w:val="00D973F1"/>
    <w:rsid w:val="00DE5D97"/>
    <w:rsid w:val="00E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3EDF"/>
  <w15:docId w15:val="{8B2C3661-F739-43A9-8AE7-FC24F19A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rundfo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F74D60DF438CE4193F6CEBB37F62F35" ma:contentTypeVersion="8" ma:contentTypeDescription="Új dokumentum létrehozása." ma:contentTypeScope="" ma:versionID="9750962477eea944281a39ca28d378b4">
  <xsd:schema xmlns:xsd="http://www.w3.org/2001/XMLSchema" xmlns:xs="http://www.w3.org/2001/XMLSchema" xmlns:p="http://schemas.microsoft.com/office/2006/metadata/properties" xmlns:ns2="138f7f5f-67f8-485c-811a-dad2110f0dc6" targetNamespace="http://schemas.microsoft.com/office/2006/metadata/properties" ma:root="true" ma:fieldsID="03b4414be2c6790475a892cb1db6afa6" ns2:_="">
    <xsd:import namespace="138f7f5f-67f8-485c-811a-dad2110f0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f7f5f-67f8-485c-811a-dad2110f0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15329-EC62-46F5-B906-0470686A4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f7f5f-67f8-485c-811a-dad2110f0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0FD87-CD6F-4FE4-85D0-C4F9E503C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2CA09-B242-46DE-8B73-9849F0D547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Strack Helga</cp:lastModifiedBy>
  <cp:revision>14</cp:revision>
  <dcterms:created xsi:type="dcterms:W3CDTF">2019-02-08T14:15:00Z</dcterms:created>
  <dcterms:modified xsi:type="dcterms:W3CDTF">2022-03-10T17:08:00Z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0x010100DF74D60DF438CE4193F6CEBB37F62F35</vt:lpwstr>
  </property>
</Properties>
</file>