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6D6873" w:rsidP="000C015E" w:rsidRDefault="00471C33" w14:paraId="3E9ACC68" w14:textId="57CA4911">
      <w:pPr>
        <w:rPr>
          <w:rFonts w:asciiTheme="minorHAnsi" w:hAnsiTheme="minorHAnsi" w:cstheme="minorHAnsi"/>
        </w:rPr>
      </w:pPr>
      <w:r w:rsidRPr="00E133EE">
        <w:rPr>
          <w:rFonts w:asciiTheme="minorHAnsi" w:hAnsiTheme="minorHAnsi" w:cstheme="minorHAnsi"/>
        </w:rPr>
        <w:softHyphen/>
      </w:r>
    </w:p>
    <w:tbl>
      <w:tblPr>
        <w:tblStyle w:val="Tblzatrcsos4"/>
        <w:tblW w:w="10201" w:type="dxa"/>
        <w:tblLayout w:type="fixed"/>
        <w:tblLook w:val="0600" w:firstRow="0" w:lastRow="0" w:firstColumn="0" w:lastColumn="0" w:noHBand="1" w:noVBand="1"/>
      </w:tblPr>
      <w:tblGrid>
        <w:gridCol w:w="1548"/>
        <w:gridCol w:w="3692"/>
        <w:gridCol w:w="1134"/>
        <w:gridCol w:w="3827"/>
      </w:tblGrid>
      <w:tr w:rsidRPr="00CF38B3" w:rsidR="006D6873" w14:paraId="65E57FF0" w14:textId="77777777">
        <w:trPr>
          <w:trHeight w:val="412"/>
        </w:trPr>
        <w:tc>
          <w:tcPr>
            <w:tcW w:w="1548" w:type="dxa"/>
            <w:tcBorders>
              <w:right w:val="nil"/>
            </w:tcBorders>
            <w:vAlign w:val="center"/>
          </w:tcPr>
          <w:p w:rsidRPr="00CF38B3" w:rsidR="006D6873" w:rsidP="006D6873" w:rsidRDefault="006D6873" w14:paraId="125EE042" w14:textId="77777777">
            <w:pPr>
              <w:rPr>
                <w:b/>
                <w:bCs/>
                <w:sz w:val="20"/>
                <w:szCs w:val="20"/>
              </w:rPr>
            </w:pPr>
            <w:r w:rsidRPr="60CC4B51">
              <w:rPr>
                <w:b/>
                <w:bCs/>
                <w:sz w:val="20"/>
                <w:szCs w:val="20"/>
              </w:rPr>
              <w:t>Document title</w:t>
            </w:r>
          </w:p>
        </w:tc>
        <w:tc>
          <w:tcPr>
            <w:tcW w:w="8653" w:type="dxa"/>
            <w:gridSpan w:val="3"/>
            <w:tcBorders>
              <w:left w:val="nil"/>
            </w:tcBorders>
            <w:vAlign w:val="center"/>
          </w:tcPr>
          <w:p w:rsidRPr="00CF38B3" w:rsidR="006D6873" w:rsidP="006D6873" w:rsidRDefault="006D6873" w14:paraId="5CCE0011" w14:textId="49A28E8D">
            <w:pPr>
              <w:pStyle w:val="lfej"/>
              <w:rPr>
                <w:sz w:val="20"/>
                <w:szCs w:val="20"/>
              </w:rPr>
            </w:pPr>
            <w:r w:rsidRPr="3093EEF7">
              <w:rPr>
                <w:rFonts w:asciiTheme="minorHAnsi" w:hAnsiTheme="minorHAnsi"/>
                <w:sz w:val="20"/>
                <w:szCs w:val="20"/>
              </w:rPr>
              <w:t>GS318A0001</w:t>
            </w:r>
            <w:r w:rsidRPr="00E133EE">
              <w:rPr>
                <w:rFonts w:asciiTheme="minorHAnsi" w:hAnsiTheme="minorHAnsi"/>
                <w:sz w:val="20"/>
                <w:szCs w:val="20"/>
              </w:rPr>
              <w:t xml:space="preserve"> Technical documents/drawing - Classification of requirements</w:t>
            </w:r>
          </w:p>
        </w:tc>
      </w:tr>
      <w:tr w:rsidRPr="00E708DE" w:rsidR="006D6873" w:rsidTr="0DC10915" w14:paraId="5E9A8413" w14:textId="77777777">
        <w:trPr>
          <w:trHeight w:val="417"/>
        </w:trPr>
        <w:tc>
          <w:tcPr>
            <w:tcW w:w="1548" w:type="dxa"/>
            <w:tcBorders>
              <w:bottom w:val="single" w:color="666666" w:sz="4" w:space="0"/>
              <w:right w:val="nil"/>
            </w:tcBorders>
            <w:vAlign w:val="center"/>
          </w:tcPr>
          <w:p w:rsidRPr="00CF38B3" w:rsidR="006D6873" w:rsidP="006D6873" w:rsidRDefault="006D6873" w14:paraId="306A0C61" w14:textId="77777777">
            <w:pPr>
              <w:rPr>
                <w:b/>
                <w:bCs/>
                <w:sz w:val="20"/>
                <w:szCs w:val="20"/>
              </w:rPr>
            </w:pPr>
            <w:r w:rsidRPr="60CC4B51">
              <w:rPr>
                <w:b/>
                <w:bCs/>
                <w:sz w:val="20"/>
                <w:szCs w:val="20"/>
              </w:rPr>
              <w:t>Document Type</w:t>
            </w:r>
          </w:p>
        </w:tc>
        <w:tc>
          <w:tcPr>
            <w:tcW w:w="3692" w:type="dxa"/>
            <w:tcBorders>
              <w:left w:val="nil"/>
              <w:bottom w:val="single" w:color="666666" w:sz="4" w:space="0"/>
            </w:tcBorders>
            <w:vAlign w:val="center"/>
          </w:tcPr>
          <w:p w:rsidRPr="00FA4D8A" w:rsidR="006D6873" w:rsidP="006D6873" w:rsidRDefault="006D6873" w14:paraId="6F69B82E" w14:textId="77777777">
            <w:pPr>
              <w:pStyle w:val="lfej"/>
              <w:rPr>
                <w:rFonts w:asciiTheme="minorHAnsi" w:hAnsiTheme="minorHAnsi" w:cstheme="minorHAnsi"/>
                <w:sz w:val="20"/>
                <w:szCs w:val="20"/>
              </w:rPr>
            </w:pPr>
            <w:r w:rsidRPr="00FA4D8A">
              <w:rPr>
                <w:rFonts w:asciiTheme="minorHAnsi" w:hAnsiTheme="minorHAnsi" w:cstheme="minorHAnsi"/>
                <w:sz w:val="20"/>
                <w:szCs w:val="20"/>
              </w:rPr>
              <w:t>Standard</w:t>
            </w:r>
          </w:p>
        </w:tc>
        <w:tc>
          <w:tcPr>
            <w:tcW w:w="1134" w:type="dxa"/>
            <w:tcBorders>
              <w:bottom w:val="single" w:color="666666" w:sz="4" w:space="0"/>
              <w:right w:val="nil"/>
            </w:tcBorders>
            <w:vAlign w:val="center"/>
          </w:tcPr>
          <w:p w:rsidRPr="001E6E36" w:rsidR="006D6873" w:rsidP="006D6873" w:rsidRDefault="006D6873" w14:paraId="45CBBFD6" w14:textId="77777777">
            <w:pPr>
              <w:pStyle w:val="lfej"/>
              <w:rPr>
                <w:sz w:val="20"/>
                <w:szCs w:val="20"/>
              </w:rPr>
            </w:pPr>
            <w:r w:rsidRPr="005936D4">
              <w:rPr>
                <w:b/>
                <w:bCs/>
                <w:sz w:val="20"/>
                <w:szCs w:val="20"/>
              </w:rPr>
              <w:t>Valid from</w:t>
            </w:r>
          </w:p>
        </w:tc>
        <w:tc>
          <w:tcPr>
            <w:tcW w:w="3827" w:type="dxa"/>
            <w:tcBorders>
              <w:left w:val="nil"/>
              <w:bottom w:val="single" w:color="666666" w:sz="4" w:space="0"/>
            </w:tcBorders>
            <w:vAlign w:val="center"/>
          </w:tcPr>
          <w:p w:rsidRPr="00FA4D8A" w:rsidR="006D6873" w:rsidP="006D6873" w:rsidRDefault="00E66F91" w14:paraId="348B49C9" w14:textId="4FBC23E0">
            <w:pPr>
              <w:pStyle w:val="lfej"/>
              <w:rPr>
                <w:rFonts w:asciiTheme="minorHAnsi" w:hAnsiTheme="minorHAnsi" w:cstheme="minorHAnsi"/>
                <w:sz w:val="20"/>
                <w:szCs w:val="20"/>
                <w:lang w:val="es-ES"/>
              </w:rPr>
            </w:pPr>
            <w:r>
              <w:rPr>
                <w:rFonts w:asciiTheme="minorHAnsi" w:hAnsiTheme="minorHAnsi" w:cstheme="minorHAnsi"/>
                <w:sz w:val="20"/>
                <w:szCs w:val="20"/>
              </w:rPr>
              <w:t>20</w:t>
            </w:r>
            <w:r w:rsidRPr="00FA4D8A" w:rsidR="006D6873">
              <w:rPr>
                <w:rFonts w:asciiTheme="minorHAnsi" w:hAnsiTheme="minorHAnsi" w:cstheme="minorHAnsi"/>
                <w:sz w:val="20"/>
                <w:szCs w:val="20"/>
              </w:rPr>
              <w:t>-</w:t>
            </w:r>
            <w:r w:rsidRPr="00FA4D8A" w:rsidR="00FA4D8A">
              <w:rPr>
                <w:rFonts w:asciiTheme="minorHAnsi" w:hAnsiTheme="minorHAnsi" w:cstheme="minorHAnsi"/>
                <w:sz w:val="20"/>
                <w:szCs w:val="20"/>
              </w:rPr>
              <w:t>March</w:t>
            </w:r>
            <w:r w:rsidRPr="00FA4D8A" w:rsidR="006D6873">
              <w:rPr>
                <w:rFonts w:asciiTheme="minorHAnsi" w:hAnsiTheme="minorHAnsi" w:cstheme="minorHAnsi"/>
                <w:sz w:val="20"/>
                <w:szCs w:val="20"/>
              </w:rPr>
              <w:t>-2023</w:t>
            </w:r>
          </w:p>
        </w:tc>
      </w:tr>
      <w:tr w:rsidRPr="005936D4" w:rsidR="006D6873" w14:paraId="477FBB10" w14:textId="77777777">
        <w:trPr>
          <w:trHeight w:val="351"/>
        </w:trPr>
        <w:tc>
          <w:tcPr>
            <w:tcW w:w="1548" w:type="dxa"/>
            <w:tcBorders>
              <w:right w:val="nil"/>
            </w:tcBorders>
            <w:vAlign w:val="center"/>
          </w:tcPr>
          <w:p w:rsidRPr="00CF38B3" w:rsidR="006D6873" w:rsidP="006D6873" w:rsidRDefault="006D6873" w14:paraId="68C9C7DC" w14:textId="77777777">
            <w:pPr>
              <w:pStyle w:val="llb"/>
              <w:rPr>
                <w:sz w:val="20"/>
                <w:szCs w:val="20"/>
              </w:rPr>
            </w:pPr>
            <w:r w:rsidRPr="60CC4B51">
              <w:rPr>
                <w:b/>
                <w:bCs/>
                <w:sz w:val="20"/>
                <w:szCs w:val="20"/>
              </w:rPr>
              <w:t>Author</w:t>
            </w:r>
          </w:p>
        </w:tc>
        <w:tc>
          <w:tcPr>
            <w:tcW w:w="3692" w:type="dxa"/>
            <w:tcBorders>
              <w:left w:val="nil"/>
            </w:tcBorders>
            <w:vAlign w:val="center"/>
          </w:tcPr>
          <w:p w:rsidRPr="00FA4D8A" w:rsidR="006D6873" w:rsidP="006D6873" w:rsidRDefault="006D6873" w14:paraId="20051F89" w14:textId="3BD9D400">
            <w:pPr>
              <w:pStyle w:val="llb"/>
              <w:rPr>
                <w:rFonts w:asciiTheme="minorHAnsi" w:hAnsiTheme="minorHAnsi" w:cstheme="minorHAnsi"/>
                <w:sz w:val="20"/>
                <w:szCs w:val="20"/>
              </w:rPr>
            </w:pPr>
            <w:r w:rsidRPr="00FA4D8A">
              <w:rPr>
                <w:rFonts w:asciiTheme="minorHAnsi" w:hAnsiTheme="minorHAnsi" w:cstheme="minorHAnsi"/>
                <w:sz w:val="20"/>
                <w:szCs w:val="20"/>
              </w:rPr>
              <w:t>GMAPFV</w:t>
            </w:r>
          </w:p>
        </w:tc>
        <w:tc>
          <w:tcPr>
            <w:tcW w:w="1134" w:type="dxa"/>
            <w:tcBorders>
              <w:right w:val="nil"/>
            </w:tcBorders>
            <w:vAlign w:val="center"/>
          </w:tcPr>
          <w:p w:rsidRPr="005936D4" w:rsidR="006D6873" w:rsidP="006D6873" w:rsidRDefault="006D6873" w14:paraId="7F9791B9" w14:textId="77777777">
            <w:pPr>
              <w:pStyle w:val="llb"/>
              <w:rPr>
                <w:sz w:val="20"/>
                <w:szCs w:val="20"/>
              </w:rPr>
            </w:pPr>
            <w:r>
              <w:rPr>
                <w:b/>
                <w:bCs/>
                <w:sz w:val="20"/>
                <w:szCs w:val="20"/>
              </w:rPr>
              <w:t>Owner</w:t>
            </w:r>
          </w:p>
        </w:tc>
        <w:tc>
          <w:tcPr>
            <w:tcW w:w="3827" w:type="dxa"/>
            <w:tcBorders>
              <w:left w:val="nil"/>
            </w:tcBorders>
            <w:vAlign w:val="center"/>
          </w:tcPr>
          <w:p w:rsidRPr="00FA4D8A" w:rsidR="006D6873" w:rsidP="006D6873" w:rsidRDefault="004E1C48" w14:paraId="74BE66EE" w14:textId="0642C696">
            <w:pPr>
              <w:pStyle w:val="llb"/>
              <w:rPr>
                <w:rFonts w:asciiTheme="minorHAnsi" w:hAnsiTheme="minorHAnsi" w:cstheme="minorHAnsi"/>
                <w:sz w:val="20"/>
                <w:szCs w:val="20"/>
              </w:rPr>
            </w:pPr>
            <w:r w:rsidRPr="00FA4D8A">
              <w:rPr>
                <w:rFonts w:asciiTheme="minorHAnsi" w:hAnsiTheme="minorHAnsi" w:cstheme="minorHAnsi"/>
                <w:sz w:val="20"/>
                <w:szCs w:val="20"/>
              </w:rPr>
              <w:t>G</w:t>
            </w:r>
            <w:r w:rsidRPr="00FA4D8A" w:rsidR="006D6873">
              <w:rPr>
                <w:rFonts w:asciiTheme="minorHAnsi" w:hAnsiTheme="minorHAnsi" w:cstheme="minorHAnsi"/>
                <w:sz w:val="20"/>
                <w:szCs w:val="20"/>
              </w:rPr>
              <w:t>MALRS</w:t>
            </w:r>
            <w:r w:rsidRPr="00FA4D8A" w:rsidR="008A32C6">
              <w:rPr>
                <w:rFonts w:asciiTheme="minorHAnsi" w:hAnsiTheme="minorHAnsi" w:cstheme="minorHAnsi"/>
                <w:sz w:val="20"/>
                <w:szCs w:val="20"/>
              </w:rPr>
              <w:t xml:space="preserve"> </w:t>
            </w:r>
          </w:p>
        </w:tc>
      </w:tr>
      <w:tr w:rsidRPr="00CF38B3" w:rsidR="006D6873" w14:paraId="261828B9" w14:textId="77777777">
        <w:tc>
          <w:tcPr>
            <w:tcW w:w="10201" w:type="dxa"/>
            <w:gridSpan w:val="4"/>
            <w:shd w:val="clear" w:color="auto" w:fill="BFBFBF" w:themeFill="background1" w:themeFillShade="BF"/>
            <w:vAlign w:val="center"/>
          </w:tcPr>
          <w:p w:rsidRPr="00CF38B3" w:rsidR="006D6873" w:rsidP="006D6873" w:rsidRDefault="006D6873" w14:paraId="0A381F5F" w14:textId="77777777">
            <w:pPr>
              <w:pStyle w:val="llb"/>
              <w:rPr>
                <w:sz w:val="20"/>
                <w:szCs w:val="20"/>
              </w:rPr>
            </w:pPr>
            <w:r w:rsidRPr="60CC4B51">
              <w:rPr>
                <w:sz w:val="20"/>
                <w:szCs w:val="20"/>
              </w:rPr>
              <w:t>If this is a printed version (copy), the original can be found</w:t>
            </w:r>
            <w:r w:rsidRPr="60CC4B51">
              <w:rPr>
                <w:b/>
                <w:bCs/>
                <w:sz w:val="20"/>
                <w:szCs w:val="20"/>
              </w:rPr>
              <w:t xml:space="preserve"> </w:t>
            </w:r>
            <w:r w:rsidRPr="60CC4B51">
              <w:rPr>
                <w:sz w:val="20"/>
                <w:szCs w:val="20"/>
              </w:rPr>
              <w:t>in IMS/QMS/SC via Insite/Toolbox.</w:t>
            </w:r>
          </w:p>
        </w:tc>
      </w:tr>
    </w:tbl>
    <w:p w:rsidRPr="00E133EE" w:rsidR="00854D96" w:rsidP="000C015E" w:rsidRDefault="00854D96" w14:paraId="3E9ACC78" w14:textId="277EF304">
      <w:pPr>
        <w:rPr>
          <w:rFonts w:asciiTheme="minorHAnsi" w:hAnsiTheme="minorHAnsi" w:cstheme="minorHAnsi"/>
        </w:rPr>
      </w:pPr>
    </w:p>
    <w:p w:rsidR="00AD43F7" w:rsidP="00AD43F7" w:rsidRDefault="00AD43F7" w14:paraId="13E22A03" w14:textId="77777777">
      <w:pPr>
        <w:rPr>
          <w:rFonts w:asciiTheme="minorHAnsi" w:hAnsiTheme="minorHAnsi"/>
          <w:b/>
          <w:sz w:val="28"/>
          <w:szCs w:val="28"/>
        </w:rPr>
      </w:pPr>
      <w:r w:rsidRPr="00E133EE">
        <w:rPr>
          <w:rFonts w:asciiTheme="minorHAnsi" w:hAnsiTheme="minorHAnsi"/>
          <w:b/>
          <w:sz w:val="28"/>
          <w:szCs w:val="28"/>
        </w:rPr>
        <w:t>Document history</w:t>
      </w:r>
    </w:p>
    <w:p w:rsidR="00DF7C14" w:rsidP="00AD43F7" w:rsidRDefault="00DF7C14" w14:paraId="4285E079" w14:textId="7AB837CA">
      <w:pPr>
        <w:rPr>
          <w:rFonts w:asciiTheme="minorHAnsi" w:hAnsiTheme="minorHAnsi"/>
          <w:b/>
          <w:sz w:val="28"/>
          <w:szCs w:val="28"/>
        </w:rPr>
      </w:pPr>
    </w:p>
    <w:tbl>
      <w:tblPr>
        <w:tblStyle w:val="Rcsostblzat"/>
        <w:tblW w:w="10201" w:type="dxa"/>
        <w:tblLook w:val="04A0" w:firstRow="1" w:lastRow="0" w:firstColumn="1" w:lastColumn="0" w:noHBand="0" w:noVBand="1"/>
      </w:tblPr>
      <w:tblGrid>
        <w:gridCol w:w="1095"/>
        <w:gridCol w:w="9106"/>
      </w:tblGrid>
      <w:tr w:rsidRPr="00C20DF1" w:rsidR="00040887" w14:paraId="35116667" w14:textId="77777777">
        <w:trPr>
          <w:trHeight w:val="378"/>
        </w:trPr>
        <w:tc>
          <w:tcPr>
            <w:tcW w:w="1095" w:type="dxa"/>
          </w:tcPr>
          <w:p w:rsidR="00040887" w:rsidRDefault="00040887" w14:paraId="49017B8E" w14:textId="77777777">
            <w:pPr>
              <w:rPr>
                <w:rFonts w:ascii="Calibri" w:hAnsi="Calibri"/>
                <w:b/>
                <w:bCs/>
                <w:i/>
                <w:iCs/>
                <w:color w:val="000000" w:themeColor="text1"/>
                <w:lang w:val="en-US"/>
              </w:rPr>
            </w:pPr>
            <w:r w:rsidRPr="1A985BC3">
              <w:rPr>
                <w:rFonts w:ascii="Calibri" w:hAnsi="Calibri"/>
                <w:b/>
                <w:bCs/>
                <w:i/>
                <w:iCs/>
                <w:color w:val="000000" w:themeColor="text1"/>
                <w:lang w:val="en-US"/>
              </w:rPr>
              <w:t>Version</w:t>
            </w:r>
          </w:p>
        </w:tc>
        <w:tc>
          <w:tcPr>
            <w:tcW w:w="9106" w:type="dxa"/>
          </w:tcPr>
          <w:p w:rsidRPr="00C20DF1" w:rsidR="00040887" w:rsidRDefault="00040887" w14:paraId="58EDC7A8" w14:textId="77777777">
            <w:pPr>
              <w:rPr>
                <w:rFonts w:asciiTheme="minorHAnsi" w:hAnsiTheme="minorHAnsi" w:cstheme="minorBidi"/>
                <w:b/>
                <w:bCs/>
                <w:i/>
                <w:iCs/>
                <w:color w:val="000000" w:themeColor="text1"/>
                <w:lang w:val="en-US"/>
              </w:rPr>
            </w:pPr>
            <w:r w:rsidRPr="00C20DF1">
              <w:rPr>
                <w:rFonts w:asciiTheme="minorHAnsi" w:hAnsiTheme="minorHAnsi" w:cstheme="minorBidi"/>
                <w:b/>
                <w:bCs/>
                <w:i/>
                <w:iCs/>
                <w:color w:val="000000" w:themeColor="text1"/>
                <w:lang w:val="en-US"/>
              </w:rPr>
              <w:t>Changes from last revision</w:t>
            </w:r>
            <w:r>
              <w:rPr>
                <w:rFonts w:asciiTheme="minorHAnsi" w:hAnsiTheme="minorHAnsi" w:cstheme="minorBidi"/>
                <w:b/>
                <w:bCs/>
                <w:i/>
                <w:iCs/>
                <w:color w:val="000000" w:themeColor="text1"/>
                <w:lang w:val="en-US"/>
              </w:rPr>
              <w:t xml:space="preserve"> and why</w:t>
            </w:r>
          </w:p>
        </w:tc>
      </w:tr>
      <w:tr w:rsidRPr="00AB4965" w:rsidR="00040887" w14:paraId="5DF4E496" w14:textId="77777777">
        <w:tc>
          <w:tcPr>
            <w:tcW w:w="1095" w:type="dxa"/>
          </w:tcPr>
          <w:p w:rsidR="00040887" w:rsidRDefault="00040887" w14:paraId="7792463F" w14:textId="44361BEE">
            <w:pPr>
              <w:rPr>
                <w:rFonts w:ascii="Calibri" w:hAnsi="Calibri"/>
                <w:i/>
                <w:iCs/>
                <w:noProof/>
                <w:color w:val="000000" w:themeColor="text1"/>
                <w:lang w:val="en-US"/>
              </w:rPr>
            </w:pPr>
            <w:r>
              <w:rPr>
                <w:rFonts w:ascii="Calibri" w:hAnsi="Calibri"/>
                <w:i/>
                <w:iCs/>
                <w:noProof/>
                <w:color w:val="000000" w:themeColor="text1"/>
                <w:lang w:val="en-US"/>
              </w:rPr>
              <w:t>13</w:t>
            </w:r>
            <w:r w:rsidR="00FA4D8A">
              <w:rPr>
                <w:rFonts w:ascii="Calibri" w:hAnsi="Calibri"/>
                <w:i/>
                <w:iCs/>
                <w:noProof/>
                <w:color w:val="000000" w:themeColor="text1"/>
                <w:lang w:val="en-US"/>
              </w:rPr>
              <w:t>.0</w:t>
            </w:r>
          </w:p>
        </w:tc>
        <w:tc>
          <w:tcPr>
            <w:tcW w:w="9106" w:type="dxa"/>
          </w:tcPr>
          <w:p w:rsidRPr="006D6873" w:rsidR="002910BC" w:rsidP="002910BC" w:rsidRDefault="002910BC" w14:paraId="27FD8C11" w14:textId="77777777">
            <w:pPr>
              <w:autoSpaceDE w:val="0"/>
              <w:autoSpaceDN w:val="0"/>
              <w:adjustRightInd w:val="0"/>
              <w:spacing w:after="240"/>
              <w:rPr>
                <w:rFonts w:cs="Arial" w:asciiTheme="minorHAnsi" w:hAnsiTheme="minorHAnsi"/>
                <w:color w:val="000000" w:themeColor="text1"/>
                <w:sz w:val="20"/>
                <w:szCs w:val="20"/>
              </w:rPr>
            </w:pPr>
            <w:bookmarkStart w:name="_Hlk61929537" w:id="0"/>
            <w:r w:rsidRPr="006D6873">
              <w:rPr>
                <w:rFonts w:cs="Arial" w:asciiTheme="minorHAnsi" w:hAnsiTheme="minorHAnsi"/>
                <w:b/>
                <w:bCs/>
                <w:sz w:val="20"/>
                <w:szCs w:val="20"/>
              </w:rPr>
              <w:t>Reviewers</w:t>
            </w:r>
            <w:r>
              <w:rPr>
                <w:rFonts w:cs="Arial" w:asciiTheme="minorHAnsi" w:hAnsiTheme="minorHAnsi"/>
                <w:sz w:val="20"/>
                <w:szCs w:val="20"/>
              </w:rPr>
              <w:t xml:space="preserve">: </w:t>
            </w:r>
            <w:r w:rsidRPr="006D6873">
              <w:rPr>
                <w:rFonts w:cs="Arial" w:asciiTheme="minorHAnsi" w:hAnsiTheme="minorHAnsi"/>
                <w:sz w:val="20"/>
                <w:szCs w:val="20"/>
              </w:rPr>
              <w:t>GMARASV; GMAHEHR; GMALRS; GMATKR; GMAGYF; GMAKBO; GMAVKRV; GCHFRX</w:t>
            </w:r>
          </w:p>
          <w:p w:rsidRPr="006D6873" w:rsidR="002910BC" w:rsidP="002910BC" w:rsidRDefault="002910BC" w14:paraId="44F338CC" w14:textId="77777777">
            <w:pPr>
              <w:pStyle w:val="Listaszerbekezds"/>
              <w:numPr>
                <w:ilvl w:val="0"/>
                <w:numId w:val="6"/>
              </w:numPr>
              <w:autoSpaceDE w:val="0"/>
              <w:autoSpaceDN w:val="0"/>
              <w:adjustRightInd w:val="0"/>
              <w:spacing w:after="240"/>
              <w:rPr>
                <w:rFonts w:cs="Arial" w:asciiTheme="minorHAnsi" w:hAnsiTheme="minorHAnsi"/>
                <w:color w:val="000000" w:themeColor="text1"/>
                <w:sz w:val="20"/>
                <w:szCs w:val="20"/>
              </w:rPr>
            </w:pPr>
            <w:r w:rsidRPr="006D6873">
              <w:rPr>
                <w:rFonts w:cs="Arial" w:asciiTheme="minorHAnsi" w:hAnsiTheme="minorHAnsi"/>
                <w:b/>
                <w:bCs/>
                <w:color w:val="000000" w:themeColor="text1"/>
                <w:sz w:val="20"/>
                <w:szCs w:val="20"/>
              </w:rPr>
              <w:t>General</w:t>
            </w:r>
          </w:p>
          <w:p w:rsidRPr="006D6873" w:rsidR="002910BC" w:rsidP="002910BC" w:rsidRDefault="002910BC" w14:paraId="41D6D508" w14:textId="77777777">
            <w:pPr>
              <w:pStyle w:val="Listaszerbekezds"/>
              <w:numPr>
                <w:ilvl w:val="1"/>
                <w:numId w:val="6"/>
              </w:numPr>
              <w:autoSpaceDE w:val="0"/>
              <w:autoSpaceDN w:val="0"/>
              <w:adjustRightInd w:val="0"/>
              <w:spacing w:after="240"/>
              <w:rPr>
                <w:rFonts w:cs="Arial" w:asciiTheme="minorHAnsi" w:hAnsiTheme="minorHAnsi"/>
                <w:sz w:val="20"/>
                <w:szCs w:val="20"/>
              </w:rPr>
            </w:pPr>
            <w:r w:rsidRPr="006D6873">
              <w:rPr>
                <w:rFonts w:cs="Arial" w:asciiTheme="minorHAnsi" w:hAnsiTheme="minorHAnsi"/>
                <w:sz w:val="20"/>
                <w:szCs w:val="20"/>
              </w:rPr>
              <w:t>Moved to new template</w:t>
            </w:r>
          </w:p>
          <w:p w:rsidRPr="006D6873" w:rsidR="002910BC" w:rsidP="002910BC" w:rsidRDefault="002910BC" w14:paraId="69B77576" w14:textId="77777777">
            <w:pPr>
              <w:pStyle w:val="Listaszerbekezds"/>
              <w:numPr>
                <w:ilvl w:val="1"/>
                <w:numId w:val="6"/>
              </w:numPr>
              <w:autoSpaceDE w:val="0"/>
              <w:autoSpaceDN w:val="0"/>
              <w:adjustRightInd w:val="0"/>
              <w:spacing w:after="240"/>
              <w:rPr>
                <w:rFonts w:cs="Arial" w:asciiTheme="minorHAnsi" w:hAnsiTheme="minorHAnsi"/>
                <w:color w:val="000000" w:themeColor="text1"/>
                <w:sz w:val="20"/>
                <w:szCs w:val="20"/>
              </w:rPr>
            </w:pPr>
            <w:r w:rsidRPr="006D6873">
              <w:rPr>
                <w:rFonts w:cs="Arial" w:asciiTheme="minorHAnsi" w:hAnsiTheme="minorHAnsi"/>
                <w:sz w:val="20"/>
                <w:szCs w:val="20"/>
              </w:rPr>
              <w:t>Reviewer GMAKEH replaced by GMARASV</w:t>
            </w:r>
            <w:r w:rsidRPr="006D6873">
              <w:rPr>
                <w:rFonts w:cs="Arial" w:asciiTheme="minorHAnsi" w:hAnsiTheme="minorHAnsi"/>
                <w:color w:val="FF0000"/>
                <w:sz w:val="20"/>
                <w:szCs w:val="20"/>
              </w:rPr>
              <w:br/>
            </w:r>
          </w:p>
          <w:p w:rsidRPr="00E4327F" w:rsidR="002910BC" w:rsidP="002910BC" w:rsidRDefault="002910BC" w14:paraId="3E221CBD" w14:textId="77777777">
            <w:pPr>
              <w:pStyle w:val="Listaszerbekezds"/>
              <w:numPr>
                <w:ilvl w:val="0"/>
                <w:numId w:val="6"/>
              </w:numPr>
              <w:autoSpaceDE w:val="0"/>
              <w:autoSpaceDN w:val="0"/>
              <w:adjustRightInd w:val="0"/>
              <w:spacing w:after="240"/>
              <w:rPr>
                <w:rFonts w:cs="Arial" w:asciiTheme="minorHAnsi" w:hAnsiTheme="minorHAnsi"/>
                <w:color w:val="000000" w:themeColor="text1"/>
                <w:sz w:val="20"/>
                <w:szCs w:val="20"/>
              </w:rPr>
            </w:pPr>
            <w:r w:rsidRPr="3934F0BC">
              <w:rPr>
                <w:rFonts w:ascii="Calibri" w:hAnsi="Calibri" w:cs="Arial"/>
                <w:b/>
                <w:bCs/>
                <w:color w:val="000000" w:themeColor="text1"/>
                <w:sz w:val="20"/>
                <w:szCs w:val="20"/>
              </w:rPr>
              <w:t>Section 4.1.9 Symbol GSI</w:t>
            </w:r>
            <w:bookmarkEnd w:id="0"/>
            <w:r w:rsidRPr="3934F0BC">
              <w:rPr>
                <w:rFonts w:ascii="Calibri" w:hAnsi="Calibri" w:cs="Arial"/>
                <w:b/>
                <w:bCs/>
                <w:color w:val="000000" w:themeColor="text1"/>
                <w:sz w:val="20"/>
                <w:szCs w:val="20"/>
              </w:rPr>
              <w:t xml:space="preserve"> and Section 4.2.6 Example symbol GSI</w:t>
            </w:r>
            <w:r>
              <w:br/>
            </w:r>
            <w:r w:rsidRPr="3934F0BC">
              <w:rPr>
                <w:rFonts w:asciiTheme="minorHAnsi" w:hAnsiTheme="minorHAnsi"/>
                <w:color w:val="000000" w:themeColor="text1"/>
                <w:sz w:val="20"/>
                <w:szCs w:val="20"/>
              </w:rPr>
              <w:t xml:space="preserve">A symbol “GSI” is defined for classification of Grundfos Standard Interfaces. </w:t>
            </w:r>
            <w:r>
              <w:br/>
            </w:r>
            <w:r w:rsidRPr="3934F0BC">
              <w:rPr>
                <w:rFonts w:asciiTheme="minorHAnsi" w:hAnsiTheme="minorHAnsi"/>
                <w:color w:val="000000" w:themeColor="text1"/>
                <w:sz w:val="20"/>
                <w:szCs w:val="20"/>
              </w:rPr>
              <w:t xml:space="preserve">The symbol is only for internal Grundfos information and will be applied on drawings to indicate that </w:t>
            </w:r>
            <w:r>
              <w:rPr>
                <w:rFonts w:asciiTheme="minorHAnsi" w:hAnsiTheme="minorHAnsi"/>
                <w:color w:val="000000" w:themeColor="text1"/>
                <w:sz w:val="20"/>
                <w:szCs w:val="20"/>
              </w:rPr>
              <w:t xml:space="preserve">the </w:t>
            </w:r>
            <w:r w:rsidRPr="3934F0BC">
              <w:rPr>
                <w:rFonts w:asciiTheme="minorHAnsi" w:hAnsiTheme="minorHAnsi"/>
                <w:color w:val="000000" w:themeColor="text1"/>
                <w:sz w:val="20"/>
                <w:szCs w:val="20"/>
              </w:rPr>
              <w:t>specification is part of a Grundfos Standard Interface, meaning that any change of this IF-specification shall be approved by the interface/module manager.</w:t>
            </w:r>
            <w:r w:rsidRPr="002910BC">
              <w:rPr>
                <w:rFonts w:asciiTheme="minorHAnsi" w:hAnsiTheme="minorHAnsi"/>
                <w:color w:val="000000" w:themeColor="text1"/>
                <w:sz w:val="20"/>
                <w:szCs w:val="20"/>
              </w:rPr>
              <w:br/>
            </w:r>
            <w:r w:rsidRPr="3934F0BC">
              <w:rPr>
                <w:rFonts w:asciiTheme="minorHAnsi" w:hAnsiTheme="minorHAnsi"/>
                <w:color w:val="000000" w:themeColor="text1"/>
                <w:sz w:val="20"/>
                <w:szCs w:val="20"/>
              </w:rPr>
              <w:t xml:space="preserve">Requested by the </w:t>
            </w:r>
            <w:r w:rsidRPr="002910BC">
              <w:rPr>
                <w:rFonts w:asciiTheme="minorHAnsi" w:hAnsiTheme="minorHAnsi"/>
                <w:color w:val="000000" w:themeColor="text1"/>
                <w:sz w:val="20"/>
                <w:szCs w:val="20"/>
              </w:rPr>
              <w:t>Grundfos GTI\A&amp;M department</w:t>
            </w:r>
            <w:r w:rsidRPr="3934F0BC">
              <w:rPr>
                <w:rFonts w:asciiTheme="minorHAnsi" w:hAnsiTheme="minorHAnsi"/>
                <w:color w:val="000000" w:themeColor="text1"/>
                <w:sz w:val="20"/>
                <w:szCs w:val="20"/>
              </w:rPr>
              <w:t>.</w:t>
            </w:r>
            <w:r>
              <w:br/>
            </w:r>
            <w:r>
              <w:br/>
            </w:r>
          </w:p>
          <w:p w:rsidR="002910BC" w:rsidP="00D07441" w:rsidRDefault="002910BC" w14:paraId="665367A3" w14:textId="77E5ECA1">
            <w:pPr>
              <w:pStyle w:val="Listaszerbekezds"/>
              <w:numPr>
                <w:ilvl w:val="0"/>
                <w:numId w:val="6"/>
              </w:numPr>
              <w:autoSpaceDE w:val="0"/>
              <w:autoSpaceDN w:val="0"/>
              <w:adjustRightInd w:val="0"/>
              <w:spacing w:after="240"/>
              <w:rPr>
                <w:rFonts w:cs="Arial" w:asciiTheme="minorHAnsi" w:hAnsiTheme="minorHAnsi"/>
                <w:color w:val="000000" w:themeColor="text1"/>
                <w:sz w:val="20"/>
                <w:szCs w:val="20"/>
              </w:rPr>
            </w:pPr>
            <w:r w:rsidRPr="00115BD2">
              <w:rPr>
                <w:rFonts w:asciiTheme="minorHAnsi" w:hAnsiTheme="minorHAnsi"/>
                <w:b/>
                <w:bCs/>
                <w:color w:val="000000" w:themeColor="text1"/>
                <w:sz w:val="20"/>
                <w:szCs w:val="20"/>
              </w:rPr>
              <w:t>Section 4.3 Requirements matrix and overview</w:t>
            </w:r>
            <w:r>
              <w:rPr>
                <w:rFonts w:asciiTheme="minorHAnsi" w:hAnsiTheme="minorHAnsi"/>
                <w:color w:val="000000" w:themeColor="text1"/>
                <w:sz w:val="20"/>
                <w:szCs w:val="20"/>
              </w:rPr>
              <w:br/>
            </w:r>
            <w:r>
              <w:rPr>
                <w:rFonts w:asciiTheme="minorHAnsi" w:hAnsiTheme="minorHAnsi"/>
                <w:color w:val="000000" w:themeColor="text1"/>
                <w:sz w:val="20"/>
                <w:szCs w:val="20"/>
              </w:rPr>
              <w:t xml:space="preserve">Exemption on class 0 – adjusted and aligned with </w:t>
            </w:r>
            <w:r w:rsidRPr="00747246">
              <w:rPr>
                <w:rFonts w:cs="Arial" w:asciiTheme="minorHAnsi" w:hAnsiTheme="minorHAnsi"/>
                <w:color w:val="000000" w:themeColor="text1"/>
                <w:sz w:val="20"/>
                <w:szCs w:val="20"/>
              </w:rPr>
              <w:t>GS402A0003</w:t>
            </w:r>
            <w:r>
              <w:rPr>
                <w:rFonts w:cs="Arial" w:asciiTheme="minorHAnsi" w:hAnsiTheme="minorHAnsi"/>
                <w:color w:val="000000" w:themeColor="text1"/>
                <w:sz w:val="20"/>
                <w:szCs w:val="20"/>
              </w:rPr>
              <w:t xml:space="preserve"> and </w:t>
            </w:r>
            <w:r w:rsidRPr="00747246">
              <w:rPr>
                <w:rFonts w:cs="Arial" w:asciiTheme="minorHAnsi" w:hAnsiTheme="minorHAnsi"/>
                <w:color w:val="000000" w:themeColor="text1"/>
                <w:sz w:val="20"/>
                <w:szCs w:val="20"/>
              </w:rPr>
              <w:t>GS402B0002</w:t>
            </w:r>
            <w:r w:rsidR="00894E37">
              <w:rPr>
                <w:rFonts w:asciiTheme="minorHAnsi" w:hAnsiTheme="minorHAnsi"/>
                <w:color w:val="000000" w:themeColor="text1"/>
                <w:sz w:val="20"/>
                <w:szCs w:val="20"/>
              </w:rPr>
              <w:t>.</w:t>
            </w:r>
            <w:r w:rsidR="00894E37">
              <w:rPr>
                <w:rFonts w:asciiTheme="minorHAnsi" w:hAnsiTheme="minorHAnsi"/>
                <w:color w:val="000000" w:themeColor="text1"/>
                <w:sz w:val="20"/>
                <w:szCs w:val="20"/>
              </w:rPr>
              <w:br/>
            </w:r>
            <w:r w:rsidR="00894E37">
              <w:rPr>
                <w:rFonts w:cs="Arial" w:asciiTheme="minorHAnsi" w:hAnsiTheme="minorHAnsi"/>
                <w:color w:val="000000" w:themeColor="text1"/>
                <w:sz w:val="20"/>
                <w:szCs w:val="20"/>
              </w:rPr>
              <w:t>To avoid inconsistency regarding Roles and Responsibility t</w:t>
            </w:r>
            <w:r w:rsidRPr="00894E37" w:rsidR="00894E37">
              <w:rPr>
                <w:rFonts w:cs="Arial" w:asciiTheme="minorHAnsi" w:hAnsiTheme="minorHAnsi"/>
                <w:color w:val="000000" w:themeColor="text1"/>
                <w:sz w:val="20"/>
                <w:szCs w:val="20"/>
              </w:rPr>
              <w:t>he</w:t>
            </w:r>
            <w:r w:rsidR="00D07441">
              <w:rPr>
                <w:rFonts w:cs="Arial" w:asciiTheme="minorHAnsi" w:hAnsiTheme="minorHAnsi"/>
                <w:color w:val="000000" w:themeColor="text1"/>
                <w:sz w:val="20"/>
                <w:szCs w:val="20"/>
              </w:rPr>
              <w:t>se</w:t>
            </w:r>
            <w:r w:rsidRPr="00894E37" w:rsidR="00894E37">
              <w:rPr>
                <w:rFonts w:cs="Arial" w:asciiTheme="minorHAnsi" w:hAnsiTheme="minorHAnsi"/>
                <w:color w:val="000000" w:themeColor="text1"/>
                <w:sz w:val="20"/>
                <w:szCs w:val="20"/>
              </w:rPr>
              <w:t xml:space="preserve"> </w:t>
            </w:r>
            <w:r w:rsidR="00D07441">
              <w:rPr>
                <w:rFonts w:cs="Arial" w:asciiTheme="minorHAnsi" w:hAnsiTheme="minorHAnsi"/>
                <w:color w:val="000000" w:themeColor="text1"/>
                <w:sz w:val="20"/>
                <w:szCs w:val="20"/>
              </w:rPr>
              <w:t xml:space="preserve">are </w:t>
            </w:r>
            <w:r w:rsidR="000131C1">
              <w:rPr>
                <w:rFonts w:cs="Arial" w:asciiTheme="minorHAnsi" w:hAnsiTheme="minorHAnsi"/>
                <w:color w:val="000000" w:themeColor="text1"/>
                <w:sz w:val="20"/>
                <w:szCs w:val="20"/>
              </w:rPr>
              <w:t xml:space="preserve">now </w:t>
            </w:r>
            <w:r w:rsidR="00D07441">
              <w:rPr>
                <w:rFonts w:cs="Arial" w:asciiTheme="minorHAnsi" w:hAnsiTheme="minorHAnsi"/>
                <w:color w:val="000000" w:themeColor="text1"/>
                <w:sz w:val="20"/>
                <w:szCs w:val="20"/>
              </w:rPr>
              <w:t>referr</w:t>
            </w:r>
            <w:r w:rsidR="000131C1">
              <w:rPr>
                <w:rFonts w:cs="Arial" w:asciiTheme="minorHAnsi" w:hAnsiTheme="minorHAnsi"/>
                <w:color w:val="000000" w:themeColor="text1"/>
                <w:sz w:val="20"/>
                <w:szCs w:val="20"/>
              </w:rPr>
              <w:t>ing</w:t>
            </w:r>
            <w:r w:rsidR="00D07441">
              <w:rPr>
                <w:rFonts w:cs="Arial" w:asciiTheme="minorHAnsi" w:hAnsiTheme="minorHAnsi"/>
                <w:color w:val="000000" w:themeColor="text1"/>
                <w:sz w:val="20"/>
                <w:szCs w:val="20"/>
              </w:rPr>
              <w:t xml:space="preserve"> to G</w:t>
            </w:r>
            <w:r w:rsidRPr="00747246" w:rsidR="00894E37">
              <w:rPr>
                <w:rFonts w:cs="Arial" w:asciiTheme="minorHAnsi" w:hAnsiTheme="minorHAnsi"/>
                <w:color w:val="000000" w:themeColor="text1"/>
                <w:sz w:val="20"/>
                <w:szCs w:val="20"/>
              </w:rPr>
              <w:t>S402A0003</w:t>
            </w:r>
            <w:r w:rsidR="00894E37">
              <w:rPr>
                <w:rFonts w:cs="Arial" w:asciiTheme="minorHAnsi" w:hAnsiTheme="minorHAnsi"/>
                <w:color w:val="000000" w:themeColor="text1"/>
                <w:sz w:val="20"/>
                <w:szCs w:val="20"/>
              </w:rPr>
              <w:t>.</w:t>
            </w:r>
            <w:r w:rsidRPr="00D07441">
              <w:rPr>
                <w:rFonts w:cs="Arial" w:asciiTheme="minorHAnsi" w:hAnsiTheme="minorHAnsi"/>
                <w:strike/>
                <w:color w:val="FF0000"/>
                <w:sz w:val="20"/>
                <w:szCs w:val="20"/>
              </w:rPr>
              <w:br/>
            </w:r>
          </w:p>
          <w:p w:rsidRPr="002626FC" w:rsidR="002910BC" w:rsidP="002910BC" w:rsidRDefault="002910BC" w14:paraId="28BBBE58" w14:textId="77777777">
            <w:pPr>
              <w:pStyle w:val="Listaszerbekezds"/>
              <w:numPr>
                <w:ilvl w:val="0"/>
                <w:numId w:val="6"/>
              </w:numPr>
              <w:autoSpaceDE w:val="0"/>
              <w:autoSpaceDN w:val="0"/>
              <w:adjustRightInd w:val="0"/>
              <w:spacing w:after="240"/>
              <w:rPr>
                <w:rFonts w:cs="Arial" w:asciiTheme="minorHAnsi" w:hAnsiTheme="minorHAnsi"/>
                <w:color w:val="000000" w:themeColor="text1"/>
                <w:sz w:val="20"/>
                <w:szCs w:val="20"/>
              </w:rPr>
            </w:pPr>
            <w:r w:rsidRPr="00FE07E8">
              <w:rPr>
                <w:rFonts w:cs="Arial" w:asciiTheme="minorHAnsi" w:hAnsiTheme="minorHAnsi"/>
                <w:b/>
                <w:bCs/>
                <w:color w:val="000000" w:themeColor="text1"/>
                <w:sz w:val="20"/>
                <w:szCs w:val="20"/>
              </w:rPr>
              <w:t>Section</w:t>
            </w:r>
            <w:r>
              <w:rPr>
                <w:rFonts w:cs="Arial" w:asciiTheme="minorHAnsi" w:hAnsiTheme="minorHAnsi"/>
                <w:b/>
                <w:bCs/>
                <w:color w:val="000000" w:themeColor="text1"/>
                <w:sz w:val="20"/>
                <w:szCs w:val="20"/>
              </w:rPr>
              <w:t xml:space="preserve"> </w:t>
            </w:r>
            <w:r>
              <w:rPr>
                <w:rFonts w:cs="Arial" w:asciiTheme="minorHAnsi" w:hAnsiTheme="minorHAnsi"/>
                <w:b/>
                <w:bCs/>
                <w:color w:val="000000" w:themeColor="text1"/>
                <w:sz w:val="20"/>
                <w:szCs w:val="20"/>
              </w:rPr>
              <w:fldChar w:fldCharType="begin"/>
            </w:r>
            <w:r>
              <w:rPr>
                <w:rFonts w:cs="Arial" w:asciiTheme="minorHAnsi" w:hAnsiTheme="minorHAnsi"/>
                <w:b/>
                <w:bCs/>
                <w:color w:val="000000" w:themeColor="text1"/>
                <w:sz w:val="20"/>
                <w:szCs w:val="20"/>
              </w:rPr>
              <w:instrText xml:space="preserve"> REF _Ref531270200 \r \h </w:instrText>
            </w:r>
            <w:r>
              <w:rPr>
                <w:rFonts w:cs="Arial" w:asciiTheme="minorHAnsi" w:hAnsiTheme="minorHAnsi"/>
                <w:b/>
                <w:bCs/>
                <w:color w:val="000000" w:themeColor="text1"/>
                <w:sz w:val="20"/>
                <w:szCs w:val="20"/>
              </w:rPr>
            </w:r>
            <w:r>
              <w:rPr>
                <w:rFonts w:cs="Arial" w:asciiTheme="minorHAnsi" w:hAnsiTheme="minorHAnsi"/>
                <w:b/>
                <w:bCs/>
                <w:color w:val="000000" w:themeColor="text1"/>
                <w:sz w:val="20"/>
                <w:szCs w:val="20"/>
              </w:rPr>
              <w:fldChar w:fldCharType="separate"/>
            </w:r>
            <w:r>
              <w:rPr>
                <w:rFonts w:cs="Arial" w:asciiTheme="minorHAnsi" w:hAnsiTheme="minorHAnsi"/>
                <w:b/>
                <w:bCs/>
                <w:color w:val="000000" w:themeColor="text1"/>
                <w:sz w:val="20"/>
                <w:szCs w:val="20"/>
              </w:rPr>
              <w:t>5.1</w:t>
            </w:r>
            <w:r>
              <w:rPr>
                <w:rFonts w:cs="Arial" w:asciiTheme="minorHAnsi" w:hAnsiTheme="minorHAnsi"/>
                <w:b/>
                <w:bCs/>
                <w:color w:val="000000" w:themeColor="text1"/>
                <w:sz w:val="20"/>
                <w:szCs w:val="20"/>
              </w:rPr>
              <w:fldChar w:fldCharType="end"/>
            </w:r>
            <w:r w:rsidRPr="00FE07E8">
              <w:rPr>
                <w:rFonts w:cs="Arial" w:asciiTheme="minorHAnsi" w:hAnsiTheme="minorHAnsi"/>
                <w:b/>
                <w:bCs/>
                <w:color w:val="000000" w:themeColor="text1"/>
                <w:sz w:val="20"/>
                <w:szCs w:val="20"/>
              </w:rPr>
              <w:t xml:space="preserve">  </w:t>
            </w:r>
            <w:r>
              <w:rPr>
                <w:rFonts w:cs="Arial" w:asciiTheme="minorHAnsi" w:hAnsiTheme="minorHAnsi"/>
                <w:b/>
                <w:bCs/>
                <w:color w:val="000000" w:themeColor="text1"/>
                <w:sz w:val="20"/>
                <w:szCs w:val="20"/>
              </w:rPr>
              <w:t>Definition of classes and symbols</w:t>
            </w:r>
          </w:p>
          <w:p w:rsidR="002910BC" w:rsidP="002910BC" w:rsidRDefault="002910BC" w14:paraId="4581FF8C" w14:textId="77777777">
            <w:pPr>
              <w:pStyle w:val="Listaszerbekezds"/>
              <w:numPr>
                <w:ilvl w:val="1"/>
                <w:numId w:val="6"/>
              </w:numPr>
              <w:autoSpaceDE w:val="0"/>
              <w:autoSpaceDN w:val="0"/>
              <w:adjustRightInd w:val="0"/>
              <w:spacing w:after="240"/>
              <w:rPr>
                <w:rFonts w:cs="Arial" w:asciiTheme="minorHAnsi" w:hAnsiTheme="minorHAnsi"/>
                <w:color w:val="000000" w:themeColor="text1"/>
                <w:sz w:val="20"/>
                <w:szCs w:val="20"/>
              </w:rPr>
            </w:pPr>
            <w:r>
              <w:rPr>
                <w:rFonts w:cs="Arial" w:asciiTheme="minorHAnsi" w:hAnsiTheme="minorHAnsi"/>
                <w:color w:val="000000" w:themeColor="text1"/>
                <w:sz w:val="20"/>
                <w:szCs w:val="20"/>
              </w:rPr>
              <w:t>Column with short definition added.</w:t>
            </w:r>
          </w:p>
          <w:p w:rsidR="002910BC" w:rsidP="002910BC" w:rsidRDefault="002910BC" w14:paraId="273585F0" w14:textId="77777777">
            <w:pPr>
              <w:pStyle w:val="Listaszerbekezds"/>
              <w:numPr>
                <w:ilvl w:val="1"/>
                <w:numId w:val="6"/>
              </w:numPr>
              <w:autoSpaceDE w:val="0"/>
              <w:autoSpaceDN w:val="0"/>
              <w:adjustRightInd w:val="0"/>
              <w:spacing w:after="240"/>
              <w:rPr>
                <w:rFonts w:cs="Arial" w:asciiTheme="minorHAnsi" w:hAnsiTheme="minorHAnsi"/>
                <w:color w:val="000000" w:themeColor="text1"/>
                <w:sz w:val="20"/>
                <w:szCs w:val="20"/>
              </w:rPr>
            </w:pPr>
            <w:r>
              <w:rPr>
                <w:rFonts w:cs="Arial" w:asciiTheme="minorHAnsi" w:hAnsiTheme="minorHAnsi"/>
                <w:color w:val="000000" w:themeColor="text1"/>
                <w:sz w:val="20"/>
                <w:szCs w:val="20"/>
              </w:rPr>
              <w:t>GSI added.</w:t>
            </w:r>
            <w:r>
              <w:rPr>
                <w:rFonts w:cs="Arial" w:asciiTheme="minorHAnsi" w:hAnsiTheme="minorHAnsi"/>
                <w:color w:val="000000" w:themeColor="text1"/>
                <w:sz w:val="20"/>
                <w:szCs w:val="20"/>
              </w:rPr>
              <w:br/>
            </w:r>
          </w:p>
          <w:p w:rsidRPr="002626FC" w:rsidR="002910BC" w:rsidP="002910BC" w:rsidRDefault="002910BC" w14:paraId="4B600720" w14:textId="77777777">
            <w:pPr>
              <w:pStyle w:val="Listaszerbekezds"/>
              <w:numPr>
                <w:ilvl w:val="0"/>
                <w:numId w:val="6"/>
              </w:numPr>
              <w:autoSpaceDE w:val="0"/>
              <w:autoSpaceDN w:val="0"/>
              <w:adjustRightInd w:val="0"/>
              <w:spacing w:after="240"/>
              <w:rPr>
                <w:rFonts w:cs="Arial" w:asciiTheme="minorHAnsi" w:hAnsiTheme="minorHAnsi"/>
                <w:color w:val="000000" w:themeColor="text1"/>
                <w:sz w:val="20"/>
                <w:szCs w:val="20"/>
              </w:rPr>
            </w:pPr>
            <w:r w:rsidRPr="00FE07E8">
              <w:rPr>
                <w:rFonts w:cs="Arial" w:asciiTheme="minorHAnsi" w:hAnsiTheme="minorHAnsi"/>
                <w:b/>
                <w:bCs/>
                <w:color w:val="000000" w:themeColor="text1"/>
                <w:sz w:val="20"/>
                <w:szCs w:val="20"/>
              </w:rPr>
              <w:t xml:space="preserve">Section </w:t>
            </w:r>
            <w:r w:rsidRPr="00FE07E8">
              <w:rPr>
                <w:rFonts w:cs="Arial" w:asciiTheme="minorHAnsi" w:hAnsiTheme="minorHAnsi"/>
                <w:b/>
                <w:bCs/>
                <w:color w:val="000000" w:themeColor="text1"/>
                <w:sz w:val="20"/>
                <w:szCs w:val="20"/>
              </w:rPr>
              <w:fldChar w:fldCharType="begin"/>
            </w:r>
            <w:r w:rsidRPr="00FE07E8">
              <w:rPr>
                <w:rFonts w:cs="Arial" w:asciiTheme="minorHAnsi" w:hAnsiTheme="minorHAnsi"/>
                <w:b/>
                <w:bCs/>
                <w:color w:val="000000" w:themeColor="text1"/>
                <w:sz w:val="20"/>
                <w:szCs w:val="20"/>
              </w:rPr>
              <w:instrText xml:space="preserve"> REF _Ref532474401 \r \h </w:instrText>
            </w:r>
            <w:r>
              <w:rPr>
                <w:rFonts w:cs="Arial" w:asciiTheme="minorHAnsi" w:hAnsiTheme="minorHAnsi"/>
                <w:b/>
                <w:bCs/>
                <w:color w:val="000000" w:themeColor="text1"/>
                <w:sz w:val="20"/>
                <w:szCs w:val="20"/>
              </w:rPr>
              <w:instrText xml:space="preserve"> \* MERGEFORMAT </w:instrText>
            </w:r>
            <w:r w:rsidRPr="00FE07E8">
              <w:rPr>
                <w:rFonts w:cs="Arial" w:asciiTheme="minorHAnsi" w:hAnsiTheme="minorHAnsi"/>
                <w:b/>
                <w:bCs/>
                <w:color w:val="000000" w:themeColor="text1"/>
                <w:sz w:val="20"/>
                <w:szCs w:val="20"/>
              </w:rPr>
            </w:r>
            <w:r w:rsidRPr="00FE07E8">
              <w:rPr>
                <w:rFonts w:cs="Arial" w:asciiTheme="minorHAnsi" w:hAnsiTheme="minorHAnsi"/>
                <w:b/>
                <w:bCs/>
                <w:color w:val="000000" w:themeColor="text1"/>
                <w:sz w:val="20"/>
                <w:szCs w:val="20"/>
              </w:rPr>
              <w:fldChar w:fldCharType="separate"/>
            </w:r>
            <w:r>
              <w:rPr>
                <w:rFonts w:cs="Arial" w:asciiTheme="minorHAnsi" w:hAnsiTheme="minorHAnsi"/>
                <w:b/>
                <w:bCs/>
                <w:color w:val="000000" w:themeColor="text1"/>
                <w:sz w:val="20"/>
                <w:szCs w:val="20"/>
              </w:rPr>
              <w:t>5.2</w:t>
            </w:r>
            <w:r w:rsidRPr="00FE07E8">
              <w:rPr>
                <w:rFonts w:cs="Arial" w:asciiTheme="minorHAnsi" w:hAnsiTheme="minorHAnsi"/>
                <w:b/>
                <w:bCs/>
                <w:color w:val="000000" w:themeColor="text1"/>
                <w:sz w:val="20"/>
                <w:szCs w:val="20"/>
              </w:rPr>
              <w:fldChar w:fldCharType="end"/>
            </w:r>
            <w:r w:rsidRPr="00FE07E8">
              <w:rPr>
                <w:rFonts w:cs="Arial" w:asciiTheme="minorHAnsi" w:hAnsiTheme="minorHAnsi"/>
                <w:b/>
                <w:bCs/>
                <w:color w:val="000000" w:themeColor="text1"/>
                <w:sz w:val="20"/>
                <w:szCs w:val="20"/>
              </w:rPr>
              <w:t xml:space="preserve"> definition of other topics</w:t>
            </w:r>
          </w:p>
          <w:p w:rsidR="002910BC" w:rsidP="002910BC" w:rsidRDefault="002910BC" w14:paraId="3DFE46A5" w14:textId="77777777">
            <w:pPr>
              <w:pStyle w:val="Listaszerbekezds"/>
              <w:numPr>
                <w:ilvl w:val="1"/>
                <w:numId w:val="6"/>
              </w:numPr>
              <w:autoSpaceDE w:val="0"/>
              <w:autoSpaceDN w:val="0"/>
              <w:adjustRightInd w:val="0"/>
              <w:spacing w:after="240"/>
              <w:rPr>
                <w:rFonts w:cs="Arial" w:asciiTheme="minorHAnsi" w:hAnsiTheme="minorHAnsi"/>
                <w:color w:val="000000" w:themeColor="text1"/>
                <w:sz w:val="20"/>
                <w:szCs w:val="20"/>
              </w:rPr>
            </w:pPr>
            <w:r>
              <w:rPr>
                <w:rFonts w:cs="Arial" w:asciiTheme="minorHAnsi" w:hAnsiTheme="minorHAnsi"/>
                <w:color w:val="000000" w:themeColor="text1"/>
                <w:sz w:val="20"/>
                <w:szCs w:val="20"/>
              </w:rPr>
              <w:t>GSI added.</w:t>
            </w:r>
            <w:r>
              <w:rPr>
                <w:rFonts w:cs="Arial" w:asciiTheme="minorHAnsi" w:hAnsiTheme="minorHAnsi"/>
                <w:color w:val="000000" w:themeColor="text1"/>
                <w:sz w:val="20"/>
                <w:szCs w:val="20"/>
              </w:rPr>
              <w:br/>
            </w:r>
          </w:p>
          <w:p w:rsidRPr="002626FC" w:rsidR="002910BC" w:rsidP="002910BC" w:rsidRDefault="002910BC" w14:paraId="5EE8F09F" w14:textId="77777777">
            <w:pPr>
              <w:pStyle w:val="Listaszerbekezds"/>
              <w:numPr>
                <w:ilvl w:val="0"/>
                <w:numId w:val="6"/>
              </w:numPr>
              <w:autoSpaceDE w:val="0"/>
              <w:autoSpaceDN w:val="0"/>
              <w:adjustRightInd w:val="0"/>
              <w:spacing w:after="240"/>
              <w:rPr>
                <w:rFonts w:cs="Arial" w:asciiTheme="minorHAnsi" w:hAnsiTheme="minorHAnsi"/>
                <w:b/>
                <w:bCs/>
                <w:color w:val="000000" w:themeColor="text1"/>
                <w:sz w:val="20"/>
                <w:szCs w:val="20"/>
              </w:rPr>
            </w:pPr>
            <w:r w:rsidRPr="002626FC">
              <w:rPr>
                <w:rFonts w:cs="Arial" w:asciiTheme="minorHAnsi" w:hAnsiTheme="minorHAnsi"/>
                <w:b/>
                <w:bCs/>
                <w:color w:val="000000" w:themeColor="text1"/>
                <w:sz w:val="20"/>
                <w:szCs w:val="20"/>
              </w:rPr>
              <w:t xml:space="preserve">Section </w:t>
            </w:r>
            <w:r w:rsidRPr="002626FC">
              <w:rPr>
                <w:rFonts w:cs="Arial" w:asciiTheme="minorHAnsi" w:hAnsiTheme="minorHAnsi"/>
                <w:b/>
                <w:bCs/>
                <w:color w:val="000000" w:themeColor="text1"/>
                <w:sz w:val="20"/>
                <w:szCs w:val="20"/>
              </w:rPr>
              <w:fldChar w:fldCharType="begin"/>
            </w:r>
            <w:r w:rsidRPr="002626FC">
              <w:rPr>
                <w:rFonts w:cs="Arial" w:asciiTheme="minorHAnsi" w:hAnsiTheme="minorHAnsi"/>
                <w:b/>
                <w:bCs/>
                <w:color w:val="000000" w:themeColor="text1"/>
                <w:sz w:val="20"/>
                <w:szCs w:val="20"/>
              </w:rPr>
              <w:instrText xml:space="preserve"> REF _Ref532752258 \w \h </w:instrText>
            </w:r>
            <w:r>
              <w:rPr>
                <w:rFonts w:cs="Arial" w:asciiTheme="minorHAnsi" w:hAnsiTheme="minorHAnsi"/>
                <w:b/>
                <w:bCs/>
                <w:color w:val="000000" w:themeColor="text1"/>
                <w:sz w:val="20"/>
                <w:szCs w:val="20"/>
              </w:rPr>
              <w:instrText xml:space="preserve"> \* MERGEFORMAT </w:instrText>
            </w:r>
            <w:r w:rsidRPr="002626FC">
              <w:rPr>
                <w:rFonts w:cs="Arial" w:asciiTheme="minorHAnsi" w:hAnsiTheme="minorHAnsi"/>
                <w:b/>
                <w:bCs/>
                <w:color w:val="000000" w:themeColor="text1"/>
                <w:sz w:val="20"/>
                <w:szCs w:val="20"/>
              </w:rPr>
            </w:r>
            <w:r w:rsidRPr="002626FC">
              <w:rPr>
                <w:rFonts w:cs="Arial" w:asciiTheme="minorHAnsi" w:hAnsiTheme="minorHAnsi"/>
                <w:b/>
                <w:bCs/>
                <w:color w:val="000000" w:themeColor="text1"/>
                <w:sz w:val="20"/>
                <w:szCs w:val="20"/>
              </w:rPr>
              <w:fldChar w:fldCharType="separate"/>
            </w:r>
            <w:r w:rsidRPr="002626FC">
              <w:rPr>
                <w:rFonts w:cs="Arial" w:asciiTheme="minorHAnsi" w:hAnsiTheme="minorHAnsi"/>
                <w:b/>
                <w:bCs/>
                <w:color w:val="000000" w:themeColor="text1"/>
                <w:sz w:val="20"/>
                <w:szCs w:val="20"/>
              </w:rPr>
              <w:t>5.3</w:t>
            </w:r>
            <w:r w:rsidRPr="002626FC">
              <w:rPr>
                <w:rFonts w:cs="Arial" w:asciiTheme="minorHAnsi" w:hAnsiTheme="minorHAnsi"/>
                <w:b/>
                <w:bCs/>
                <w:color w:val="000000" w:themeColor="text1"/>
                <w:sz w:val="20"/>
                <w:szCs w:val="20"/>
              </w:rPr>
              <w:fldChar w:fldCharType="end"/>
            </w:r>
            <w:r w:rsidRPr="002626FC">
              <w:rPr>
                <w:rFonts w:cs="Arial" w:asciiTheme="minorHAnsi" w:hAnsiTheme="minorHAnsi"/>
                <w:b/>
                <w:bCs/>
                <w:color w:val="000000" w:themeColor="text1"/>
                <w:sz w:val="20"/>
                <w:szCs w:val="20"/>
              </w:rPr>
              <w:t xml:space="preserve"> Abbreviations used in the standard</w:t>
            </w:r>
          </w:p>
          <w:p w:rsidRPr="000F443E" w:rsidR="002910BC" w:rsidP="002910BC" w:rsidRDefault="002910BC" w14:paraId="2963E4F2" w14:textId="77777777">
            <w:pPr>
              <w:pStyle w:val="Listaszerbekezds"/>
              <w:numPr>
                <w:ilvl w:val="1"/>
                <w:numId w:val="6"/>
              </w:numPr>
              <w:autoSpaceDE w:val="0"/>
              <w:autoSpaceDN w:val="0"/>
              <w:adjustRightInd w:val="0"/>
              <w:spacing w:after="240"/>
              <w:rPr>
                <w:rFonts w:cs="Arial" w:asciiTheme="minorHAnsi" w:hAnsiTheme="minorHAnsi"/>
                <w:color w:val="000000" w:themeColor="text1"/>
                <w:sz w:val="20"/>
                <w:szCs w:val="20"/>
              </w:rPr>
            </w:pPr>
            <w:r>
              <w:rPr>
                <w:rFonts w:cs="Arial" w:asciiTheme="minorHAnsi" w:hAnsiTheme="minorHAnsi"/>
                <w:color w:val="000000" w:themeColor="text1"/>
                <w:sz w:val="20"/>
                <w:szCs w:val="20"/>
              </w:rPr>
              <w:t>GTI and A&amp;M added.</w:t>
            </w:r>
            <w:r>
              <w:rPr>
                <w:rFonts w:cs="Arial" w:asciiTheme="minorHAnsi" w:hAnsiTheme="minorHAnsi"/>
                <w:color w:val="000000" w:themeColor="text1"/>
                <w:sz w:val="20"/>
                <w:szCs w:val="20"/>
              </w:rPr>
              <w:br/>
            </w:r>
          </w:p>
          <w:p w:rsidRPr="00916D14" w:rsidR="002910BC" w:rsidP="002910BC" w:rsidRDefault="002910BC" w14:paraId="7852E1F1" w14:textId="77777777">
            <w:pPr>
              <w:pStyle w:val="Listaszerbekezds"/>
              <w:numPr>
                <w:ilvl w:val="0"/>
                <w:numId w:val="6"/>
              </w:numPr>
              <w:autoSpaceDE w:val="0"/>
              <w:autoSpaceDN w:val="0"/>
              <w:adjustRightInd w:val="0"/>
              <w:spacing w:after="240"/>
              <w:rPr>
                <w:rFonts w:cs="Arial" w:asciiTheme="minorHAnsi" w:hAnsiTheme="minorHAnsi"/>
                <w:color w:val="000000" w:themeColor="text1"/>
                <w:sz w:val="20"/>
                <w:szCs w:val="20"/>
              </w:rPr>
            </w:pPr>
            <w:r w:rsidRPr="00916D14">
              <w:rPr>
                <w:rFonts w:cs="Arial" w:asciiTheme="minorHAnsi" w:hAnsiTheme="minorHAnsi"/>
                <w:b/>
                <w:bCs/>
                <w:color w:val="000000" w:themeColor="text1"/>
                <w:sz w:val="20"/>
                <w:szCs w:val="20"/>
              </w:rPr>
              <w:t>Reference</w:t>
            </w:r>
          </w:p>
          <w:p w:rsidRPr="00916D14" w:rsidR="002910BC" w:rsidP="002910BC" w:rsidRDefault="002910BC" w14:paraId="1EB2C613" w14:textId="0EB8A9D7">
            <w:pPr>
              <w:pStyle w:val="Listaszerbekezds"/>
              <w:numPr>
                <w:ilvl w:val="1"/>
                <w:numId w:val="6"/>
              </w:numPr>
              <w:autoSpaceDE w:val="0"/>
              <w:autoSpaceDN w:val="0"/>
              <w:adjustRightInd w:val="0"/>
              <w:spacing w:after="240"/>
              <w:rPr>
                <w:rFonts w:cs="Arial" w:asciiTheme="minorHAnsi" w:hAnsiTheme="minorHAnsi"/>
                <w:color w:val="000000" w:themeColor="text1"/>
                <w:sz w:val="20"/>
                <w:szCs w:val="20"/>
              </w:rPr>
            </w:pPr>
            <w:r w:rsidRPr="00916D14">
              <w:rPr>
                <w:rFonts w:cs="Arial" w:asciiTheme="minorHAnsi" w:hAnsiTheme="minorHAnsi"/>
                <w:color w:val="000000" w:themeColor="text1"/>
                <w:sz w:val="20"/>
                <w:szCs w:val="20"/>
              </w:rPr>
              <w:t>Reference added to GS402A0003 - Handling of Exemptions</w:t>
            </w:r>
          </w:p>
          <w:p w:rsidR="002910BC" w:rsidP="002910BC" w:rsidRDefault="002910BC" w14:paraId="4E27C413" w14:textId="31A7D58F">
            <w:pPr>
              <w:pStyle w:val="Listaszerbekezds"/>
              <w:numPr>
                <w:ilvl w:val="1"/>
                <w:numId w:val="6"/>
              </w:numPr>
              <w:autoSpaceDE w:val="0"/>
              <w:autoSpaceDN w:val="0"/>
              <w:adjustRightInd w:val="0"/>
              <w:spacing w:after="240"/>
              <w:rPr>
                <w:rFonts w:cs="Arial" w:asciiTheme="minorHAnsi" w:hAnsiTheme="minorHAnsi"/>
                <w:color w:val="000000" w:themeColor="text1"/>
                <w:sz w:val="20"/>
                <w:szCs w:val="20"/>
              </w:rPr>
            </w:pPr>
            <w:r>
              <w:rPr>
                <w:rFonts w:cs="Arial" w:asciiTheme="minorHAnsi" w:hAnsiTheme="minorHAnsi"/>
                <w:color w:val="000000" w:themeColor="text1"/>
                <w:sz w:val="20"/>
                <w:szCs w:val="20"/>
              </w:rPr>
              <w:t xml:space="preserve">Reference added to </w:t>
            </w:r>
            <w:r w:rsidRPr="00747246">
              <w:rPr>
                <w:rFonts w:cs="Arial" w:asciiTheme="minorHAnsi" w:hAnsiTheme="minorHAnsi"/>
                <w:color w:val="000000" w:themeColor="text1"/>
                <w:sz w:val="20"/>
                <w:szCs w:val="20"/>
              </w:rPr>
              <w:t>GS402B0002</w:t>
            </w:r>
            <w:r>
              <w:rPr>
                <w:rFonts w:cs="Arial" w:asciiTheme="minorHAnsi" w:hAnsiTheme="minorHAnsi"/>
                <w:color w:val="000000" w:themeColor="text1"/>
                <w:sz w:val="20"/>
                <w:szCs w:val="20"/>
              </w:rPr>
              <w:t xml:space="preserve"> - </w:t>
            </w:r>
            <w:r w:rsidRPr="00747246">
              <w:rPr>
                <w:rFonts w:cs="Arial" w:asciiTheme="minorHAnsi" w:hAnsiTheme="minorHAnsi"/>
                <w:color w:val="000000" w:themeColor="text1"/>
                <w:sz w:val="20"/>
                <w:szCs w:val="20"/>
              </w:rPr>
              <w:t>Quality Red Alert (RA) – Escalation process</w:t>
            </w:r>
          </w:p>
          <w:p w:rsidRPr="002910BC" w:rsidR="00040887" w:rsidP="002910BC" w:rsidRDefault="002910BC" w14:paraId="419DCE01" w14:textId="5D585D3E">
            <w:pPr>
              <w:pStyle w:val="Listaszerbekezds"/>
              <w:numPr>
                <w:ilvl w:val="1"/>
                <w:numId w:val="6"/>
              </w:numPr>
              <w:autoSpaceDE w:val="0"/>
              <w:autoSpaceDN w:val="0"/>
              <w:adjustRightInd w:val="0"/>
              <w:spacing w:after="240"/>
              <w:rPr>
                <w:rFonts w:cs="Arial" w:asciiTheme="minorHAnsi" w:hAnsiTheme="minorHAnsi"/>
                <w:color w:val="000000" w:themeColor="text1"/>
                <w:sz w:val="20"/>
                <w:szCs w:val="20"/>
              </w:rPr>
            </w:pPr>
            <w:r w:rsidRPr="002910BC">
              <w:rPr>
                <w:rFonts w:cs="Arial" w:asciiTheme="minorHAnsi" w:hAnsiTheme="minorHAnsi"/>
                <w:color w:val="000000" w:themeColor="text1"/>
                <w:sz w:val="20"/>
                <w:szCs w:val="20"/>
              </w:rPr>
              <w:t>Reference to SCC workflow removed as this is now part of GI318A0001-02</w:t>
            </w:r>
          </w:p>
        </w:tc>
      </w:tr>
    </w:tbl>
    <w:p w:rsidRPr="00040887" w:rsidR="00040887" w:rsidP="00AD43F7" w:rsidRDefault="00040887" w14:paraId="084137AC" w14:textId="77777777">
      <w:pPr>
        <w:rPr>
          <w:rFonts w:asciiTheme="minorHAnsi" w:hAnsiTheme="minorHAnsi"/>
          <w:b/>
          <w:sz w:val="28"/>
          <w:szCs w:val="28"/>
          <w:lang w:val="en-US"/>
        </w:rPr>
      </w:pPr>
    </w:p>
    <w:p w:rsidRPr="00E133EE" w:rsidR="00862394" w:rsidP="000C015E" w:rsidRDefault="00862394" w14:paraId="3E9ACC80" w14:textId="77777777">
      <w:pPr>
        <w:rPr>
          <w:rFonts w:asciiTheme="minorHAnsi" w:hAnsiTheme="minorHAnsi"/>
          <w:sz w:val="2"/>
          <w:szCs w:val="2"/>
        </w:rPr>
      </w:pPr>
    </w:p>
    <w:p w:rsidRPr="00E133EE" w:rsidR="00BF6F88" w:rsidRDefault="00BF6F88" w14:paraId="5925F98A" w14:textId="1782040F">
      <w:pPr>
        <w:spacing w:after="160" w:line="259" w:lineRule="auto"/>
      </w:pPr>
      <w:r w:rsidRPr="00E133EE">
        <w:br w:type="page"/>
      </w:r>
    </w:p>
    <w:p w:rsidRPr="00E133EE" w:rsidR="007D1D33" w:rsidP="007D1D33" w:rsidRDefault="007D1D33" w14:paraId="71E28498" w14:textId="77777777"/>
    <w:sdt>
      <w:sdtPr>
        <w:id w:val="1272130908"/>
        <w:docPartObj>
          <w:docPartGallery w:val="Table of Contents"/>
          <w:docPartUnique/>
        </w:docPartObj>
        <w:rPr>
          <w:rFonts w:ascii="Calibri" w:hAnsi="Calibri" w:eastAsia="Times New Roman" w:cs="Calibri" w:asciiTheme="minorAscii" w:hAnsiTheme="minorAscii" w:cstheme="minorAscii"/>
          <w:color w:val="auto"/>
          <w:sz w:val="20"/>
          <w:szCs w:val="20"/>
          <w:shd w:val="clear" w:color="auto" w:fill="E6E6E6"/>
          <w:lang w:val="en-GB" w:eastAsia="da-DK"/>
        </w:rPr>
      </w:sdtPr>
      <w:sdtEndPr>
        <w:rPr>
          <w:rFonts w:ascii="Calibri" w:hAnsi="Calibri" w:eastAsia="Times New Roman" w:cs="Calibri" w:asciiTheme="minorAscii" w:hAnsiTheme="minorAscii" w:cstheme="minorAscii"/>
          <w:b w:val="1"/>
          <w:bCs w:val="1"/>
          <w:color w:val="auto"/>
          <w:sz w:val="20"/>
          <w:szCs w:val="20"/>
          <w:lang w:val="en-GB" w:eastAsia="da-DK"/>
        </w:rPr>
      </w:sdtEndPr>
      <w:sdtContent>
        <w:p w:rsidRPr="00040887" w:rsidR="00D9554D" w:rsidRDefault="00D9554D" w14:paraId="67C4323A" w14:textId="42559353">
          <w:pPr>
            <w:pStyle w:val="Tartalomjegyzkcmsora"/>
            <w:rPr>
              <w:rFonts w:asciiTheme="minorHAnsi" w:hAnsiTheme="minorHAnsi" w:cstheme="minorHAnsi"/>
              <w:b/>
              <w:color w:val="000000" w:themeColor="text1"/>
              <w:sz w:val="20"/>
              <w:szCs w:val="20"/>
              <w:lang w:val="en-GB"/>
            </w:rPr>
          </w:pPr>
          <w:r w:rsidRPr="00040887">
            <w:rPr>
              <w:rFonts w:asciiTheme="minorHAnsi" w:hAnsiTheme="minorHAnsi" w:cstheme="minorHAnsi"/>
              <w:b/>
              <w:color w:val="000000" w:themeColor="text1"/>
              <w:sz w:val="20"/>
              <w:szCs w:val="20"/>
              <w:lang w:val="en-GB"/>
            </w:rPr>
            <w:t>Table of Contents</w:t>
          </w:r>
        </w:p>
        <w:p w:rsidRPr="008B62FF" w:rsidR="00014105" w:rsidRDefault="00D9554D" w14:paraId="7098AC25" w14:textId="518E9DFD">
          <w:pPr>
            <w:pStyle w:val="TJ1"/>
            <w:tabs>
              <w:tab w:val="left" w:pos="480"/>
              <w:tab w:val="right" w:leader="dot" w:pos="10478"/>
            </w:tabs>
            <w:rPr>
              <w:rFonts w:asciiTheme="minorHAnsi" w:hAnsiTheme="minorHAnsi" w:eastAsiaTheme="minorEastAsia" w:cstheme="minorHAnsi"/>
              <w:noProof/>
              <w:sz w:val="20"/>
              <w:szCs w:val="20"/>
              <w:lang w:eastAsia="ja-JP"/>
            </w:rPr>
          </w:pPr>
          <w:r w:rsidRPr="00040887">
            <w:rPr>
              <w:rFonts w:asciiTheme="minorHAnsi" w:hAnsiTheme="minorHAnsi" w:cstheme="minorHAnsi"/>
              <w:color w:val="2B579A"/>
              <w:sz w:val="20"/>
              <w:szCs w:val="20"/>
              <w:shd w:val="clear" w:color="auto" w:fill="E6E6E6"/>
            </w:rPr>
            <w:fldChar w:fldCharType="begin"/>
          </w:r>
          <w:r w:rsidRPr="00040887">
            <w:rPr>
              <w:rFonts w:asciiTheme="minorHAnsi" w:hAnsiTheme="minorHAnsi" w:cstheme="minorHAnsi"/>
              <w:sz w:val="20"/>
              <w:szCs w:val="20"/>
            </w:rPr>
            <w:instrText xml:space="preserve"> TOC \o "1-3" \h \z \u </w:instrText>
          </w:r>
          <w:r w:rsidRPr="00040887">
            <w:rPr>
              <w:rFonts w:asciiTheme="minorHAnsi" w:hAnsiTheme="minorHAnsi" w:cstheme="minorHAnsi"/>
              <w:color w:val="2B579A"/>
              <w:sz w:val="20"/>
              <w:szCs w:val="20"/>
              <w:shd w:val="clear" w:color="auto" w:fill="E6E6E6"/>
            </w:rPr>
            <w:fldChar w:fldCharType="separate"/>
          </w:r>
          <w:hyperlink w:history="1" w:anchor="_Toc130187115">
            <w:r w:rsidRPr="008B62FF" w:rsidR="00014105">
              <w:rPr>
                <w:rStyle w:val="Hiperhivatkozs"/>
                <w:rFonts w:asciiTheme="minorHAnsi" w:hAnsiTheme="minorHAnsi" w:eastAsiaTheme="majorEastAsia" w:cstheme="minorHAnsi"/>
                <w:noProof/>
                <w:sz w:val="20"/>
                <w:szCs w:val="20"/>
              </w:rPr>
              <w:t>1</w:t>
            </w:r>
            <w:r w:rsidRPr="008B62FF" w:rsidR="00014105">
              <w:rPr>
                <w:rFonts w:asciiTheme="minorHAnsi" w:hAnsiTheme="minorHAnsi" w:eastAsiaTheme="minorEastAsia" w:cstheme="minorHAnsi"/>
                <w:noProof/>
                <w:sz w:val="20"/>
                <w:szCs w:val="20"/>
                <w:lang w:eastAsia="ja-JP"/>
              </w:rPr>
              <w:tab/>
            </w:r>
            <w:r w:rsidRPr="008B62FF" w:rsidR="00014105">
              <w:rPr>
                <w:rStyle w:val="Hiperhivatkozs"/>
                <w:rFonts w:asciiTheme="minorHAnsi" w:hAnsiTheme="minorHAnsi" w:eastAsiaTheme="majorEastAsia" w:cstheme="minorHAnsi"/>
                <w:noProof/>
                <w:sz w:val="20"/>
                <w:szCs w:val="20"/>
              </w:rPr>
              <w:t>Purpose</w:t>
            </w:r>
            <w:r w:rsidRPr="008B62FF" w:rsidR="00014105">
              <w:rPr>
                <w:rFonts w:asciiTheme="minorHAnsi" w:hAnsiTheme="minorHAnsi" w:cstheme="minorHAnsi"/>
                <w:noProof/>
                <w:webHidden/>
                <w:sz w:val="20"/>
                <w:szCs w:val="20"/>
              </w:rPr>
              <w:tab/>
            </w:r>
            <w:r w:rsidRPr="008B62FF" w:rsidR="00014105">
              <w:rPr>
                <w:rFonts w:asciiTheme="minorHAnsi" w:hAnsiTheme="minorHAnsi" w:cstheme="minorHAnsi"/>
                <w:noProof/>
                <w:webHidden/>
                <w:sz w:val="20"/>
                <w:szCs w:val="20"/>
              </w:rPr>
              <w:fldChar w:fldCharType="begin"/>
            </w:r>
            <w:r w:rsidRPr="008B62FF" w:rsidR="00014105">
              <w:rPr>
                <w:rFonts w:asciiTheme="minorHAnsi" w:hAnsiTheme="minorHAnsi" w:cstheme="minorHAnsi"/>
                <w:noProof/>
                <w:webHidden/>
                <w:sz w:val="20"/>
                <w:szCs w:val="20"/>
              </w:rPr>
              <w:instrText xml:space="preserve"> PAGEREF _Toc130187115 \h </w:instrText>
            </w:r>
            <w:r w:rsidRPr="008B62FF" w:rsidR="00014105">
              <w:rPr>
                <w:rFonts w:asciiTheme="minorHAnsi" w:hAnsiTheme="minorHAnsi" w:cstheme="minorHAnsi"/>
                <w:noProof/>
                <w:webHidden/>
                <w:sz w:val="20"/>
                <w:szCs w:val="20"/>
              </w:rPr>
            </w:r>
            <w:r w:rsidRPr="008B62FF" w:rsidR="00014105">
              <w:rPr>
                <w:rFonts w:asciiTheme="minorHAnsi" w:hAnsiTheme="minorHAnsi" w:cstheme="minorHAnsi"/>
                <w:noProof/>
                <w:webHidden/>
                <w:sz w:val="20"/>
                <w:szCs w:val="20"/>
              </w:rPr>
              <w:fldChar w:fldCharType="separate"/>
            </w:r>
            <w:r w:rsidRPr="008B62FF" w:rsidR="00014105">
              <w:rPr>
                <w:rFonts w:asciiTheme="minorHAnsi" w:hAnsiTheme="minorHAnsi" w:cstheme="minorHAnsi"/>
                <w:noProof/>
                <w:webHidden/>
                <w:sz w:val="20"/>
                <w:szCs w:val="20"/>
              </w:rPr>
              <w:t>3</w:t>
            </w:r>
            <w:r w:rsidRPr="008B62FF" w:rsidR="00014105">
              <w:rPr>
                <w:rFonts w:asciiTheme="minorHAnsi" w:hAnsiTheme="minorHAnsi" w:cstheme="minorHAnsi"/>
                <w:noProof/>
                <w:webHidden/>
                <w:sz w:val="20"/>
                <w:szCs w:val="20"/>
              </w:rPr>
              <w:fldChar w:fldCharType="end"/>
            </w:r>
          </w:hyperlink>
        </w:p>
        <w:p w:rsidRPr="008B62FF" w:rsidR="00014105" w:rsidRDefault="00014105" w14:paraId="2C10EACC" w14:textId="524708FC">
          <w:pPr>
            <w:pStyle w:val="TJ1"/>
            <w:tabs>
              <w:tab w:val="left" w:pos="480"/>
              <w:tab w:val="right" w:leader="dot" w:pos="10478"/>
            </w:tabs>
            <w:rPr>
              <w:rFonts w:asciiTheme="minorHAnsi" w:hAnsiTheme="minorHAnsi" w:eastAsiaTheme="minorEastAsia" w:cstheme="minorHAnsi"/>
              <w:noProof/>
              <w:sz w:val="20"/>
              <w:szCs w:val="20"/>
              <w:lang w:eastAsia="ja-JP"/>
            </w:rPr>
          </w:pPr>
          <w:hyperlink w:history="1" w:anchor="_Toc130187116">
            <w:r w:rsidRPr="008B62FF">
              <w:rPr>
                <w:rStyle w:val="Hiperhivatkozs"/>
                <w:rFonts w:asciiTheme="minorHAnsi" w:hAnsiTheme="minorHAnsi" w:eastAsiaTheme="majorEastAsia" w:cstheme="minorHAnsi"/>
                <w:noProof/>
                <w:sz w:val="20"/>
                <w:szCs w:val="20"/>
              </w:rPr>
              <w:t>2</w:t>
            </w:r>
            <w:r w:rsidRPr="008B62FF">
              <w:rPr>
                <w:rFonts w:asciiTheme="minorHAnsi" w:hAnsiTheme="minorHAnsi" w:eastAsiaTheme="minorEastAsia" w:cstheme="minorHAnsi"/>
                <w:noProof/>
                <w:sz w:val="20"/>
                <w:szCs w:val="20"/>
                <w:lang w:eastAsia="ja-JP"/>
              </w:rPr>
              <w:tab/>
            </w:r>
            <w:r w:rsidRPr="008B62FF">
              <w:rPr>
                <w:rStyle w:val="Hiperhivatkozs"/>
                <w:rFonts w:asciiTheme="minorHAnsi" w:hAnsiTheme="minorHAnsi" w:eastAsiaTheme="majorEastAsia" w:cstheme="minorHAnsi"/>
                <w:noProof/>
                <w:sz w:val="20"/>
                <w:szCs w:val="20"/>
              </w:rPr>
              <w:t>Scope</w:t>
            </w:r>
            <w:r w:rsidRPr="008B62FF">
              <w:rPr>
                <w:rFonts w:asciiTheme="minorHAnsi" w:hAnsiTheme="minorHAnsi" w:cstheme="minorHAnsi"/>
                <w:noProof/>
                <w:webHidden/>
                <w:sz w:val="20"/>
                <w:szCs w:val="20"/>
              </w:rPr>
              <w:tab/>
            </w:r>
            <w:r w:rsidRPr="008B62FF">
              <w:rPr>
                <w:rFonts w:asciiTheme="minorHAnsi" w:hAnsiTheme="minorHAnsi" w:cstheme="minorHAnsi"/>
                <w:noProof/>
                <w:webHidden/>
                <w:sz w:val="20"/>
                <w:szCs w:val="20"/>
              </w:rPr>
              <w:fldChar w:fldCharType="begin"/>
            </w:r>
            <w:r w:rsidRPr="008B62FF">
              <w:rPr>
                <w:rFonts w:asciiTheme="minorHAnsi" w:hAnsiTheme="minorHAnsi" w:cstheme="minorHAnsi"/>
                <w:noProof/>
                <w:webHidden/>
                <w:sz w:val="20"/>
                <w:szCs w:val="20"/>
              </w:rPr>
              <w:instrText xml:space="preserve"> PAGEREF _Toc130187116 \h </w:instrText>
            </w:r>
            <w:r w:rsidRPr="008B62FF">
              <w:rPr>
                <w:rFonts w:asciiTheme="minorHAnsi" w:hAnsiTheme="minorHAnsi" w:cstheme="minorHAnsi"/>
                <w:noProof/>
                <w:webHidden/>
                <w:sz w:val="20"/>
                <w:szCs w:val="20"/>
              </w:rPr>
            </w:r>
            <w:r w:rsidRPr="008B62FF">
              <w:rPr>
                <w:rFonts w:asciiTheme="minorHAnsi" w:hAnsiTheme="minorHAnsi" w:cstheme="minorHAnsi"/>
                <w:noProof/>
                <w:webHidden/>
                <w:sz w:val="20"/>
                <w:szCs w:val="20"/>
              </w:rPr>
              <w:fldChar w:fldCharType="separate"/>
            </w:r>
            <w:r w:rsidRPr="008B62FF">
              <w:rPr>
                <w:rFonts w:asciiTheme="minorHAnsi" w:hAnsiTheme="minorHAnsi" w:cstheme="minorHAnsi"/>
                <w:noProof/>
                <w:webHidden/>
                <w:sz w:val="20"/>
                <w:szCs w:val="20"/>
              </w:rPr>
              <w:t>3</w:t>
            </w:r>
            <w:r w:rsidRPr="008B62FF">
              <w:rPr>
                <w:rFonts w:asciiTheme="minorHAnsi" w:hAnsiTheme="minorHAnsi" w:cstheme="minorHAnsi"/>
                <w:noProof/>
                <w:webHidden/>
                <w:sz w:val="20"/>
                <w:szCs w:val="20"/>
              </w:rPr>
              <w:fldChar w:fldCharType="end"/>
            </w:r>
          </w:hyperlink>
        </w:p>
        <w:p w:rsidRPr="008B62FF" w:rsidR="00014105" w:rsidRDefault="00014105" w14:paraId="200C688E" w14:textId="2CF1B145">
          <w:pPr>
            <w:pStyle w:val="TJ1"/>
            <w:tabs>
              <w:tab w:val="left" w:pos="480"/>
              <w:tab w:val="right" w:leader="dot" w:pos="10478"/>
            </w:tabs>
            <w:rPr>
              <w:rFonts w:asciiTheme="minorHAnsi" w:hAnsiTheme="minorHAnsi" w:eastAsiaTheme="minorEastAsia" w:cstheme="minorHAnsi"/>
              <w:noProof/>
              <w:sz w:val="20"/>
              <w:szCs w:val="20"/>
              <w:lang w:eastAsia="ja-JP"/>
            </w:rPr>
          </w:pPr>
          <w:hyperlink w:history="1" w:anchor="_Toc130187117">
            <w:r w:rsidRPr="008B62FF">
              <w:rPr>
                <w:rStyle w:val="Hiperhivatkozs"/>
                <w:rFonts w:asciiTheme="minorHAnsi" w:hAnsiTheme="minorHAnsi" w:eastAsiaTheme="majorEastAsia" w:cstheme="minorHAnsi"/>
                <w:noProof/>
                <w:sz w:val="20"/>
                <w:szCs w:val="20"/>
              </w:rPr>
              <w:t>3</w:t>
            </w:r>
            <w:r w:rsidRPr="008B62FF">
              <w:rPr>
                <w:rFonts w:asciiTheme="minorHAnsi" w:hAnsiTheme="minorHAnsi" w:eastAsiaTheme="minorEastAsia" w:cstheme="minorHAnsi"/>
                <w:noProof/>
                <w:sz w:val="20"/>
                <w:szCs w:val="20"/>
                <w:lang w:eastAsia="ja-JP"/>
              </w:rPr>
              <w:tab/>
            </w:r>
            <w:r w:rsidRPr="008B62FF">
              <w:rPr>
                <w:rStyle w:val="Hiperhivatkozs"/>
                <w:rFonts w:asciiTheme="minorHAnsi" w:hAnsiTheme="minorHAnsi" w:eastAsiaTheme="majorEastAsia" w:cstheme="minorHAnsi"/>
                <w:noProof/>
                <w:sz w:val="20"/>
                <w:szCs w:val="20"/>
              </w:rPr>
              <w:t>Responsibilities</w:t>
            </w:r>
            <w:r w:rsidRPr="008B62FF">
              <w:rPr>
                <w:rFonts w:asciiTheme="minorHAnsi" w:hAnsiTheme="minorHAnsi" w:cstheme="minorHAnsi"/>
                <w:noProof/>
                <w:webHidden/>
                <w:sz w:val="20"/>
                <w:szCs w:val="20"/>
              </w:rPr>
              <w:tab/>
            </w:r>
            <w:r w:rsidRPr="008B62FF">
              <w:rPr>
                <w:rFonts w:asciiTheme="minorHAnsi" w:hAnsiTheme="minorHAnsi" w:cstheme="minorHAnsi"/>
                <w:noProof/>
                <w:webHidden/>
                <w:sz w:val="20"/>
                <w:szCs w:val="20"/>
              </w:rPr>
              <w:fldChar w:fldCharType="begin"/>
            </w:r>
            <w:r w:rsidRPr="008B62FF">
              <w:rPr>
                <w:rFonts w:asciiTheme="minorHAnsi" w:hAnsiTheme="minorHAnsi" w:cstheme="minorHAnsi"/>
                <w:noProof/>
                <w:webHidden/>
                <w:sz w:val="20"/>
                <w:szCs w:val="20"/>
              </w:rPr>
              <w:instrText xml:space="preserve"> PAGEREF _Toc130187117 \h </w:instrText>
            </w:r>
            <w:r w:rsidRPr="008B62FF">
              <w:rPr>
                <w:rFonts w:asciiTheme="minorHAnsi" w:hAnsiTheme="minorHAnsi" w:cstheme="minorHAnsi"/>
                <w:noProof/>
                <w:webHidden/>
                <w:sz w:val="20"/>
                <w:szCs w:val="20"/>
              </w:rPr>
            </w:r>
            <w:r w:rsidRPr="008B62FF">
              <w:rPr>
                <w:rFonts w:asciiTheme="minorHAnsi" w:hAnsiTheme="minorHAnsi" w:cstheme="minorHAnsi"/>
                <w:noProof/>
                <w:webHidden/>
                <w:sz w:val="20"/>
                <w:szCs w:val="20"/>
              </w:rPr>
              <w:fldChar w:fldCharType="separate"/>
            </w:r>
            <w:r w:rsidRPr="008B62FF">
              <w:rPr>
                <w:rFonts w:asciiTheme="minorHAnsi" w:hAnsiTheme="minorHAnsi" w:cstheme="minorHAnsi"/>
                <w:noProof/>
                <w:webHidden/>
                <w:sz w:val="20"/>
                <w:szCs w:val="20"/>
              </w:rPr>
              <w:t>4</w:t>
            </w:r>
            <w:r w:rsidRPr="008B62FF">
              <w:rPr>
                <w:rFonts w:asciiTheme="minorHAnsi" w:hAnsiTheme="minorHAnsi" w:cstheme="minorHAnsi"/>
                <w:noProof/>
                <w:webHidden/>
                <w:sz w:val="20"/>
                <w:szCs w:val="20"/>
              </w:rPr>
              <w:fldChar w:fldCharType="end"/>
            </w:r>
          </w:hyperlink>
        </w:p>
        <w:p w:rsidRPr="008B62FF" w:rsidR="00014105" w:rsidRDefault="00014105" w14:paraId="1713DE43" w14:textId="2E3878D6">
          <w:pPr>
            <w:pStyle w:val="TJ2"/>
            <w:tabs>
              <w:tab w:val="left" w:pos="880"/>
              <w:tab w:val="right" w:leader="dot" w:pos="10478"/>
            </w:tabs>
            <w:rPr>
              <w:rFonts w:asciiTheme="minorHAnsi" w:hAnsiTheme="minorHAnsi" w:eastAsiaTheme="minorEastAsia" w:cstheme="minorHAnsi"/>
              <w:noProof/>
              <w:sz w:val="20"/>
              <w:szCs w:val="20"/>
              <w:lang w:eastAsia="ja-JP"/>
            </w:rPr>
          </w:pPr>
          <w:hyperlink w:history="1" w:anchor="_Toc130187118">
            <w:r w:rsidRPr="008B62FF">
              <w:rPr>
                <w:rStyle w:val="Hiperhivatkozs"/>
                <w:rFonts w:eastAsia="SimSun" w:asciiTheme="minorHAnsi" w:hAnsiTheme="minorHAnsi" w:cstheme="minorHAnsi"/>
                <w:noProof/>
                <w:sz w:val="20"/>
                <w:szCs w:val="20"/>
                <w:lang w:eastAsia="en-US"/>
              </w:rPr>
              <w:t>3.1</w:t>
            </w:r>
            <w:r w:rsidRPr="008B62FF">
              <w:rPr>
                <w:rFonts w:asciiTheme="minorHAnsi" w:hAnsiTheme="minorHAnsi" w:eastAsiaTheme="minorEastAsia" w:cstheme="minorHAnsi"/>
                <w:noProof/>
                <w:sz w:val="20"/>
                <w:szCs w:val="20"/>
                <w:lang w:eastAsia="ja-JP"/>
              </w:rPr>
              <w:tab/>
            </w:r>
            <w:r w:rsidRPr="008B62FF">
              <w:rPr>
                <w:rStyle w:val="Hiperhivatkozs"/>
                <w:rFonts w:asciiTheme="minorHAnsi" w:hAnsiTheme="minorHAnsi" w:eastAsiaTheme="majorEastAsia" w:cstheme="minorHAnsi"/>
                <w:noProof/>
                <w:sz w:val="20"/>
                <w:szCs w:val="20"/>
                <w:lang w:eastAsia="en-US"/>
              </w:rPr>
              <w:t>RASCI profile for classification of requirements on Part drawings,  Group Assembly/Group Control Instructions and other specifications owned by Development</w:t>
            </w:r>
            <w:r w:rsidRPr="008B62FF">
              <w:rPr>
                <w:rFonts w:asciiTheme="minorHAnsi" w:hAnsiTheme="minorHAnsi" w:cstheme="minorHAnsi"/>
                <w:noProof/>
                <w:webHidden/>
                <w:sz w:val="20"/>
                <w:szCs w:val="20"/>
              </w:rPr>
              <w:tab/>
            </w:r>
            <w:r w:rsidRPr="008B62FF">
              <w:rPr>
                <w:rFonts w:asciiTheme="minorHAnsi" w:hAnsiTheme="minorHAnsi" w:cstheme="minorHAnsi"/>
                <w:noProof/>
                <w:webHidden/>
                <w:sz w:val="20"/>
                <w:szCs w:val="20"/>
              </w:rPr>
              <w:fldChar w:fldCharType="begin"/>
            </w:r>
            <w:r w:rsidRPr="008B62FF">
              <w:rPr>
                <w:rFonts w:asciiTheme="minorHAnsi" w:hAnsiTheme="minorHAnsi" w:cstheme="minorHAnsi"/>
                <w:noProof/>
                <w:webHidden/>
                <w:sz w:val="20"/>
                <w:szCs w:val="20"/>
              </w:rPr>
              <w:instrText xml:space="preserve"> PAGEREF _Toc130187118 \h </w:instrText>
            </w:r>
            <w:r w:rsidRPr="008B62FF">
              <w:rPr>
                <w:rFonts w:asciiTheme="minorHAnsi" w:hAnsiTheme="minorHAnsi" w:cstheme="minorHAnsi"/>
                <w:noProof/>
                <w:webHidden/>
                <w:sz w:val="20"/>
                <w:szCs w:val="20"/>
              </w:rPr>
            </w:r>
            <w:r w:rsidRPr="008B62FF">
              <w:rPr>
                <w:rFonts w:asciiTheme="minorHAnsi" w:hAnsiTheme="minorHAnsi" w:cstheme="minorHAnsi"/>
                <w:noProof/>
                <w:webHidden/>
                <w:sz w:val="20"/>
                <w:szCs w:val="20"/>
              </w:rPr>
              <w:fldChar w:fldCharType="separate"/>
            </w:r>
            <w:r w:rsidRPr="008B62FF">
              <w:rPr>
                <w:rFonts w:asciiTheme="minorHAnsi" w:hAnsiTheme="minorHAnsi" w:cstheme="minorHAnsi"/>
                <w:noProof/>
                <w:webHidden/>
                <w:sz w:val="20"/>
                <w:szCs w:val="20"/>
              </w:rPr>
              <w:t>4</w:t>
            </w:r>
            <w:r w:rsidRPr="008B62FF">
              <w:rPr>
                <w:rFonts w:asciiTheme="minorHAnsi" w:hAnsiTheme="minorHAnsi" w:cstheme="minorHAnsi"/>
                <w:noProof/>
                <w:webHidden/>
                <w:sz w:val="20"/>
                <w:szCs w:val="20"/>
              </w:rPr>
              <w:fldChar w:fldCharType="end"/>
            </w:r>
          </w:hyperlink>
        </w:p>
        <w:p w:rsidRPr="008B62FF" w:rsidR="00014105" w:rsidRDefault="00014105" w14:paraId="70427F89" w14:textId="772191AD">
          <w:pPr>
            <w:pStyle w:val="TJ2"/>
            <w:tabs>
              <w:tab w:val="left" w:pos="880"/>
              <w:tab w:val="right" w:leader="dot" w:pos="10478"/>
            </w:tabs>
            <w:rPr>
              <w:rFonts w:asciiTheme="minorHAnsi" w:hAnsiTheme="minorHAnsi" w:eastAsiaTheme="minorEastAsia" w:cstheme="minorHAnsi"/>
              <w:noProof/>
              <w:sz w:val="20"/>
              <w:szCs w:val="20"/>
              <w:lang w:eastAsia="ja-JP"/>
            </w:rPr>
          </w:pPr>
          <w:hyperlink w:history="1" w:anchor="_Toc130187119">
            <w:r w:rsidRPr="008B62FF">
              <w:rPr>
                <w:rStyle w:val="Hiperhivatkozs"/>
                <w:rFonts w:asciiTheme="minorHAnsi" w:hAnsiTheme="minorHAnsi" w:eastAsiaTheme="majorEastAsia" w:cstheme="minorHAnsi"/>
                <w:noProof/>
                <w:sz w:val="20"/>
                <w:szCs w:val="20"/>
                <w:lang w:eastAsia="en-US"/>
              </w:rPr>
              <w:t>3.2</w:t>
            </w:r>
            <w:r w:rsidRPr="008B62FF">
              <w:rPr>
                <w:rFonts w:asciiTheme="minorHAnsi" w:hAnsiTheme="minorHAnsi" w:eastAsiaTheme="minorEastAsia" w:cstheme="minorHAnsi"/>
                <w:noProof/>
                <w:sz w:val="20"/>
                <w:szCs w:val="20"/>
                <w:lang w:eastAsia="ja-JP"/>
              </w:rPr>
              <w:tab/>
            </w:r>
            <w:r w:rsidRPr="008B62FF">
              <w:rPr>
                <w:rStyle w:val="Hiperhivatkozs"/>
                <w:rFonts w:asciiTheme="minorHAnsi" w:hAnsiTheme="minorHAnsi" w:eastAsiaTheme="majorEastAsia" w:cstheme="minorHAnsi"/>
                <w:noProof/>
                <w:sz w:val="20"/>
                <w:szCs w:val="20"/>
                <w:lang w:eastAsia="en-US"/>
              </w:rPr>
              <w:t>RASCI profile for classification of requirements on Control Instructions and assembly instructions owned by AME/ME</w:t>
            </w:r>
            <w:r w:rsidRPr="008B62FF">
              <w:rPr>
                <w:rFonts w:asciiTheme="minorHAnsi" w:hAnsiTheme="minorHAnsi" w:cstheme="minorHAnsi"/>
                <w:noProof/>
                <w:webHidden/>
                <w:sz w:val="20"/>
                <w:szCs w:val="20"/>
              </w:rPr>
              <w:tab/>
            </w:r>
            <w:r w:rsidRPr="008B62FF">
              <w:rPr>
                <w:rFonts w:asciiTheme="minorHAnsi" w:hAnsiTheme="minorHAnsi" w:cstheme="minorHAnsi"/>
                <w:noProof/>
                <w:webHidden/>
                <w:sz w:val="20"/>
                <w:szCs w:val="20"/>
              </w:rPr>
              <w:fldChar w:fldCharType="begin"/>
            </w:r>
            <w:r w:rsidRPr="008B62FF">
              <w:rPr>
                <w:rFonts w:asciiTheme="minorHAnsi" w:hAnsiTheme="minorHAnsi" w:cstheme="minorHAnsi"/>
                <w:noProof/>
                <w:webHidden/>
                <w:sz w:val="20"/>
                <w:szCs w:val="20"/>
              </w:rPr>
              <w:instrText xml:space="preserve"> PAGEREF _Toc130187119 \h </w:instrText>
            </w:r>
            <w:r w:rsidRPr="008B62FF">
              <w:rPr>
                <w:rFonts w:asciiTheme="minorHAnsi" w:hAnsiTheme="minorHAnsi" w:cstheme="minorHAnsi"/>
                <w:noProof/>
                <w:webHidden/>
                <w:sz w:val="20"/>
                <w:szCs w:val="20"/>
              </w:rPr>
            </w:r>
            <w:r w:rsidRPr="008B62FF">
              <w:rPr>
                <w:rFonts w:asciiTheme="minorHAnsi" w:hAnsiTheme="minorHAnsi" w:cstheme="minorHAnsi"/>
                <w:noProof/>
                <w:webHidden/>
                <w:sz w:val="20"/>
                <w:szCs w:val="20"/>
              </w:rPr>
              <w:fldChar w:fldCharType="separate"/>
            </w:r>
            <w:r w:rsidRPr="008B62FF">
              <w:rPr>
                <w:rFonts w:asciiTheme="minorHAnsi" w:hAnsiTheme="minorHAnsi" w:cstheme="minorHAnsi"/>
                <w:noProof/>
                <w:webHidden/>
                <w:sz w:val="20"/>
                <w:szCs w:val="20"/>
              </w:rPr>
              <w:t>5</w:t>
            </w:r>
            <w:r w:rsidRPr="008B62FF">
              <w:rPr>
                <w:rFonts w:asciiTheme="minorHAnsi" w:hAnsiTheme="minorHAnsi" w:cstheme="minorHAnsi"/>
                <w:noProof/>
                <w:webHidden/>
                <w:sz w:val="20"/>
                <w:szCs w:val="20"/>
              </w:rPr>
              <w:fldChar w:fldCharType="end"/>
            </w:r>
          </w:hyperlink>
        </w:p>
        <w:p w:rsidRPr="008B62FF" w:rsidR="00014105" w:rsidRDefault="00014105" w14:paraId="4223AABF" w14:textId="18A9F237">
          <w:pPr>
            <w:pStyle w:val="TJ1"/>
            <w:tabs>
              <w:tab w:val="left" w:pos="480"/>
              <w:tab w:val="right" w:leader="dot" w:pos="10478"/>
            </w:tabs>
            <w:rPr>
              <w:rFonts w:asciiTheme="minorHAnsi" w:hAnsiTheme="minorHAnsi" w:eastAsiaTheme="minorEastAsia" w:cstheme="minorHAnsi"/>
              <w:noProof/>
              <w:sz w:val="20"/>
              <w:szCs w:val="20"/>
              <w:lang w:eastAsia="ja-JP"/>
            </w:rPr>
          </w:pPr>
          <w:hyperlink w:history="1" w:anchor="_Toc130187120">
            <w:r w:rsidRPr="008B62FF">
              <w:rPr>
                <w:rStyle w:val="Hiperhivatkozs"/>
                <w:rFonts w:asciiTheme="minorHAnsi" w:hAnsiTheme="minorHAnsi" w:eastAsiaTheme="majorEastAsia" w:cstheme="minorHAnsi"/>
                <w:noProof/>
                <w:sz w:val="20"/>
                <w:szCs w:val="20"/>
              </w:rPr>
              <w:t>4</w:t>
            </w:r>
            <w:r w:rsidRPr="008B62FF">
              <w:rPr>
                <w:rFonts w:asciiTheme="minorHAnsi" w:hAnsiTheme="minorHAnsi" w:eastAsiaTheme="minorEastAsia" w:cstheme="minorHAnsi"/>
                <w:noProof/>
                <w:sz w:val="20"/>
                <w:szCs w:val="20"/>
                <w:lang w:eastAsia="ja-JP"/>
              </w:rPr>
              <w:tab/>
            </w:r>
            <w:r w:rsidRPr="008B62FF">
              <w:rPr>
                <w:rStyle w:val="Hiperhivatkozs"/>
                <w:rFonts w:asciiTheme="minorHAnsi" w:hAnsiTheme="minorHAnsi" w:eastAsiaTheme="majorEastAsia" w:cstheme="minorHAnsi"/>
                <w:noProof/>
                <w:sz w:val="20"/>
                <w:szCs w:val="20"/>
              </w:rPr>
              <w:t>Requirements</w:t>
            </w:r>
            <w:r w:rsidRPr="008B62FF">
              <w:rPr>
                <w:rFonts w:asciiTheme="minorHAnsi" w:hAnsiTheme="minorHAnsi" w:cstheme="minorHAnsi"/>
                <w:noProof/>
                <w:webHidden/>
                <w:sz w:val="20"/>
                <w:szCs w:val="20"/>
              </w:rPr>
              <w:tab/>
            </w:r>
            <w:r w:rsidRPr="008B62FF">
              <w:rPr>
                <w:rFonts w:asciiTheme="minorHAnsi" w:hAnsiTheme="minorHAnsi" w:cstheme="minorHAnsi"/>
                <w:noProof/>
                <w:webHidden/>
                <w:sz w:val="20"/>
                <w:szCs w:val="20"/>
              </w:rPr>
              <w:fldChar w:fldCharType="begin"/>
            </w:r>
            <w:r w:rsidRPr="008B62FF">
              <w:rPr>
                <w:rFonts w:asciiTheme="minorHAnsi" w:hAnsiTheme="minorHAnsi" w:cstheme="minorHAnsi"/>
                <w:noProof/>
                <w:webHidden/>
                <w:sz w:val="20"/>
                <w:szCs w:val="20"/>
              </w:rPr>
              <w:instrText xml:space="preserve"> PAGEREF _Toc130187120 \h </w:instrText>
            </w:r>
            <w:r w:rsidRPr="008B62FF">
              <w:rPr>
                <w:rFonts w:asciiTheme="minorHAnsi" w:hAnsiTheme="minorHAnsi" w:cstheme="minorHAnsi"/>
                <w:noProof/>
                <w:webHidden/>
                <w:sz w:val="20"/>
                <w:szCs w:val="20"/>
              </w:rPr>
            </w:r>
            <w:r w:rsidRPr="008B62FF">
              <w:rPr>
                <w:rFonts w:asciiTheme="minorHAnsi" w:hAnsiTheme="minorHAnsi" w:cstheme="minorHAnsi"/>
                <w:noProof/>
                <w:webHidden/>
                <w:sz w:val="20"/>
                <w:szCs w:val="20"/>
              </w:rPr>
              <w:fldChar w:fldCharType="separate"/>
            </w:r>
            <w:r w:rsidRPr="008B62FF">
              <w:rPr>
                <w:rFonts w:asciiTheme="minorHAnsi" w:hAnsiTheme="minorHAnsi" w:cstheme="minorHAnsi"/>
                <w:noProof/>
                <w:webHidden/>
                <w:sz w:val="20"/>
                <w:szCs w:val="20"/>
              </w:rPr>
              <w:t>6</w:t>
            </w:r>
            <w:r w:rsidRPr="008B62FF">
              <w:rPr>
                <w:rFonts w:asciiTheme="minorHAnsi" w:hAnsiTheme="minorHAnsi" w:cstheme="minorHAnsi"/>
                <w:noProof/>
                <w:webHidden/>
                <w:sz w:val="20"/>
                <w:szCs w:val="20"/>
              </w:rPr>
              <w:fldChar w:fldCharType="end"/>
            </w:r>
          </w:hyperlink>
        </w:p>
        <w:p w:rsidRPr="008B62FF" w:rsidR="00014105" w:rsidRDefault="00014105" w14:paraId="6D5A4484" w14:textId="1DD41F8F">
          <w:pPr>
            <w:pStyle w:val="TJ2"/>
            <w:tabs>
              <w:tab w:val="left" w:pos="880"/>
              <w:tab w:val="right" w:leader="dot" w:pos="10478"/>
            </w:tabs>
            <w:rPr>
              <w:rFonts w:asciiTheme="minorHAnsi" w:hAnsiTheme="minorHAnsi" w:eastAsiaTheme="minorEastAsia" w:cstheme="minorHAnsi"/>
              <w:noProof/>
              <w:sz w:val="20"/>
              <w:szCs w:val="20"/>
              <w:lang w:eastAsia="ja-JP"/>
            </w:rPr>
          </w:pPr>
          <w:hyperlink w:history="1" w:anchor="_Toc130187121">
            <w:r w:rsidRPr="008B62FF">
              <w:rPr>
                <w:rStyle w:val="Hiperhivatkozs"/>
                <w:rFonts w:asciiTheme="minorHAnsi" w:hAnsiTheme="minorHAnsi" w:eastAsiaTheme="majorEastAsia" w:cstheme="minorHAnsi"/>
                <w:noProof/>
                <w:sz w:val="20"/>
                <w:szCs w:val="20"/>
              </w:rPr>
              <w:t>4.1</w:t>
            </w:r>
            <w:r w:rsidRPr="008B62FF">
              <w:rPr>
                <w:rFonts w:asciiTheme="minorHAnsi" w:hAnsiTheme="minorHAnsi" w:eastAsiaTheme="minorEastAsia" w:cstheme="minorHAnsi"/>
                <w:noProof/>
                <w:sz w:val="20"/>
                <w:szCs w:val="20"/>
                <w:lang w:eastAsia="ja-JP"/>
              </w:rPr>
              <w:tab/>
            </w:r>
            <w:r w:rsidRPr="008B62FF">
              <w:rPr>
                <w:rStyle w:val="Hiperhivatkozs"/>
                <w:rFonts w:asciiTheme="minorHAnsi" w:hAnsiTheme="minorHAnsi" w:eastAsiaTheme="majorEastAsia" w:cstheme="minorHAnsi"/>
                <w:noProof/>
                <w:sz w:val="20"/>
                <w:szCs w:val="20"/>
              </w:rPr>
              <w:t>Requirement classes definition</w:t>
            </w:r>
            <w:r w:rsidRPr="008B62FF">
              <w:rPr>
                <w:rFonts w:asciiTheme="minorHAnsi" w:hAnsiTheme="minorHAnsi" w:cstheme="minorHAnsi"/>
                <w:noProof/>
                <w:webHidden/>
                <w:sz w:val="20"/>
                <w:szCs w:val="20"/>
              </w:rPr>
              <w:tab/>
            </w:r>
            <w:r w:rsidRPr="008B62FF">
              <w:rPr>
                <w:rFonts w:asciiTheme="minorHAnsi" w:hAnsiTheme="minorHAnsi" w:cstheme="minorHAnsi"/>
                <w:noProof/>
                <w:webHidden/>
                <w:sz w:val="20"/>
                <w:szCs w:val="20"/>
              </w:rPr>
              <w:fldChar w:fldCharType="begin"/>
            </w:r>
            <w:r w:rsidRPr="008B62FF">
              <w:rPr>
                <w:rFonts w:asciiTheme="minorHAnsi" w:hAnsiTheme="minorHAnsi" w:cstheme="minorHAnsi"/>
                <w:noProof/>
                <w:webHidden/>
                <w:sz w:val="20"/>
                <w:szCs w:val="20"/>
              </w:rPr>
              <w:instrText xml:space="preserve"> PAGEREF _Toc130187121 \h </w:instrText>
            </w:r>
            <w:r w:rsidRPr="008B62FF">
              <w:rPr>
                <w:rFonts w:asciiTheme="minorHAnsi" w:hAnsiTheme="minorHAnsi" w:cstheme="minorHAnsi"/>
                <w:noProof/>
                <w:webHidden/>
                <w:sz w:val="20"/>
                <w:szCs w:val="20"/>
              </w:rPr>
            </w:r>
            <w:r w:rsidRPr="008B62FF">
              <w:rPr>
                <w:rFonts w:asciiTheme="minorHAnsi" w:hAnsiTheme="minorHAnsi" w:cstheme="minorHAnsi"/>
                <w:noProof/>
                <w:webHidden/>
                <w:sz w:val="20"/>
                <w:szCs w:val="20"/>
              </w:rPr>
              <w:fldChar w:fldCharType="separate"/>
            </w:r>
            <w:r w:rsidRPr="008B62FF">
              <w:rPr>
                <w:rFonts w:asciiTheme="minorHAnsi" w:hAnsiTheme="minorHAnsi" w:cstheme="minorHAnsi"/>
                <w:noProof/>
                <w:webHidden/>
                <w:sz w:val="20"/>
                <w:szCs w:val="20"/>
              </w:rPr>
              <w:t>6</w:t>
            </w:r>
            <w:r w:rsidRPr="008B62FF">
              <w:rPr>
                <w:rFonts w:asciiTheme="minorHAnsi" w:hAnsiTheme="minorHAnsi" w:cstheme="minorHAnsi"/>
                <w:noProof/>
                <w:webHidden/>
                <w:sz w:val="20"/>
                <w:szCs w:val="20"/>
              </w:rPr>
              <w:fldChar w:fldCharType="end"/>
            </w:r>
          </w:hyperlink>
        </w:p>
        <w:p w:rsidRPr="008B62FF" w:rsidR="00014105" w:rsidRDefault="00014105" w14:paraId="3B0361B5" w14:textId="6935EAA9">
          <w:pPr>
            <w:pStyle w:val="TJ3"/>
            <w:rPr>
              <w:rFonts w:asciiTheme="minorHAnsi" w:hAnsiTheme="minorHAnsi" w:eastAsiaTheme="minorEastAsia" w:cstheme="minorHAnsi"/>
              <w:noProof/>
              <w:sz w:val="20"/>
              <w:szCs w:val="20"/>
              <w:lang w:eastAsia="ja-JP"/>
            </w:rPr>
          </w:pPr>
          <w:hyperlink w:history="1" w:anchor="_Toc130187122">
            <w:r w:rsidRPr="008B62FF">
              <w:rPr>
                <w:rStyle w:val="Hiperhivatkozs"/>
                <w:rFonts w:asciiTheme="minorHAnsi" w:hAnsiTheme="minorHAnsi" w:eastAsiaTheme="majorEastAsia" w:cstheme="minorHAnsi"/>
                <w:noProof/>
                <w:sz w:val="20"/>
                <w:szCs w:val="20"/>
              </w:rPr>
              <w:t>4.1.1</w:t>
            </w:r>
            <w:r w:rsidRPr="008B62FF">
              <w:rPr>
                <w:rFonts w:asciiTheme="minorHAnsi" w:hAnsiTheme="minorHAnsi" w:eastAsiaTheme="minorEastAsia" w:cstheme="minorHAnsi"/>
                <w:noProof/>
                <w:sz w:val="20"/>
                <w:szCs w:val="20"/>
                <w:lang w:eastAsia="ja-JP"/>
              </w:rPr>
              <w:tab/>
            </w:r>
            <w:r w:rsidRPr="008B62FF">
              <w:rPr>
                <w:rStyle w:val="Hiperhivatkozs"/>
                <w:rFonts w:asciiTheme="minorHAnsi" w:hAnsiTheme="minorHAnsi" w:eastAsiaTheme="majorEastAsia" w:cstheme="minorHAnsi"/>
                <w:noProof/>
                <w:sz w:val="20"/>
                <w:szCs w:val="20"/>
              </w:rPr>
              <w:t>Class 0 – Regulatory and safety critical requirements</w:t>
            </w:r>
            <w:r w:rsidRPr="008B62FF">
              <w:rPr>
                <w:rFonts w:asciiTheme="minorHAnsi" w:hAnsiTheme="minorHAnsi" w:cstheme="minorHAnsi"/>
                <w:noProof/>
                <w:webHidden/>
                <w:sz w:val="20"/>
                <w:szCs w:val="20"/>
              </w:rPr>
              <w:tab/>
            </w:r>
            <w:r w:rsidRPr="008B62FF">
              <w:rPr>
                <w:rFonts w:asciiTheme="minorHAnsi" w:hAnsiTheme="minorHAnsi" w:cstheme="minorHAnsi"/>
                <w:noProof/>
                <w:webHidden/>
                <w:sz w:val="20"/>
                <w:szCs w:val="20"/>
              </w:rPr>
              <w:fldChar w:fldCharType="begin"/>
            </w:r>
            <w:r w:rsidRPr="008B62FF">
              <w:rPr>
                <w:rFonts w:asciiTheme="minorHAnsi" w:hAnsiTheme="minorHAnsi" w:cstheme="minorHAnsi"/>
                <w:noProof/>
                <w:webHidden/>
                <w:sz w:val="20"/>
                <w:szCs w:val="20"/>
              </w:rPr>
              <w:instrText xml:space="preserve"> PAGEREF _Toc130187122 \h </w:instrText>
            </w:r>
            <w:r w:rsidRPr="008B62FF">
              <w:rPr>
                <w:rFonts w:asciiTheme="minorHAnsi" w:hAnsiTheme="minorHAnsi" w:cstheme="minorHAnsi"/>
                <w:noProof/>
                <w:webHidden/>
                <w:sz w:val="20"/>
                <w:szCs w:val="20"/>
              </w:rPr>
            </w:r>
            <w:r w:rsidRPr="008B62FF">
              <w:rPr>
                <w:rFonts w:asciiTheme="minorHAnsi" w:hAnsiTheme="minorHAnsi" w:cstheme="minorHAnsi"/>
                <w:noProof/>
                <w:webHidden/>
                <w:sz w:val="20"/>
                <w:szCs w:val="20"/>
              </w:rPr>
              <w:fldChar w:fldCharType="separate"/>
            </w:r>
            <w:r w:rsidRPr="008B62FF">
              <w:rPr>
                <w:rFonts w:asciiTheme="minorHAnsi" w:hAnsiTheme="minorHAnsi" w:cstheme="minorHAnsi"/>
                <w:noProof/>
                <w:webHidden/>
                <w:sz w:val="20"/>
                <w:szCs w:val="20"/>
              </w:rPr>
              <w:t>7</w:t>
            </w:r>
            <w:r w:rsidRPr="008B62FF">
              <w:rPr>
                <w:rFonts w:asciiTheme="minorHAnsi" w:hAnsiTheme="minorHAnsi" w:cstheme="minorHAnsi"/>
                <w:noProof/>
                <w:webHidden/>
                <w:sz w:val="20"/>
                <w:szCs w:val="20"/>
              </w:rPr>
              <w:fldChar w:fldCharType="end"/>
            </w:r>
          </w:hyperlink>
        </w:p>
        <w:p w:rsidRPr="008B62FF" w:rsidR="00014105" w:rsidRDefault="00014105" w14:paraId="0BC82A02" w14:textId="41AAA9B0">
          <w:pPr>
            <w:pStyle w:val="TJ3"/>
            <w:rPr>
              <w:rFonts w:asciiTheme="minorHAnsi" w:hAnsiTheme="minorHAnsi" w:eastAsiaTheme="minorEastAsia" w:cstheme="minorHAnsi"/>
              <w:noProof/>
              <w:sz w:val="20"/>
              <w:szCs w:val="20"/>
              <w:lang w:eastAsia="ja-JP"/>
            </w:rPr>
          </w:pPr>
          <w:hyperlink w:history="1" w:anchor="_Toc130187123">
            <w:r w:rsidRPr="008B62FF">
              <w:rPr>
                <w:rStyle w:val="Hiperhivatkozs"/>
                <w:rFonts w:asciiTheme="minorHAnsi" w:hAnsiTheme="minorHAnsi" w:eastAsiaTheme="majorEastAsia" w:cstheme="minorHAnsi"/>
                <w:noProof/>
                <w:sz w:val="20"/>
                <w:szCs w:val="20"/>
              </w:rPr>
              <w:t>4.1.2</w:t>
            </w:r>
            <w:r w:rsidRPr="008B62FF">
              <w:rPr>
                <w:rFonts w:asciiTheme="minorHAnsi" w:hAnsiTheme="minorHAnsi" w:eastAsiaTheme="minorEastAsia" w:cstheme="minorHAnsi"/>
                <w:noProof/>
                <w:sz w:val="20"/>
                <w:szCs w:val="20"/>
                <w:lang w:eastAsia="ja-JP"/>
              </w:rPr>
              <w:tab/>
            </w:r>
            <w:r w:rsidRPr="008B62FF">
              <w:rPr>
                <w:rStyle w:val="Hiperhivatkozs"/>
                <w:rFonts w:asciiTheme="minorHAnsi" w:hAnsiTheme="minorHAnsi" w:eastAsiaTheme="majorEastAsia" w:cstheme="minorHAnsi"/>
                <w:noProof/>
                <w:sz w:val="20"/>
                <w:szCs w:val="20"/>
              </w:rPr>
              <w:t>Class 2 – Functional and Process critical requirements</w:t>
            </w:r>
            <w:r w:rsidRPr="008B62FF">
              <w:rPr>
                <w:rFonts w:asciiTheme="minorHAnsi" w:hAnsiTheme="minorHAnsi" w:cstheme="minorHAnsi"/>
                <w:noProof/>
                <w:webHidden/>
                <w:sz w:val="20"/>
                <w:szCs w:val="20"/>
              </w:rPr>
              <w:tab/>
            </w:r>
            <w:r w:rsidRPr="008B62FF">
              <w:rPr>
                <w:rFonts w:asciiTheme="minorHAnsi" w:hAnsiTheme="minorHAnsi" w:cstheme="minorHAnsi"/>
                <w:noProof/>
                <w:webHidden/>
                <w:sz w:val="20"/>
                <w:szCs w:val="20"/>
              </w:rPr>
              <w:fldChar w:fldCharType="begin"/>
            </w:r>
            <w:r w:rsidRPr="008B62FF">
              <w:rPr>
                <w:rFonts w:asciiTheme="minorHAnsi" w:hAnsiTheme="minorHAnsi" w:cstheme="minorHAnsi"/>
                <w:noProof/>
                <w:webHidden/>
                <w:sz w:val="20"/>
                <w:szCs w:val="20"/>
              </w:rPr>
              <w:instrText xml:space="preserve"> PAGEREF _Toc130187123 \h </w:instrText>
            </w:r>
            <w:r w:rsidRPr="008B62FF">
              <w:rPr>
                <w:rFonts w:asciiTheme="minorHAnsi" w:hAnsiTheme="minorHAnsi" w:cstheme="minorHAnsi"/>
                <w:noProof/>
                <w:webHidden/>
                <w:sz w:val="20"/>
                <w:szCs w:val="20"/>
              </w:rPr>
            </w:r>
            <w:r w:rsidRPr="008B62FF">
              <w:rPr>
                <w:rFonts w:asciiTheme="minorHAnsi" w:hAnsiTheme="minorHAnsi" w:cstheme="minorHAnsi"/>
                <w:noProof/>
                <w:webHidden/>
                <w:sz w:val="20"/>
                <w:szCs w:val="20"/>
              </w:rPr>
              <w:fldChar w:fldCharType="separate"/>
            </w:r>
            <w:r w:rsidRPr="008B62FF">
              <w:rPr>
                <w:rFonts w:asciiTheme="minorHAnsi" w:hAnsiTheme="minorHAnsi" w:cstheme="minorHAnsi"/>
                <w:noProof/>
                <w:webHidden/>
                <w:sz w:val="20"/>
                <w:szCs w:val="20"/>
              </w:rPr>
              <w:t>10</w:t>
            </w:r>
            <w:r w:rsidRPr="008B62FF">
              <w:rPr>
                <w:rFonts w:asciiTheme="minorHAnsi" w:hAnsiTheme="minorHAnsi" w:cstheme="minorHAnsi"/>
                <w:noProof/>
                <w:webHidden/>
                <w:sz w:val="20"/>
                <w:szCs w:val="20"/>
              </w:rPr>
              <w:fldChar w:fldCharType="end"/>
            </w:r>
          </w:hyperlink>
        </w:p>
        <w:p w:rsidRPr="008B62FF" w:rsidR="00014105" w:rsidRDefault="00014105" w14:paraId="19004C9F" w14:textId="1420D88D">
          <w:pPr>
            <w:pStyle w:val="TJ3"/>
            <w:rPr>
              <w:rFonts w:asciiTheme="minorHAnsi" w:hAnsiTheme="minorHAnsi" w:eastAsiaTheme="minorEastAsia" w:cstheme="minorHAnsi"/>
              <w:noProof/>
              <w:sz w:val="20"/>
              <w:szCs w:val="20"/>
              <w:lang w:eastAsia="ja-JP"/>
            </w:rPr>
          </w:pPr>
          <w:hyperlink w:history="1" w:anchor="_Toc130187124">
            <w:r w:rsidRPr="008B62FF">
              <w:rPr>
                <w:rStyle w:val="Hiperhivatkozs"/>
                <w:rFonts w:asciiTheme="minorHAnsi" w:hAnsiTheme="minorHAnsi" w:eastAsiaTheme="majorEastAsia" w:cstheme="minorHAnsi"/>
                <w:noProof/>
                <w:sz w:val="20"/>
                <w:szCs w:val="20"/>
              </w:rPr>
              <w:t>4.1.3</w:t>
            </w:r>
            <w:r w:rsidRPr="008B62FF">
              <w:rPr>
                <w:rFonts w:asciiTheme="minorHAnsi" w:hAnsiTheme="minorHAnsi" w:eastAsiaTheme="minorEastAsia" w:cstheme="minorHAnsi"/>
                <w:noProof/>
                <w:sz w:val="20"/>
                <w:szCs w:val="20"/>
                <w:lang w:eastAsia="ja-JP"/>
              </w:rPr>
              <w:tab/>
            </w:r>
            <w:r w:rsidRPr="008B62FF">
              <w:rPr>
                <w:rStyle w:val="Hiperhivatkozs"/>
                <w:rFonts w:asciiTheme="minorHAnsi" w:hAnsiTheme="minorHAnsi" w:eastAsiaTheme="majorEastAsia" w:cstheme="minorHAnsi"/>
                <w:noProof/>
                <w:sz w:val="20"/>
                <w:szCs w:val="20"/>
              </w:rPr>
              <w:t>Class 3P – Process requirements critical for next process step</w:t>
            </w:r>
            <w:r w:rsidRPr="008B62FF">
              <w:rPr>
                <w:rFonts w:asciiTheme="minorHAnsi" w:hAnsiTheme="minorHAnsi" w:cstheme="minorHAnsi"/>
                <w:noProof/>
                <w:webHidden/>
                <w:sz w:val="20"/>
                <w:szCs w:val="20"/>
              </w:rPr>
              <w:tab/>
            </w:r>
            <w:r w:rsidRPr="008B62FF">
              <w:rPr>
                <w:rFonts w:asciiTheme="minorHAnsi" w:hAnsiTheme="minorHAnsi" w:cstheme="minorHAnsi"/>
                <w:noProof/>
                <w:webHidden/>
                <w:sz w:val="20"/>
                <w:szCs w:val="20"/>
              </w:rPr>
              <w:fldChar w:fldCharType="begin"/>
            </w:r>
            <w:r w:rsidRPr="008B62FF">
              <w:rPr>
                <w:rFonts w:asciiTheme="minorHAnsi" w:hAnsiTheme="minorHAnsi" w:cstheme="minorHAnsi"/>
                <w:noProof/>
                <w:webHidden/>
                <w:sz w:val="20"/>
                <w:szCs w:val="20"/>
              </w:rPr>
              <w:instrText xml:space="preserve"> PAGEREF _Toc130187124 \h </w:instrText>
            </w:r>
            <w:r w:rsidRPr="008B62FF">
              <w:rPr>
                <w:rFonts w:asciiTheme="minorHAnsi" w:hAnsiTheme="minorHAnsi" w:cstheme="minorHAnsi"/>
                <w:noProof/>
                <w:webHidden/>
                <w:sz w:val="20"/>
                <w:szCs w:val="20"/>
              </w:rPr>
            </w:r>
            <w:r w:rsidRPr="008B62FF">
              <w:rPr>
                <w:rFonts w:asciiTheme="minorHAnsi" w:hAnsiTheme="minorHAnsi" w:cstheme="minorHAnsi"/>
                <w:noProof/>
                <w:webHidden/>
                <w:sz w:val="20"/>
                <w:szCs w:val="20"/>
              </w:rPr>
              <w:fldChar w:fldCharType="separate"/>
            </w:r>
            <w:r w:rsidRPr="008B62FF">
              <w:rPr>
                <w:rFonts w:asciiTheme="minorHAnsi" w:hAnsiTheme="minorHAnsi" w:cstheme="minorHAnsi"/>
                <w:noProof/>
                <w:webHidden/>
                <w:sz w:val="20"/>
                <w:szCs w:val="20"/>
              </w:rPr>
              <w:t>11</w:t>
            </w:r>
            <w:r w:rsidRPr="008B62FF">
              <w:rPr>
                <w:rFonts w:asciiTheme="minorHAnsi" w:hAnsiTheme="minorHAnsi" w:cstheme="minorHAnsi"/>
                <w:noProof/>
                <w:webHidden/>
                <w:sz w:val="20"/>
                <w:szCs w:val="20"/>
              </w:rPr>
              <w:fldChar w:fldCharType="end"/>
            </w:r>
          </w:hyperlink>
        </w:p>
        <w:p w:rsidRPr="008B62FF" w:rsidR="00014105" w:rsidRDefault="00014105" w14:paraId="3B882496" w14:textId="13AEC1F8">
          <w:pPr>
            <w:pStyle w:val="TJ3"/>
            <w:rPr>
              <w:rFonts w:asciiTheme="minorHAnsi" w:hAnsiTheme="minorHAnsi" w:eastAsiaTheme="minorEastAsia" w:cstheme="minorHAnsi"/>
              <w:noProof/>
              <w:sz w:val="20"/>
              <w:szCs w:val="20"/>
              <w:lang w:eastAsia="ja-JP"/>
            </w:rPr>
          </w:pPr>
          <w:hyperlink w:history="1" w:anchor="_Toc130187125">
            <w:r w:rsidRPr="008B62FF">
              <w:rPr>
                <w:rStyle w:val="Hiperhivatkozs"/>
                <w:rFonts w:asciiTheme="minorHAnsi" w:hAnsiTheme="minorHAnsi" w:eastAsiaTheme="majorEastAsia" w:cstheme="minorHAnsi"/>
                <w:noProof/>
                <w:sz w:val="20"/>
                <w:szCs w:val="20"/>
              </w:rPr>
              <w:t>4.1.4</w:t>
            </w:r>
            <w:r w:rsidRPr="008B62FF">
              <w:rPr>
                <w:rFonts w:asciiTheme="minorHAnsi" w:hAnsiTheme="minorHAnsi" w:eastAsiaTheme="minorEastAsia" w:cstheme="minorHAnsi"/>
                <w:noProof/>
                <w:sz w:val="20"/>
                <w:szCs w:val="20"/>
                <w:lang w:eastAsia="ja-JP"/>
              </w:rPr>
              <w:tab/>
            </w:r>
            <w:r w:rsidRPr="008B62FF">
              <w:rPr>
                <w:rStyle w:val="Hiperhivatkozs"/>
                <w:rFonts w:asciiTheme="minorHAnsi" w:hAnsiTheme="minorHAnsi" w:eastAsiaTheme="majorEastAsia" w:cstheme="minorHAnsi"/>
                <w:noProof/>
                <w:sz w:val="20"/>
                <w:szCs w:val="20"/>
              </w:rPr>
              <w:t>Non-classified requirements</w:t>
            </w:r>
            <w:r w:rsidRPr="008B62FF">
              <w:rPr>
                <w:rFonts w:asciiTheme="minorHAnsi" w:hAnsiTheme="minorHAnsi" w:cstheme="minorHAnsi"/>
                <w:noProof/>
                <w:webHidden/>
                <w:sz w:val="20"/>
                <w:szCs w:val="20"/>
              </w:rPr>
              <w:tab/>
            </w:r>
            <w:r w:rsidRPr="008B62FF">
              <w:rPr>
                <w:rFonts w:asciiTheme="minorHAnsi" w:hAnsiTheme="minorHAnsi" w:cstheme="minorHAnsi"/>
                <w:noProof/>
                <w:webHidden/>
                <w:sz w:val="20"/>
                <w:szCs w:val="20"/>
              </w:rPr>
              <w:fldChar w:fldCharType="begin"/>
            </w:r>
            <w:r w:rsidRPr="008B62FF">
              <w:rPr>
                <w:rFonts w:asciiTheme="minorHAnsi" w:hAnsiTheme="minorHAnsi" w:cstheme="minorHAnsi"/>
                <w:noProof/>
                <w:webHidden/>
                <w:sz w:val="20"/>
                <w:szCs w:val="20"/>
              </w:rPr>
              <w:instrText xml:space="preserve"> PAGEREF _Toc130187125 \h </w:instrText>
            </w:r>
            <w:r w:rsidRPr="008B62FF">
              <w:rPr>
                <w:rFonts w:asciiTheme="minorHAnsi" w:hAnsiTheme="minorHAnsi" w:cstheme="minorHAnsi"/>
                <w:noProof/>
                <w:webHidden/>
                <w:sz w:val="20"/>
                <w:szCs w:val="20"/>
              </w:rPr>
            </w:r>
            <w:r w:rsidRPr="008B62FF">
              <w:rPr>
                <w:rFonts w:asciiTheme="minorHAnsi" w:hAnsiTheme="minorHAnsi" w:cstheme="minorHAnsi"/>
                <w:noProof/>
                <w:webHidden/>
                <w:sz w:val="20"/>
                <w:szCs w:val="20"/>
              </w:rPr>
              <w:fldChar w:fldCharType="separate"/>
            </w:r>
            <w:r w:rsidRPr="008B62FF">
              <w:rPr>
                <w:rFonts w:asciiTheme="minorHAnsi" w:hAnsiTheme="minorHAnsi" w:cstheme="minorHAnsi"/>
                <w:noProof/>
                <w:webHidden/>
                <w:sz w:val="20"/>
                <w:szCs w:val="20"/>
              </w:rPr>
              <w:t>12</w:t>
            </w:r>
            <w:r w:rsidRPr="008B62FF">
              <w:rPr>
                <w:rFonts w:asciiTheme="minorHAnsi" w:hAnsiTheme="minorHAnsi" w:cstheme="minorHAnsi"/>
                <w:noProof/>
                <w:webHidden/>
                <w:sz w:val="20"/>
                <w:szCs w:val="20"/>
              </w:rPr>
              <w:fldChar w:fldCharType="end"/>
            </w:r>
          </w:hyperlink>
        </w:p>
        <w:p w:rsidRPr="008B62FF" w:rsidR="00014105" w:rsidRDefault="00014105" w14:paraId="70F06A80" w14:textId="27212C79">
          <w:pPr>
            <w:pStyle w:val="TJ3"/>
            <w:rPr>
              <w:rFonts w:asciiTheme="minorHAnsi" w:hAnsiTheme="minorHAnsi" w:eastAsiaTheme="minorEastAsia" w:cstheme="minorHAnsi"/>
              <w:noProof/>
              <w:sz w:val="20"/>
              <w:szCs w:val="20"/>
              <w:lang w:eastAsia="ja-JP"/>
            </w:rPr>
          </w:pPr>
          <w:hyperlink w:history="1" w:anchor="_Toc130187126">
            <w:r w:rsidRPr="008B62FF">
              <w:rPr>
                <w:rStyle w:val="Hiperhivatkozs"/>
                <w:rFonts w:asciiTheme="minorHAnsi" w:hAnsiTheme="minorHAnsi" w:eastAsiaTheme="majorEastAsia" w:cstheme="minorHAnsi"/>
                <w:noProof/>
                <w:sz w:val="20"/>
                <w:szCs w:val="20"/>
              </w:rPr>
              <w:t>4.1.5</w:t>
            </w:r>
            <w:r w:rsidRPr="008B62FF">
              <w:rPr>
                <w:rFonts w:asciiTheme="minorHAnsi" w:hAnsiTheme="minorHAnsi" w:eastAsiaTheme="minorEastAsia" w:cstheme="minorHAnsi"/>
                <w:noProof/>
                <w:sz w:val="20"/>
                <w:szCs w:val="20"/>
                <w:lang w:eastAsia="ja-JP"/>
              </w:rPr>
              <w:tab/>
            </w:r>
            <w:r w:rsidRPr="008B62FF">
              <w:rPr>
                <w:rStyle w:val="Hiperhivatkozs"/>
                <w:rFonts w:asciiTheme="minorHAnsi" w:hAnsiTheme="minorHAnsi" w:eastAsiaTheme="majorEastAsia" w:cstheme="minorHAnsi"/>
                <w:noProof/>
                <w:sz w:val="20"/>
                <w:szCs w:val="20"/>
              </w:rPr>
              <w:t>Mandatory documentation [D]</w:t>
            </w:r>
            <w:r w:rsidRPr="008B62FF">
              <w:rPr>
                <w:rFonts w:asciiTheme="minorHAnsi" w:hAnsiTheme="minorHAnsi" w:cstheme="minorHAnsi"/>
                <w:noProof/>
                <w:webHidden/>
                <w:sz w:val="20"/>
                <w:szCs w:val="20"/>
              </w:rPr>
              <w:tab/>
            </w:r>
            <w:r w:rsidRPr="008B62FF">
              <w:rPr>
                <w:rFonts w:asciiTheme="minorHAnsi" w:hAnsiTheme="minorHAnsi" w:cstheme="minorHAnsi"/>
                <w:noProof/>
                <w:webHidden/>
                <w:sz w:val="20"/>
                <w:szCs w:val="20"/>
              </w:rPr>
              <w:fldChar w:fldCharType="begin"/>
            </w:r>
            <w:r w:rsidRPr="008B62FF">
              <w:rPr>
                <w:rFonts w:asciiTheme="minorHAnsi" w:hAnsiTheme="minorHAnsi" w:cstheme="minorHAnsi"/>
                <w:noProof/>
                <w:webHidden/>
                <w:sz w:val="20"/>
                <w:szCs w:val="20"/>
              </w:rPr>
              <w:instrText xml:space="preserve"> PAGEREF _Toc130187126 \h </w:instrText>
            </w:r>
            <w:r w:rsidRPr="008B62FF">
              <w:rPr>
                <w:rFonts w:asciiTheme="minorHAnsi" w:hAnsiTheme="minorHAnsi" w:cstheme="minorHAnsi"/>
                <w:noProof/>
                <w:webHidden/>
                <w:sz w:val="20"/>
                <w:szCs w:val="20"/>
              </w:rPr>
            </w:r>
            <w:r w:rsidRPr="008B62FF">
              <w:rPr>
                <w:rFonts w:asciiTheme="minorHAnsi" w:hAnsiTheme="minorHAnsi" w:cstheme="minorHAnsi"/>
                <w:noProof/>
                <w:webHidden/>
                <w:sz w:val="20"/>
                <w:szCs w:val="20"/>
              </w:rPr>
              <w:fldChar w:fldCharType="separate"/>
            </w:r>
            <w:r w:rsidRPr="008B62FF">
              <w:rPr>
                <w:rFonts w:asciiTheme="minorHAnsi" w:hAnsiTheme="minorHAnsi" w:cstheme="minorHAnsi"/>
                <w:noProof/>
                <w:webHidden/>
                <w:sz w:val="20"/>
                <w:szCs w:val="20"/>
              </w:rPr>
              <w:t>13</w:t>
            </w:r>
            <w:r w:rsidRPr="008B62FF">
              <w:rPr>
                <w:rFonts w:asciiTheme="minorHAnsi" w:hAnsiTheme="minorHAnsi" w:cstheme="minorHAnsi"/>
                <w:noProof/>
                <w:webHidden/>
                <w:sz w:val="20"/>
                <w:szCs w:val="20"/>
              </w:rPr>
              <w:fldChar w:fldCharType="end"/>
            </w:r>
          </w:hyperlink>
        </w:p>
        <w:p w:rsidRPr="008B62FF" w:rsidR="00014105" w:rsidRDefault="00014105" w14:paraId="5232B2CD" w14:textId="1E0FBBF8">
          <w:pPr>
            <w:pStyle w:val="TJ3"/>
            <w:rPr>
              <w:rFonts w:asciiTheme="minorHAnsi" w:hAnsiTheme="minorHAnsi" w:eastAsiaTheme="minorEastAsia" w:cstheme="minorHAnsi"/>
              <w:noProof/>
              <w:sz w:val="20"/>
              <w:szCs w:val="20"/>
              <w:lang w:eastAsia="ja-JP"/>
            </w:rPr>
          </w:pPr>
          <w:hyperlink w:history="1" w:anchor="_Toc130187127">
            <w:r w:rsidRPr="008B62FF">
              <w:rPr>
                <w:rStyle w:val="Hiperhivatkozs"/>
                <w:rFonts w:asciiTheme="minorHAnsi" w:hAnsiTheme="minorHAnsi" w:eastAsiaTheme="majorEastAsia" w:cstheme="minorHAnsi"/>
                <w:noProof/>
                <w:sz w:val="20"/>
                <w:szCs w:val="20"/>
              </w:rPr>
              <w:t>4.1.6</w:t>
            </w:r>
            <w:r w:rsidRPr="008B62FF">
              <w:rPr>
                <w:rFonts w:asciiTheme="minorHAnsi" w:hAnsiTheme="minorHAnsi" w:eastAsiaTheme="minorEastAsia" w:cstheme="minorHAnsi"/>
                <w:noProof/>
                <w:sz w:val="20"/>
                <w:szCs w:val="20"/>
                <w:lang w:eastAsia="ja-JP"/>
              </w:rPr>
              <w:tab/>
            </w:r>
            <w:r w:rsidRPr="008B62FF">
              <w:rPr>
                <w:rStyle w:val="Hiperhivatkozs"/>
                <w:rFonts w:asciiTheme="minorHAnsi" w:hAnsiTheme="minorHAnsi" w:eastAsiaTheme="majorEastAsia" w:cstheme="minorHAnsi"/>
                <w:noProof/>
                <w:sz w:val="20"/>
                <w:szCs w:val="20"/>
              </w:rPr>
              <w:t>Least and maximum material limits on geometrical requirements</w:t>
            </w:r>
            <w:r w:rsidRPr="008B62FF">
              <w:rPr>
                <w:rFonts w:asciiTheme="minorHAnsi" w:hAnsiTheme="minorHAnsi" w:cstheme="minorHAnsi"/>
                <w:noProof/>
                <w:webHidden/>
                <w:sz w:val="20"/>
                <w:szCs w:val="20"/>
              </w:rPr>
              <w:tab/>
            </w:r>
            <w:r w:rsidRPr="008B62FF">
              <w:rPr>
                <w:rFonts w:asciiTheme="minorHAnsi" w:hAnsiTheme="minorHAnsi" w:cstheme="minorHAnsi"/>
                <w:noProof/>
                <w:webHidden/>
                <w:sz w:val="20"/>
                <w:szCs w:val="20"/>
              </w:rPr>
              <w:fldChar w:fldCharType="begin"/>
            </w:r>
            <w:r w:rsidRPr="008B62FF">
              <w:rPr>
                <w:rFonts w:asciiTheme="minorHAnsi" w:hAnsiTheme="minorHAnsi" w:cstheme="minorHAnsi"/>
                <w:noProof/>
                <w:webHidden/>
                <w:sz w:val="20"/>
                <w:szCs w:val="20"/>
              </w:rPr>
              <w:instrText xml:space="preserve"> PAGEREF _Toc130187127 \h </w:instrText>
            </w:r>
            <w:r w:rsidRPr="008B62FF">
              <w:rPr>
                <w:rFonts w:asciiTheme="minorHAnsi" w:hAnsiTheme="minorHAnsi" w:cstheme="minorHAnsi"/>
                <w:noProof/>
                <w:webHidden/>
                <w:sz w:val="20"/>
                <w:szCs w:val="20"/>
              </w:rPr>
            </w:r>
            <w:r w:rsidRPr="008B62FF">
              <w:rPr>
                <w:rFonts w:asciiTheme="minorHAnsi" w:hAnsiTheme="minorHAnsi" w:cstheme="minorHAnsi"/>
                <w:noProof/>
                <w:webHidden/>
                <w:sz w:val="20"/>
                <w:szCs w:val="20"/>
              </w:rPr>
              <w:fldChar w:fldCharType="separate"/>
            </w:r>
            <w:r w:rsidRPr="008B62FF">
              <w:rPr>
                <w:rFonts w:asciiTheme="minorHAnsi" w:hAnsiTheme="minorHAnsi" w:cstheme="minorHAnsi"/>
                <w:noProof/>
                <w:webHidden/>
                <w:sz w:val="20"/>
                <w:szCs w:val="20"/>
              </w:rPr>
              <w:t>14</w:t>
            </w:r>
            <w:r w:rsidRPr="008B62FF">
              <w:rPr>
                <w:rFonts w:asciiTheme="minorHAnsi" w:hAnsiTheme="minorHAnsi" w:cstheme="minorHAnsi"/>
                <w:noProof/>
                <w:webHidden/>
                <w:sz w:val="20"/>
                <w:szCs w:val="20"/>
              </w:rPr>
              <w:fldChar w:fldCharType="end"/>
            </w:r>
          </w:hyperlink>
        </w:p>
        <w:p w:rsidRPr="008B62FF" w:rsidR="00014105" w:rsidRDefault="00014105" w14:paraId="7E023783" w14:textId="42DB9A50">
          <w:pPr>
            <w:pStyle w:val="TJ3"/>
            <w:rPr>
              <w:rFonts w:asciiTheme="minorHAnsi" w:hAnsiTheme="minorHAnsi" w:eastAsiaTheme="minorEastAsia" w:cstheme="minorHAnsi"/>
              <w:noProof/>
              <w:sz w:val="20"/>
              <w:szCs w:val="20"/>
              <w:lang w:eastAsia="ja-JP"/>
            </w:rPr>
          </w:pPr>
          <w:hyperlink w:history="1" w:anchor="_Toc130187128">
            <w:r w:rsidRPr="008B62FF">
              <w:rPr>
                <w:rStyle w:val="Hiperhivatkozs"/>
                <w:rFonts w:asciiTheme="minorHAnsi" w:hAnsiTheme="minorHAnsi" w:eastAsiaTheme="majorEastAsia" w:cstheme="minorHAnsi"/>
                <w:noProof/>
                <w:sz w:val="20"/>
                <w:szCs w:val="20"/>
              </w:rPr>
              <w:t>4.1.7</w:t>
            </w:r>
            <w:r w:rsidRPr="008B62FF">
              <w:rPr>
                <w:rFonts w:asciiTheme="minorHAnsi" w:hAnsiTheme="minorHAnsi" w:eastAsiaTheme="minorEastAsia" w:cstheme="minorHAnsi"/>
                <w:noProof/>
                <w:sz w:val="20"/>
                <w:szCs w:val="20"/>
                <w:lang w:eastAsia="ja-JP"/>
              </w:rPr>
              <w:tab/>
            </w:r>
            <w:r w:rsidRPr="008B62FF">
              <w:rPr>
                <w:rStyle w:val="Hiperhivatkozs"/>
                <w:rFonts w:asciiTheme="minorHAnsi" w:hAnsiTheme="minorHAnsi" w:eastAsiaTheme="majorEastAsia" w:cstheme="minorHAnsi"/>
                <w:noProof/>
                <w:sz w:val="20"/>
                <w:szCs w:val="20"/>
              </w:rPr>
              <w:t>Poka-Yoke</w:t>
            </w:r>
            <w:r w:rsidRPr="008B62FF">
              <w:rPr>
                <w:rFonts w:asciiTheme="minorHAnsi" w:hAnsiTheme="minorHAnsi" w:cstheme="minorHAnsi"/>
                <w:noProof/>
                <w:webHidden/>
                <w:sz w:val="20"/>
                <w:szCs w:val="20"/>
              </w:rPr>
              <w:tab/>
            </w:r>
            <w:r w:rsidRPr="008B62FF">
              <w:rPr>
                <w:rFonts w:asciiTheme="minorHAnsi" w:hAnsiTheme="minorHAnsi" w:cstheme="minorHAnsi"/>
                <w:noProof/>
                <w:webHidden/>
                <w:sz w:val="20"/>
                <w:szCs w:val="20"/>
              </w:rPr>
              <w:fldChar w:fldCharType="begin"/>
            </w:r>
            <w:r w:rsidRPr="008B62FF">
              <w:rPr>
                <w:rFonts w:asciiTheme="minorHAnsi" w:hAnsiTheme="minorHAnsi" w:cstheme="minorHAnsi"/>
                <w:noProof/>
                <w:webHidden/>
                <w:sz w:val="20"/>
                <w:szCs w:val="20"/>
              </w:rPr>
              <w:instrText xml:space="preserve"> PAGEREF _Toc130187128 \h </w:instrText>
            </w:r>
            <w:r w:rsidRPr="008B62FF">
              <w:rPr>
                <w:rFonts w:asciiTheme="minorHAnsi" w:hAnsiTheme="minorHAnsi" w:cstheme="minorHAnsi"/>
                <w:noProof/>
                <w:webHidden/>
                <w:sz w:val="20"/>
                <w:szCs w:val="20"/>
              </w:rPr>
            </w:r>
            <w:r w:rsidRPr="008B62FF">
              <w:rPr>
                <w:rFonts w:asciiTheme="minorHAnsi" w:hAnsiTheme="minorHAnsi" w:cstheme="minorHAnsi"/>
                <w:noProof/>
                <w:webHidden/>
                <w:sz w:val="20"/>
                <w:szCs w:val="20"/>
              </w:rPr>
              <w:fldChar w:fldCharType="separate"/>
            </w:r>
            <w:r w:rsidRPr="008B62FF">
              <w:rPr>
                <w:rFonts w:asciiTheme="minorHAnsi" w:hAnsiTheme="minorHAnsi" w:cstheme="minorHAnsi"/>
                <w:noProof/>
                <w:webHidden/>
                <w:sz w:val="20"/>
                <w:szCs w:val="20"/>
              </w:rPr>
              <w:t>14</w:t>
            </w:r>
            <w:r w:rsidRPr="008B62FF">
              <w:rPr>
                <w:rFonts w:asciiTheme="minorHAnsi" w:hAnsiTheme="minorHAnsi" w:cstheme="minorHAnsi"/>
                <w:noProof/>
                <w:webHidden/>
                <w:sz w:val="20"/>
                <w:szCs w:val="20"/>
              </w:rPr>
              <w:fldChar w:fldCharType="end"/>
            </w:r>
          </w:hyperlink>
        </w:p>
        <w:p w:rsidRPr="008B62FF" w:rsidR="00014105" w:rsidRDefault="00014105" w14:paraId="3618A303" w14:textId="5CC81F1B">
          <w:pPr>
            <w:pStyle w:val="TJ3"/>
            <w:rPr>
              <w:rFonts w:asciiTheme="minorHAnsi" w:hAnsiTheme="minorHAnsi" w:eastAsiaTheme="minorEastAsia" w:cstheme="minorHAnsi"/>
              <w:noProof/>
              <w:sz w:val="20"/>
              <w:szCs w:val="20"/>
              <w:lang w:eastAsia="ja-JP"/>
            </w:rPr>
          </w:pPr>
          <w:hyperlink w:history="1" w:anchor="_Toc130187129">
            <w:r w:rsidRPr="008B62FF">
              <w:rPr>
                <w:rStyle w:val="Hiperhivatkozs"/>
                <w:rFonts w:asciiTheme="minorHAnsi" w:hAnsiTheme="minorHAnsi" w:eastAsiaTheme="majorEastAsia" w:cstheme="minorHAnsi"/>
                <w:noProof/>
                <w:sz w:val="20"/>
                <w:szCs w:val="20"/>
              </w:rPr>
              <w:t>4.1.8</w:t>
            </w:r>
            <w:r w:rsidRPr="008B62FF">
              <w:rPr>
                <w:rFonts w:asciiTheme="minorHAnsi" w:hAnsiTheme="minorHAnsi" w:eastAsiaTheme="minorEastAsia" w:cstheme="minorHAnsi"/>
                <w:noProof/>
                <w:sz w:val="20"/>
                <w:szCs w:val="20"/>
                <w:lang w:eastAsia="ja-JP"/>
              </w:rPr>
              <w:tab/>
            </w:r>
            <w:r w:rsidRPr="008B62FF">
              <w:rPr>
                <w:rStyle w:val="Hiperhivatkozs"/>
                <w:rFonts w:asciiTheme="minorHAnsi" w:hAnsiTheme="minorHAnsi" w:eastAsiaTheme="majorEastAsia" w:cstheme="minorHAnsi"/>
                <w:noProof/>
                <w:sz w:val="20"/>
                <w:szCs w:val="20"/>
              </w:rPr>
              <w:t>Modifier ST</w:t>
            </w:r>
            <w:r w:rsidRPr="008B62FF">
              <w:rPr>
                <w:rFonts w:asciiTheme="minorHAnsi" w:hAnsiTheme="minorHAnsi" w:cstheme="minorHAnsi"/>
                <w:noProof/>
                <w:webHidden/>
                <w:sz w:val="20"/>
                <w:szCs w:val="20"/>
              </w:rPr>
              <w:tab/>
            </w:r>
            <w:r w:rsidRPr="008B62FF">
              <w:rPr>
                <w:rFonts w:asciiTheme="minorHAnsi" w:hAnsiTheme="minorHAnsi" w:cstheme="minorHAnsi"/>
                <w:noProof/>
                <w:webHidden/>
                <w:sz w:val="20"/>
                <w:szCs w:val="20"/>
              </w:rPr>
              <w:fldChar w:fldCharType="begin"/>
            </w:r>
            <w:r w:rsidRPr="008B62FF">
              <w:rPr>
                <w:rFonts w:asciiTheme="minorHAnsi" w:hAnsiTheme="minorHAnsi" w:cstheme="minorHAnsi"/>
                <w:noProof/>
                <w:webHidden/>
                <w:sz w:val="20"/>
                <w:szCs w:val="20"/>
              </w:rPr>
              <w:instrText xml:space="preserve"> PAGEREF _Toc130187129 \h </w:instrText>
            </w:r>
            <w:r w:rsidRPr="008B62FF">
              <w:rPr>
                <w:rFonts w:asciiTheme="minorHAnsi" w:hAnsiTheme="minorHAnsi" w:cstheme="minorHAnsi"/>
                <w:noProof/>
                <w:webHidden/>
                <w:sz w:val="20"/>
                <w:szCs w:val="20"/>
              </w:rPr>
            </w:r>
            <w:r w:rsidRPr="008B62FF">
              <w:rPr>
                <w:rFonts w:asciiTheme="minorHAnsi" w:hAnsiTheme="minorHAnsi" w:cstheme="minorHAnsi"/>
                <w:noProof/>
                <w:webHidden/>
                <w:sz w:val="20"/>
                <w:szCs w:val="20"/>
              </w:rPr>
              <w:fldChar w:fldCharType="separate"/>
            </w:r>
            <w:r w:rsidRPr="008B62FF">
              <w:rPr>
                <w:rFonts w:asciiTheme="minorHAnsi" w:hAnsiTheme="minorHAnsi" w:cstheme="minorHAnsi"/>
                <w:noProof/>
                <w:webHidden/>
                <w:sz w:val="20"/>
                <w:szCs w:val="20"/>
              </w:rPr>
              <w:t>15</w:t>
            </w:r>
            <w:r w:rsidRPr="008B62FF">
              <w:rPr>
                <w:rFonts w:asciiTheme="minorHAnsi" w:hAnsiTheme="minorHAnsi" w:cstheme="minorHAnsi"/>
                <w:noProof/>
                <w:webHidden/>
                <w:sz w:val="20"/>
                <w:szCs w:val="20"/>
              </w:rPr>
              <w:fldChar w:fldCharType="end"/>
            </w:r>
          </w:hyperlink>
        </w:p>
        <w:p w:rsidRPr="008B62FF" w:rsidR="00014105" w:rsidRDefault="00014105" w14:paraId="6A327ED5" w14:textId="3604EF3B">
          <w:pPr>
            <w:pStyle w:val="TJ3"/>
            <w:rPr>
              <w:rFonts w:asciiTheme="minorHAnsi" w:hAnsiTheme="minorHAnsi" w:eastAsiaTheme="minorEastAsia" w:cstheme="minorHAnsi"/>
              <w:noProof/>
              <w:sz w:val="20"/>
              <w:szCs w:val="20"/>
              <w:lang w:eastAsia="ja-JP"/>
            </w:rPr>
          </w:pPr>
          <w:hyperlink w:history="1" w:anchor="_Toc130187130">
            <w:r w:rsidRPr="008B62FF">
              <w:rPr>
                <w:rStyle w:val="Hiperhivatkozs"/>
                <w:rFonts w:asciiTheme="minorHAnsi" w:hAnsiTheme="minorHAnsi" w:eastAsiaTheme="majorEastAsia" w:cstheme="minorHAnsi"/>
                <w:noProof/>
                <w:sz w:val="20"/>
                <w:szCs w:val="20"/>
                <w:lang w:val="da-DK"/>
              </w:rPr>
              <w:t>4.1.9</w:t>
            </w:r>
            <w:r w:rsidRPr="008B62FF">
              <w:rPr>
                <w:rFonts w:asciiTheme="minorHAnsi" w:hAnsiTheme="minorHAnsi" w:eastAsiaTheme="minorEastAsia" w:cstheme="minorHAnsi"/>
                <w:noProof/>
                <w:sz w:val="20"/>
                <w:szCs w:val="20"/>
                <w:lang w:eastAsia="ja-JP"/>
              </w:rPr>
              <w:tab/>
            </w:r>
            <w:r w:rsidRPr="008B62FF">
              <w:rPr>
                <w:rStyle w:val="Hiperhivatkozs"/>
                <w:rFonts w:asciiTheme="minorHAnsi" w:hAnsiTheme="minorHAnsi" w:eastAsiaTheme="majorEastAsia" w:cstheme="minorHAnsi"/>
                <w:noProof/>
                <w:sz w:val="20"/>
                <w:szCs w:val="20"/>
                <w:lang w:val="da-DK"/>
              </w:rPr>
              <w:t>Symbol GSI for Grundfos Standard Interface</w:t>
            </w:r>
            <w:r w:rsidRPr="008B62FF">
              <w:rPr>
                <w:rFonts w:asciiTheme="minorHAnsi" w:hAnsiTheme="minorHAnsi" w:cstheme="minorHAnsi"/>
                <w:noProof/>
                <w:webHidden/>
                <w:sz w:val="20"/>
                <w:szCs w:val="20"/>
              </w:rPr>
              <w:tab/>
            </w:r>
            <w:r w:rsidRPr="008B62FF">
              <w:rPr>
                <w:rFonts w:asciiTheme="minorHAnsi" w:hAnsiTheme="minorHAnsi" w:cstheme="minorHAnsi"/>
                <w:noProof/>
                <w:webHidden/>
                <w:sz w:val="20"/>
                <w:szCs w:val="20"/>
              </w:rPr>
              <w:fldChar w:fldCharType="begin"/>
            </w:r>
            <w:r w:rsidRPr="008B62FF">
              <w:rPr>
                <w:rFonts w:asciiTheme="minorHAnsi" w:hAnsiTheme="minorHAnsi" w:cstheme="minorHAnsi"/>
                <w:noProof/>
                <w:webHidden/>
                <w:sz w:val="20"/>
                <w:szCs w:val="20"/>
              </w:rPr>
              <w:instrText xml:space="preserve"> PAGEREF _Toc130187130 \h </w:instrText>
            </w:r>
            <w:r w:rsidRPr="008B62FF">
              <w:rPr>
                <w:rFonts w:asciiTheme="minorHAnsi" w:hAnsiTheme="minorHAnsi" w:cstheme="minorHAnsi"/>
                <w:noProof/>
                <w:webHidden/>
                <w:sz w:val="20"/>
                <w:szCs w:val="20"/>
              </w:rPr>
            </w:r>
            <w:r w:rsidRPr="008B62FF">
              <w:rPr>
                <w:rFonts w:asciiTheme="minorHAnsi" w:hAnsiTheme="minorHAnsi" w:cstheme="minorHAnsi"/>
                <w:noProof/>
                <w:webHidden/>
                <w:sz w:val="20"/>
                <w:szCs w:val="20"/>
              </w:rPr>
              <w:fldChar w:fldCharType="separate"/>
            </w:r>
            <w:r w:rsidRPr="008B62FF">
              <w:rPr>
                <w:rFonts w:asciiTheme="minorHAnsi" w:hAnsiTheme="minorHAnsi" w:cstheme="minorHAnsi"/>
                <w:noProof/>
                <w:webHidden/>
                <w:sz w:val="20"/>
                <w:szCs w:val="20"/>
              </w:rPr>
              <w:t>15</w:t>
            </w:r>
            <w:r w:rsidRPr="008B62FF">
              <w:rPr>
                <w:rFonts w:asciiTheme="minorHAnsi" w:hAnsiTheme="minorHAnsi" w:cstheme="minorHAnsi"/>
                <w:noProof/>
                <w:webHidden/>
                <w:sz w:val="20"/>
                <w:szCs w:val="20"/>
              </w:rPr>
              <w:fldChar w:fldCharType="end"/>
            </w:r>
          </w:hyperlink>
        </w:p>
        <w:p w:rsidRPr="008B62FF" w:rsidR="00014105" w:rsidRDefault="00014105" w14:paraId="2E389BEE" w14:textId="574C02B2">
          <w:pPr>
            <w:pStyle w:val="TJ2"/>
            <w:tabs>
              <w:tab w:val="left" w:pos="880"/>
              <w:tab w:val="right" w:leader="dot" w:pos="10478"/>
            </w:tabs>
            <w:rPr>
              <w:rFonts w:asciiTheme="minorHAnsi" w:hAnsiTheme="minorHAnsi" w:eastAsiaTheme="minorEastAsia" w:cstheme="minorHAnsi"/>
              <w:noProof/>
              <w:sz w:val="20"/>
              <w:szCs w:val="20"/>
              <w:lang w:eastAsia="ja-JP"/>
            </w:rPr>
          </w:pPr>
          <w:hyperlink w:history="1" w:anchor="_Toc130187131">
            <w:r w:rsidRPr="008B62FF">
              <w:rPr>
                <w:rStyle w:val="Hiperhivatkozs"/>
                <w:rFonts w:asciiTheme="minorHAnsi" w:hAnsiTheme="minorHAnsi" w:eastAsiaTheme="majorEastAsia" w:cstheme="minorHAnsi"/>
                <w:noProof/>
                <w:sz w:val="20"/>
                <w:szCs w:val="20"/>
              </w:rPr>
              <w:t>4.2</w:t>
            </w:r>
            <w:r w:rsidRPr="008B62FF">
              <w:rPr>
                <w:rFonts w:asciiTheme="minorHAnsi" w:hAnsiTheme="minorHAnsi" w:eastAsiaTheme="minorEastAsia" w:cstheme="minorHAnsi"/>
                <w:noProof/>
                <w:sz w:val="20"/>
                <w:szCs w:val="20"/>
                <w:lang w:eastAsia="ja-JP"/>
              </w:rPr>
              <w:tab/>
            </w:r>
            <w:r w:rsidRPr="008B62FF">
              <w:rPr>
                <w:rStyle w:val="Hiperhivatkozs"/>
                <w:rFonts w:asciiTheme="minorHAnsi" w:hAnsiTheme="minorHAnsi" w:eastAsiaTheme="majorEastAsia" w:cstheme="minorHAnsi"/>
                <w:noProof/>
                <w:sz w:val="20"/>
                <w:szCs w:val="20"/>
              </w:rPr>
              <w:t>Examples</w:t>
            </w:r>
            <w:r w:rsidRPr="008B62FF">
              <w:rPr>
                <w:rFonts w:asciiTheme="minorHAnsi" w:hAnsiTheme="minorHAnsi" w:cstheme="minorHAnsi"/>
                <w:noProof/>
                <w:webHidden/>
                <w:sz w:val="20"/>
                <w:szCs w:val="20"/>
              </w:rPr>
              <w:tab/>
            </w:r>
            <w:r w:rsidRPr="008B62FF">
              <w:rPr>
                <w:rFonts w:asciiTheme="minorHAnsi" w:hAnsiTheme="minorHAnsi" w:cstheme="minorHAnsi"/>
                <w:noProof/>
                <w:webHidden/>
                <w:sz w:val="20"/>
                <w:szCs w:val="20"/>
              </w:rPr>
              <w:fldChar w:fldCharType="begin"/>
            </w:r>
            <w:r w:rsidRPr="008B62FF">
              <w:rPr>
                <w:rFonts w:asciiTheme="minorHAnsi" w:hAnsiTheme="minorHAnsi" w:cstheme="minorHAnsi"/>
                <w:noProof/>
                <w:webHidden/>
                <w:sz w:val="20"/>
                <w:szCs w:val="20"/>
              </w:rPr>
              <w:instrText xml:space="preserve"> PAGEREF _Toc130187131 \h </w:instrText>
            </w:r>
            <w:r w:rsidRPr="008B62FF">
              <w:rPr>
                <w:rFonts w:asciiTheme="minorHAnsi" w:hAnsiTheme="minorHAnsi" w:cstheme="minorHAnsi"/>
                <w:noProof/>
                <w:webHidden/>
                <w:sz w:val="20"/>
                <w:szCs w:val="20"/>
              </w:rPr>
            </w:r>
            <w:r w:rsidRPr="008B62FF">
              <w:rPr>
                <w:rFonts w:asciiTheme="minorHAnsi" w:hAnsiTheme="minorHAnsi" w:cstheme="minorHAnsi"/>
                <w:noProof/>
                <w:webHidden/>
                <w:sz w:val="20"/>
                <w:szCs w:val="20"/>
              </w:rPr>
              <w:fldChar w:fldCharType="separate"/>
            </w:r>
            <w:r w:rsidRPr="008B62FF">
              <w:rPr>
                <w:rFonts w:asciiTheme="minorHAnsi" w:hAnsiTheme="minorHAnsi" w:cstheme="minorHAnsi"/>
                <w:noProof/>
                <w:webHidden/>
                <w:sz w:val="20"/>
                <w:szCs w:val="20"/>
              </w:rPr>
              <w:t>16</w:t>
            </w:r>
            <w:r w:rsidRPr="008B62FF">
              <w:rPr>
                <w:rFonts w:asciiTheme="minorHAnsi" w:hAnsiTheme="minorHAnsi" w:cstheme="minorHAnsi"/>
                <w:noProof/>
                <w:webHidden/>
                <w:sz w:val="20"/>
                <w:szCs w:val="20"/>
              </w:rPr>
              <w:fldChar w:fldCharType="end"/>
            </w:r>
          </w:hyperlink>
        </w:p>
        <w:p w:rsidRPr="008B62FF" w:rsidR="00014105" w:rsidRDefault="00014105" w14:paraId="4CC2B82D" w14:textId="29DAFADA">
          <w:pPr>
            <w:pStyle w:val="TJ3"/>
            <w:rPr>
              <w:rFonts w:asciiTheme="minorHAnsi" w:hAnsiTheme="minorHAnsi" w:eastAsiaTheme="minorEastAsia" w:cstheme="minorHAnsi"/>
              <w:noProof/>
              <w:sz w:val="20"/>
              <w:szCs w:val="20"/>
              <w:lang w:eastAsia="ja-JP"/>
            </w:rPr>
          </w:pPr>
          <w:hyperlink w:history="1" w:anchor="_Toc130187132">
            <w:r w:rsidRPr="008B62FF">
              <w:rPr>
                <w:rStyle w:val="Hiperhivatkozs"/>
                <w:rFonts w:asciiTheme="minorHAnsi" w:hAnsiTheme="minorHAnsi" w:eastAsiaTheme="majorEastAsia" w:cstheme="minorHAnsi"/>
                <w:noProof/>
                <w:sz w:val="20"/>
                <w:szCs w:val="20"/>
              </w:rPr>
              <w:t>4.2.1</w:t>
            </w:r>
            <w:r w:rsidRPr="008B62FF">
              <w:rPr>
                <w:rFonts w:asciiTheme="minorHAnsi" w:hAnsiTheme="minorHAnsi" w:eastAsiaTheme="minorEastAsia" w:cstheme="minorHAnsi"/>
                <w:noProof/>
                <w:sz w:val="20"/>
                <w:szCs w:val="20"/>
                <w:lang w:eastAsia="ja-JP"/>
              </w:rPr>
              <w:tab/>
            </w:r>
            <w:r w:rsidRPr="008B62FF">
              <w:rPr>
                <w:rStyle w:val="Hiperhivatkozs"/>
                <w:rFonts w:asciiTheme="minorHAnsi" w:hAnsiTheme="minorHAnsi" w:eastAsiaTheme="majorEastAsia" w:cstheme="minorHAnsi"/>
                <w:noProof/>
                <w:sz w:val="20"/>
                <w:szCs w:val="20"/>
              </w:rPr>
              <w:t>Examples class 0</w:t>
            </w:r>
            <w:r w:rsidRPr="008B62FF">
              <w:rPr>
                <w:rFonts w:asciiTheme="minorHAnsi" w:hAnsiTheme="minorHAnsi" w:cstheme="minorHAnsi"/>
                <w:noProof/>
                <w:webHidden/>
                <w:sz w:val="20"/>
                <w:szCs w:val="20"/>
              </w:rPr>
              <w:tab/>
            </w:r>
            <w:r w:rsidRPr="008B62FF">
              <w:rPr>
                <w:rFonts w:asciiTheme="minorHAnsi" w:hAnsiTheme="minorHAnsi" w:cstheme="minorHAnsi"/>
                <w:noProof/>
                <w:webHidden/>
                <w:sz w:val="20"/>
                <w:szCs w:val="20"/>
              </w:rPr>
              <w:fldChar w:fldCharType="begin"/>
            </w:r>
            <w:r w:rsidRPr="008B62FF">
              <w:rPr>
                <w:rFonts w:asciiTheme="minorHAnsi" w:hAnsiTheme="minorHAnsi" w:cstheme="minorHAnsi"/>
                <w:noProof/>
                <w:webHidden/>
                <w:sz w:val="20"/>
                <w:szCs w:val="20"/>
              </w:rPr>
              <w:instrText xml:space="preserve"> PAGEREF _Toc130187132 \h </w:instrText>
            </w:r>
            <w:r w:rsidRPr="008B62FF">
              <w:rPr>
                <w:rFonts w:asciiTheme="minorHAnsi" w:hAnsiTheme="minorHAnsi" w:cstheme="minorHAnsi"/>
                <w:noProof/>
                <w:webHidden/>
                <w:sz w:val="20"/>
                <w:szCs w:val="20"/>
              </w:rPr>
            </w:r>
            <w:r w:rsidRPr="008B62FF">
              <w:rPr>
                <w:rFonts w:asciiTheme="minorHAnsi" w:hAnsiTheme="minorHAnsi" w:cstheme="minorHAnsi"/>
                <w:noProof/>
                <w:webHidden/>
                <w:sz w:val="20"/>
                <w:szCs w:val="20"/>
              </w:rPr>
              <w:fldChar w:fldCharType="separate"/>
            </w:r>
            <w:r w:rsidRPr="008B62FF">
              <w:rPr>
                <w:rFonts w:asciiTheme="minorHAnsi" w:hAnsiTheme="minorHAnsi" w:cstheme="minorHAnsi"/>
                <w:noProof/>
                <w:webHidden/>
                <w:sz w:val="20"/>
                <w:szCs w:val="20"/>
              </w:rPr>
              <w:t>16</w:t>
            </w:r>
            <w:r w:rsidRPr="008B62FF">
              <w:rPr>
                <w:rFonts w:asciiTheme="minorHAnsi" w:hAnsiTheme="minorHAnsi" w:cstheme="minorHAnsi"/>
                <w:noProof/>
                <w:webHidden/>
                <w:sz w:val="20"/>
                <w:szCs w:val="20"/>
              </w:rPr>
              <w:fldChar w:fldCharType="end"/>
            </w:r>
          </w:hyperlink>
        </w:p>
        <w:p w:rsidRPr="008B62FF" w:rsidR="00014105" w:rsidRDefault="00014105" w14:paraId="65207175" w14:textId="30F2FE50">
          <w:pPr>
            <w:pStyle w:val="TJ3"/>
            <w:rPr>
              <w:rFonts w:asciiTheme="minorHAnsi" w:hAnsiTheme="minorHAnsi" w:eastAsiaTheme="minorEastAsia" w:cstheme="minorHAnsi"/>
              <w:noProof/>
              <w:sz w:val="20"/>
              <w:szCs w:val="20"/>
              <w:lang w:eastAsia="ja-JP"/>
            </w:rPr>
          </w:pPr>
          <w:hyperlink w:history="1" w:anchor="_Toc130187133">
            <w:r w:rsidRPr="008B62FF">
              <w:rPr>
                <w:rStyle w:val="Hiperhivatkozs"/>
                <w:rFonts w:asciiTheme="minorHAnsi" w:hAnsiTheme="minorHAnsi" w:eastAsiaTheme="majorEastAsia" w:cstheme="minorHAnsi"/>
                <w:noProof/>
                <w:sz w:val="20"/>
                <w:szCs w:val="20"/>
              </w:rPr>
              <w:t>4.2.2</w:t>
            </w:r>
            <w:r w:rsidRPr="008B62FF">
              <w:rPr>
                <w:rFonts w:asciiTheme="minorHAnsi" w:hAnsiTheme="minorHAnsi" w:eastAsiaTheme="minorEastAsia" w:cstheme="minorHAnsi"/>
                <w:noProof/>
                <w:sz w:val="20"/>
                <w:szCs w:val="20"/>
                <w:lang w:eastAsia="ja-JP"/>
              </w:rPr>
              <w:tab/>
            </w:r>
            <w:r w:rsidRPr="008B62FF">
              <w:rPr>
                <w:rStyle w:val="Hiperhivatkozs"/>
                <w:rFonts w:asciiTheme="minorHAnsi" w:hAnsiTheme="minorHAnsi" w:eastAsiaTheme="majorEastAsia" w:cstheme="minorHAnsi"/>
                <w:noProof/>
                <w:sz w:val="20"/>
                <w:szCs w:val="20"/>
              </w:rPr>
              <w:t>Examples class 2F; Geometrical requirements</w:t>
            </w:r>
            <w:r w:rsidRPr="008B62FF">
              <w:rPr>
                <w:rFonts w:asciiTheme="minorHAnsi" w:hAnsiTheme="minorHAnsi" w:cstheme="minorHAnsi"/>
                <w:noProof/>
                <w:webHidden/>
                <w:sz w:val="20"/>
                <w:szCs w:val="20"/>
              </w:rPr>
              <w:tab/>
            </w:r>
            <w:r w:rsidRPr="008B62FF">
              <w:rPr>
                <w:rFonts w:asciiTheme="minorHAnsi" w:hAnsiTheme="minorHAnsi" w:cstheme="minorHAnsi"/>
                <w:noProof/>
                <w:webHidden/>
                <w:sz w:val="20"/>
                <w:szCs w:val="20"/>
              </w:rPr>
              <w:fldChar w:fldCharType="begin"/>
            </w:r>
            <w:r w:rsidRPr="008B62FF">
              <w:rPr>
                <w:rFonts w:asciiTheme="minorHAnsi" w:hAnsiTheme="minorHAnsi" w:cstheme="minorHAnsi"/>
                <w:noProof/>
                <w:webHidden/>
                <w:sz w:val="20"/>
                <w:szCs w:val="20"/>
              </w:rPr>
              <w:instrText xml:space="preserve"> PAGEREF _Toc130187133 \h </w:instrText>
            </w:r>
            <w:r w:rsidRPr="008B62FF">
              <w:rPr>
                <w:rFonts w:asciiTheme="minorHAnsi" w:hAnsiTheme="minorHAnsi" w:cstheme="minorHAnsi"/>
                <w:noProof/>
                <w:webHidden/>
                <w:sz w:val="20"/>
                <w:szCs w:val="20"/>
              </w:rPr>
            </w:r>
            <w:r w:rsidRPr="008B62FF">
              <w:rPr>
                <w:rFonts w:asciiTheme="minorHAnsi" w:hAnsiTheme="minorHAnsi" w:cstheme="minorHAnsi"/>
                <w:noProof/>
                <w:webHidden/>
                <w:sz w:val="20"/>
                <w:szCs w:val="20"/>
              </w:rPr>
              <w:fldChar w:fldCharType="separate"/>
            </w:r>
            <w:r w:rsidRPr="008B62FF">
              <w:rPr>
                <w:rFonts w:asciiTheme="minorHAnsi" w:hAnsiTheme="minorHAnsi" w:cstheme="minorHAnsi"/>
                <w:noProof/>
                <w:webHidden/>
                <w:sz w:val="20"/>
                <w:szCs w:val="20"/>
              </w:rPr>
              <w:t>25</w:t>
            </w:r>
            <w:r w:rsidRPr="008B62FF">
              <w:rPr>
                <w:rFonts w:asciiTheme="minorHAnsi" w:hAnsiTheme="minorHAnsi" w:cstheme="minorHAnsi"/>
                <w:noProof/>
                <w:webHidden/>
                <w:sz w:val="20"/>
                <w:szCs w:val="20"/>
              </w:rPr>
              <w:fldChar w:fldCharType="end"/>
            </w:r>
          </w:hyperlink>
        </w:p>
        <w:p w:rsidRPr="008B62FF" w:rsidR="00014105" w:rsidRDefault="00014105" w14:paraId="28AD90EA" w14:textId="7388E79B">
          <w:pPr>
            <w:pStyle w:val="TJ3"/>
            <w:rPr>
              <w:rFonts w:asciiTheme="minorHAnsi" w:hAnsiTheme="minorHAnsi" w:eastAsiaTheme="minorEastAsia" w:cstheme="minorHAnsi"/>
              <w:noProof/>
              <w:sz w:val="20"/>
              <w:szCs w:val="20"/>
              <w:lang w:eastAsia="ja-JP"/>
            </w:rPr>
          </w:pPr>
          <w:hyperlink w:history="1" w:anchor="_Toc130187134">
            <w:r w:rsidRPr="008B62FF">
              <w:rPr>
                <w:rStyle w:val="Hiperhivatkozs"/>
                <w:rFonts w:asciiTheme="minorHAnsi" w:hAnsiTheme="minorHAnsi" w:eastAsiaTheme="majorEastAsia" w:cstheme="minorHAnsi"/>
                <w:noProof/>
                <w:sz w:val="20"/>
                <w:szCs w:val="20"/>
              </w:rPr>
              <w:t>4.2.3</w:t>
            </w:r>
            <w:r w:rsidRPr="008B62FF">
              <w:rPr>
                <w:rFonts w:asciiTheme="minorHAnsi" w:hAnsiTheme="minorHAnsi" w:eastAsiaTheme="minorEastAsia" w:cstheme="minorHAnsi"/>
                <w:noProof/>
                <w:sz w:val="20"/>
                <w:szCs w:val="20"/>
                <w:lang w:eastAsia="ja-JP"/>
              </w:rPr>
              <w:tab/>
            </w:r>
            <w:r w:rsidRPr="008B62FF">
              <w:rPr>
                <w:rStyle w:val="Hiperhivatkozs"/>
                <w:rFonts w:asciiTheme="minorHAnsi" w:hAnsiTheme="minorHAnsi" w:eastAsiaTheme="majorEastAsia" w:cstheme="minorHAnsi"/>
                <w:noProof/>
                <w:sz w:val="20"/>
                <w:szCs w:val="20"/>
              </w:rPr>
              <w:t>Examples Class 2F; LML / MML</w:t>
            </w:r>
            <w:r w:rsidRPr="008B62FF">
              <w:rPr>
                <w:rFonts w:asciiTheme="minorHAnsi" w:hAnsiTheme="minorHAnsi" w:cstheme="minorHAnsi"/>
                <w:noProof/>
                <w:webHidden/>
                <w:sz w:val="20"/>
                <w:szCs w:val="20"/>
              </w:rPr>
              <w:tab/>
            </w:r>
            <w:r w:rsidRPr="008B62FF">
              <w:rPr>
                <w:rFonts w:asciiTheme="minorHAnsi" w:hAnsiTheme="minorHAnsi" w:cstheme="minorHAnsi"/>
                <w:noProof/>
                <w:webHidden/>
                <w:sz w:val="20"/>
                <w:szCs w:val="20"/>
              </w:rPr>
              <w:fldChar w:fldCharType="begin"/>
            </w:r>
            <w:r w:rsidRPr="008B62FF">
              <w:rPr>
                <w:rFonts w:asciiTheme="minorHAnsi" w:hAnsiTheme="minorHAnsi" w:cstheme="minorHAnsi"/>
                <w:noProof/>
                <w:webHidden/>
                <w:sz w:val="20"/>
                <w:szCs w:val="20"/>
              </w:rPr>
              <w:instrText xml:space="preserve"> PAGEREF _Toc130187134 \h </w:instrText>
            </w:r>
            <w:r w:rsidRPr="008B62FF">
              <w:rPr>
                <w:rFonts w:asciiTheme="minorHAnsi" w:hAnsiTheme="minorHAnsi" w:cstheme="minorHAnsi"/>
                <w:noProof/>
                <w:webHidden/>
                <w:sz w:val="20"/>
                <w:szCs w:val="20"/>
              </w:rPr>
            </w:r>
            <w:r w:rsidRPr="008B62FF">
              <w:rPr>
                <w:rFonts w:asciiTheme="minorHAnsi" w:hAnsiTheme="minorHAnsi" w:cstheme="minorHAnsi"/>
                <w:noProof/>
                <w:webHidden/>
                <w:sz w:val="20"/>
                <w:szCs w:val="20"/>
              </w:rPr>
              <w:fldChar w:fldCharType="separate"/>
            </w:r>
            <w:r w:rsidRPr="008B62FF">
              <w:rPr>
                <w:rFonts w:asciiTheme="minorHAnsi" w:hAnsiTheme="minorHAnsi" w:cstheme="minorHAnsi"/>
                <w:noProof/>
                <w:webHidden/>
                <w:sz w:val="20"/>
                <w:szCs w:val="20"/>
              </w:rPr>
              <w:t>28</w:t>
            </w:r>
            <w:r w:rsidRPr="008B62FF">
              <w:rPr>
                <w:rFonts w:asciiTheme="minorHAnsi" w:hAnsiTheme="minorHAnsi" w:cstheme="minorHAnsi"/>
                <w:noProof/>
                <w:webHidden/>
                <w:sz w:val="20"/>
                <w:szCs w:val="20"/>
              </w:rPr>
              <w:fldChar w:fldCharType="end"/>
            </w:r>
          </w:hyperlink>
        </w:p>
        <w:p w:rsidRPr="008B62FF" w:rsidR="00014105" w:rsidRDefault="00014105" w14:paraId="259D1AB4" w14:textId="3FF23C62">
          <w:pPr>
            <w:pStyle w:val="TJ3"/>
            <w:rPr>
              <w:rFonts w:asciiTheme="minorHAnsi" w:hAnsiTheme="minorHAnsi" w:eastAsiaTheme="minorEastAsia" w:cstheme="minorHAnsi"/>
              <w:noProof/>
              <w:sz w:val="20"/>
              <w:szCs w:val="20"/>
              <w:lang w:eastAsia="ja-JP"/>
            </w:rPr>
          </w:pPr>
          <w:hyperlink w:history="1" w:anchor="_Toc130187135">
            <w:r w:rsidRPr="008B62FF">
              <w:rPr>
                <w:rStyle w:val="Hiperhivatkozs"/>
                <w:rFonts w:asciiTheme="minorHAnsi" w:hAnsiTheme="minorHAnsi" w:eastAsiaTheme="majorEastAsia" w:cstheme="minorHAnsi"/>
                <w:noProof/>
                <w:sz w:val="20"/>
                <w:szCs w:val="20"/>
              </w:rPr>
              <w:t>4.2.4</w:t>
            </w:r>
            <w:r w:rsidRPr="008B62FF">
              <w:rPr>
                <w:rFonts w:asciiTheme="minorHAnsi" w:hAnsiTheme="minorHAnsi" w:eastAsiaTheme="minorEastAsia" w:cstheme="minorHAnsi"/>
                <w:noProof/>
                <w:sz w:val="20"/>
                <w:szCs w:val="20"/>
                <w:lang w:eastAsia="ja-JP"/>
              </w:rPr>
              <w:tab/>
            </w:r>
            <w:r w:rsidRPr="008B62FF">
              <w:rPr>
                <w:rStyle w:val="Hiperhivatkozs"/>
                <w:rFonts w:asciiTheme="minorHAnsi" w:hAnsiTheme="minorHAnsi" w:eastAsiaTheme="majorEastAsia" w:cstheme="minorHAnsi"/>
                <w:noProof/>
                <w:sz w:val="20"/>
                <w:szCs w:val="20"/>
              </w:rPr>
              <w:t>Examples class 3P</w:t>
            </w:r>
            <w:r w:rsidRPr="008B62FF">
              <w:rPr>
                <w:rFonts w:asciiTheme="minorHAnsi" w:hAnsiTheme="minorHAnsi" w:cstheme="minorHAnsi"/>
                <w:noProof/>
                <w:webHidden/>
                <w:sz w:val="20"/>
                <w:szCs w:val="20"/>
              </w:rPr>
              <w:tab/>
            </w:r>
            <w:r w:rsidRPr="008B62FF">
              <w:rPr>
                <w:rFonts w:asciiTheme="minorHAnsi" w:hAnsiTheme="minorHAnsi" w:cstheme="minorHAnsi"/>
                <w:noProof/>
                <w:webHidden/>
                <w:sz w:val="20"/>
                <w:szCs w:val="20"/>
              </w:rPr>
              <w:fldChar w:fldCharType="begin"/>
            </w:r>
            <w:r w:rsidRPr="008B62FF">
              <w:rPr>
                <w:rFonts w:asciiTheme="minorHAnsi" w:hAnsiTheme="minorHAnsi" w:cstheme="minorHAnsi"/>
                <w:noProof/>
                <w:webHidden/>
                <w:sz w:val="20"/>
                <w:szCs w:val="20"/>
              </w:rPr>
              <w:instrText xml:space="preserve"> PAGEREF _Toc130187135 \h </w:instrText>
            </w:r>
            <w:r w:rsidRPr="008B62FF">
              <w:rPr>
                <w:rFonts w:asciiTheme="minorHAnsi" w:hAnsiTheme="minorHAnsi" w:cstheme="minorHAnsi"/>
                <w:noProof/>
                <w:webHidden/>
                <w:sz w:val="20"/>
                <w:szCs w:val="20"/>
              </w:rPr>
            </w:r>
            <w:r w:rsidRPr="008B62FF">
              <w:rPr>
                <w:rFonts w:asciiTheme="minorHAnsi" w:hAnsiTheme="minorHAnsi" w:cstheme="minorHAnsi"/>
                <w:noProof/>
                <w:webHidden/>
                <w:sz w:val="20"/>
                <w:szCs w:val="20"/>
              </w:rPr>
              <w:fldChar w:fldCharType="separate"/>
            </w:r>
            <w:r w:rsidRPr="008B62FF">
              <w:rPr>
                <w:rFonts w:asciiTheme="minorHAnsi" w:hAnsiTheme="minorHAnsi" w:cstheme="minorHAnsi"/>
                <w:noProof/>
                <w:webHidden/>
                <w:sz w:val="20"/>
                <w:szCs w:val="20"/>
              </w:rPr>
              <w:t>29</w:t>
            </w:r>
            <w:r w:rsidRPr="008B62FF">
              <w:rPr>
                <w:rFonts w:asciiTheme="minorHAnsi" w:hAnsiTheme="minorHAnsi" w:cstheme="minorHAnsi"/>
                <w:noProof/>
                <w:webHidden/>
                <w:sz w:val="20"/>
                <w:szCs w:val="20"/>
              </w:rPr>
              <w:fldChar w:fldCharType="end"/>
            </w:r>
          </w:hyperlink>
        </w:p>
        <w:p w:rsidRPr="008B62FF" w:rsidR="00014105" w:rsidRDefault="00014105" w14:paraId="17163FFD" w14:textId="5EA038F0">
          <w:pPr>
            <w:pStyle w:val="TJ3"/>
            <w:rPr>
              <w:rFonts w:asciiTheme="minorHAnsi" w:hAnsiTheme="minorHAnsi" w:eastAsiaTheme="minorEastAsia" w:cstheme="minorHAnsi"/>
              <w:noProof/>
              <w:sz w:val="20"/>
              <w:szCs w:val="20"/>
              <w:lang w:eastAsia="ja-JP"/>
            </w:rPr>
          </w:pPr>
          <w:hyperlink w:history="1" w:anchor="_Toc130187136">
            <w:r w:rsidRPr="008B62FF">
              <w:rPr>
                <w:rStyle w:val="Hiperhivatkozs"/>
                <w:rFonts w:asciiTheme="minorHAnsi" w:hAnsiTheme="minorHAnsi" w:eastAsiaTheme="majorEastAsia" w:cstheme="minorHAnsi"/>
                <w:noProof/>
                <w:sz w:val="20"/>
                <w:szCs w:val="20"/>
                <w:lang w:eastAsia="en-US"/>
              </w:rPr>
              <w:t>4.2.5</w:t>
            </w:r>
            <w:r w:rsidRPr="008B62FF">
              <w:rPr>
                <w:rFonts w:asciiTheme="minorHAnsi" w:hAnsiTheme="minorHAnsi" w:eastAsiaTheme="minorEastAsia" w:cstheme="minorHAnsi"/>
                <w:noProof/>
                <w:sz w:val="20"/>
                <w:szCs w:val="20"/>
                <w:lang w:eastAsia="ja-JP"/>
              </w:rPr>
              <w:tab/>
            </w:r>
            <w:r w:rsidRPr="008B62FF">
              <w:rPr>
                <w:rStyle w:val="Hiperhivatkozs"/>
                <w:rFonts w:asciiTheme="minorHAnsi" w:hAnsiTheme="minorHAnsi" w:eastAsiaTheme="majorEastAsia" w:cstheme="minorHAnsi"/>
                <w:noProof/>
                <w:sz w:val="20"/>
                <w:szCs w:val="20"/>
                <w:lang w:eastAsia="en-US"/>
              </w:rPr>
              <w:t>Examples modifier ST</w:t>
            </w:r>
            <w:r w:rsidRPr="008B62FF">
              <w:rPr>
                <w:rFonts w:asciiTheme="minorHAnsi" w:hAnsiTheme="minorHAnsi" w:cstheme="minorHAnsi"/>
                <w:noProof/>
                <w:webHidden/>
                <w:sz w:val="20"/>
                <w:szCs w:val="20"/>
              </w:rPr>
              <w:tab/>
            </w:r>
            <w:r w:rsidRPr="008B62FF">
              <w:rPr>
                <w:rFonts w:asciiTheme="minorHAnsi" w:hAnsiTheme="minorHAnsi" w:cstheme="minorHAnsi"/>
                <w:noProof/>
                <w:webHidden/>
                <w:sz w:val="20"/>
                <w:szCs w:val="20"/>
              </w:rPr>
              <w:fldChar w:fldCharType="begin"/>
            </w:r>
            <w:r w:rsidRPr="008B62FF">
              <w:rPr>
                <w:rFonts w:asciiTheme="minorHAnsi" w:hAnsiTheme="minorHAnsi" w:cstheme="minorHAnsi"/>
                <w:noProof/>
                <w:webHidden/>
                <w:sz w:val="20"/>
                <w:szCs w:val="20"/>
              </w:rPr>
              <w:instrText xml:space="preserve"> PAGEREF _Toc130187136 \h </w:instrText>
            </w:r>
            <w:r w:rsidRPr="008B62FF">
              <w:rPr>
                <w:rFonts w:asciiTheme="minorHAnsi" w:hAnsiTheme="minorHAnsi" w:cstheme="minorHAnsi"/>
                <w:noProof/>
                <w:webHidden/>
                <w:sz w:val="20"/>
                <w:szCs w:val="20"/>
              </w:rPr>
            </w:r>
            <w:r w:rsidRPr="008B62FF">
              <w:rPr>
                <w:rFonts w:asciiTheme="minorHAnsi" w:hAnsiTheme="minorHAnsi" w:cstheme="minorHAnsi"/>
                <w:noProof/>
                <w:webHidden/>
                <w:sz w:val="20"/>
                <w:szCs w:val="20"/>
              </w:rPr>
              <w:fldChar w:fldCharType="separate"/>
            </w:r>
            <w:r w:rsidRPr="008B62FF">
              <w:rPr>
                <w:rFonts w:asciiTheme="minorHAnsi" w:hAnsiTheme="minorHAnsi" w:cstheme="minorHAnsi"/>
                <w:noProof/>
                <w:webHidden/>
                <w:sz w:val="20"/>
                <w:szCs w:val="20"/>
              </w:rPr>
              <w:t>31</w:t>
            </w:r>
            <w:r w:rsidRPr="008B62FF">
              <w:rPr>
                <w:rFonts w:asciiTheme="minorHAnsi" w:hAnsiTheme="minorHAnsi" w:cstheme="minorHAnsi"/>
                <w:noProof/>
                <w:webHidden/>
                <w:sz w:val="20"/>
                <w:szCs w:val="20"/>
              </w:rPr>
              <w:fldChar w:fldCharType="end"/>
            </w:r>
          </w:hyperlink>
        </w:p>
        <w:p w:rsidRPr="008B62FF" w:rsidR="00014105" w:rsidRDefault="00014105" w14:paraId="4BA18328" w14:textId="5ED77249">
          <w:pPr>
            <w:pStyle w:val="TJ3"/>
            <w:rPr>
              <w:rFonts w:asciiTheme="minorHAnsi" w:hAnsiTheme="minorHAnsi" w:eastAsiaTheme="minorEastAsia" w:cstheme="minorHAnsi"/>
              <w:noProof/>
              <w:sz w:val="20"/>
              <w:szCs w:val="20"/>
              <w:lang w:eastAsia="ja-JP"/>
            </w:rPr>
          </w:pPr>
          <w:hyperlink w:history="1" w:anchor="_Toc130187137">
            <w:r w:rsidRPr="008B62FF">
              <w:rPr>
                <w:rStyle w:val="Hiperhivatkozs"/>
                <w:rFonts w:asciiTheme="minorHAnsi" w:hAnsiTheme="minorHAnsi" w:eastAsiaTheme="majorEastAsia" w:cstheme="minorHAnsi"/>
                <w:noProof/>
                <w:sz w:val="20"/>
                <w:szCs w:val="20"/>
                <w:lang w:eastAsia="en-US"/>
              </w:rPr>
              <w:t>4.2.6</w:t>
            </w:r>
            <w:r w:rsidRPr="008B62FF">
              <w:rPr>
                <w:rFonts w:asciiTheme="minorHAnsi" w:hAnsiTheme="minorHAnsi" w:eastAsiaTheme="minorEastAsia" w:cstheme="minorHAnsi"/>
                <w:noProof/>
                <w:sz w:val="20"/>
                <w:szCs w:val="20"/>
                <w:lang w:eastAsia="ja-JP"/>
              </w:rPr>
              <w:tab/>
            </w:r>
            <w:r w:rsidRPr="008B62FF">
              <w:rPr>
                <w:rStyle w:val="Hiperhivatkozs"/>
                <w:rFonts w:asciiTheme="minorHAnsi" w:hAnsiTheme="minorHAnsi" w:eastAsiaTheme="majorEastAsia" w:cstheme="minorHAnsi"/>
                <w:noProof/>
                <w:sz w:val="20"/>
                <w:szCs w:val="20"/>
                <w:lang w:eastAsia="en-US"/>
              </w:rPr>
              <w:t>Examples symbol GSI</w:t>
            </w:r>
            <w:r w:rsidRPr="008B62FF">
              <w:rPr>
                <w:rFonts w:asciiTheme="minorHAnsi" w:hAnsiTheme="minorHAnsi" w:cstheme="minorHAnsi"/>
                <w:noProof/>
                <w:webHidden/>
                <w:sz w:val="20"/>
                <w:szCs w:val="20"/>
              </w:rPr>
              <w:tab/>
            </w:r>
            <w:r w:rsidRPr="008B62FF">
              <w:rPr>
                <w:rFonts w:asciiTheme="minorHAnsi" w:hAnsiTheme="minorHAnsi" w:cstheme="minorHAnsi"/>
                <w:noProof/>
                <w:webHidden/>
                <w:sz w:val="20"/>
                <w:szCs w:val="20"/>
              </w:rPr>
              <w:fldChar w:fldCharType="begin"/>
            </w:r>
            <w:r w:rsidRPr="008B62FF">
              <w:rPr>
                <w:rFonts w:asciiTheme="minorHAnsi" w:hAnsiTheme="minorHAnsi" w:cstheme="minorHAnsi"/>
                <w:noProof/>
                <w:webHidden/>
                <w:sz w:val="20"/>
                <w:szCs w:val="20"/>
              </w:rPr>
              <w:instrText xml:space="preserve"> PAGEREF _Toc130187137 \h </w:instrText>
            </w:r>
            <w:r w:rsidRPr="008B62FF">
              <w:rPr>
                <w:rFonts w:asciiTheme="minorHAnsi" w:hAnsiTheme="minorHAnsi" w:cstheme="minorHAnsi"/>
                <w:noProof/>
                <w:webHidden/>
                <w:sz w:val="20"/>
                <w:szCs w:val="20"/>
              </w:rPr>
            </w:r>
            <w:r w:rsidRPr="008B62FF">
              <w:rPr>
                <w:rFonts w:asciiTheme="minorHAnsi" w:hAnsiTheme="minorHAnsi" w:cstheme="minorHAnsi"/>
                <w:noProof/>
                <w:webHidden/>
                <w:sz w:val="20"/>
                <w:szCs w:val="20"/>
              </w:rPr>
              <w:fldChar w:fldCharType="separate"/>
            </w:r>
            <w:r w:rsidRPr="008B62FF">
              <w:rPr>
                <w:rFonts w:asciiTheme="minorHAnsi" w:hAnsiTheme="minorHAnsi" w:cstheme="minorHAnsi"/>
                <w:noProof/>
                <w:webHidden/>
                <w:sz w:val="20"/>
                <w:szCs w:val="20"/>
              </w:rPr>
              <w:t>32</w:t>
            </w:r>
            <w:r w:rsidRPr="008B62FF">
              <w:rPr>
                <w:rFonts w:asciiTheme="minorHAnsi" w:hAnsiTheme="minorHAnsi" w:cstheme="minorHAnsi"/>
                <w:noProof/>
                <w:webHidden/>
                <w:sz w:val="20"/>
                <w:szCs w:val="20"/>
              </w:rPr>
              <w:fldChar w:fldCharType="end"/>
            </w:r>
          </w:hyperlink>
        </w:p>
        <w:p w:rsidRPr="008B62FF" w:rsidR="00014105" w:rsidRDefault="00014105" w14:paraId="0E3182DB" w14:textId="58D72281">
          <w:pPr>
            <w:pStyle w:val="TJ2"/>
            <w:tabs>
              <w:tab w:val="left" w:pos="880"/>
              <w:tab w:val="right" w:leader="dot" w:pos="10478"/>
            </w:tabs>
            <w:rPr>
              <w:rFonts w:asciiTheme="minorHAnsi" w:hAnsiTheme="minorHAnsi" w:eastAsiaTheme="minorEastAsia" w:cstheme="minorHAnsi"/>
              <w:noProof/>
              <w:sz w:val="20"/>
              <w:szCs w:val="20"/>
              <w:lang w:eastAsia="ja-JP"/>
            </w:rPr>
          </w:pPr>
          <w:hyperlink w:history="1" w:anchor="_Toc130187138">
            <w:r w:rsidRPr="008B62FF">
              <w:rPr>
                <w:rStyle w:val="Hiperhivatkozs"/>
                <w:rFonts w:asciiTheme="minorHAnsi" w:hAnsiTheme="minorHAnsi" w:eastAsiaTheme="majorEastAsia" w:cstheme="minorHAnsi"/>
                <w:noProof/>
                <w:sz w:val="20"/>
                <w:szCs w:val="20"/>
                <w:lang w:eastAsia="en-US"/>
              </w:rPr>
              <w:t>4.3</w:t>
            </w:r>
            <w:r w:rsidRPr="008B62FF">
              <w:rPr>
                <w:rFonts w:asciiTheme="minorHAnsi" w:hAnsiTheme="minorHAnsi" w:eastAsiaTheme="minorEastAsia" w:cstheme="minorHAnsi"/>
                <w:noProof/>
                <w:sz w:val="20"/>
                <w:szCs w:val="20"/>
                <w:lang w:eastAsia="ja-JP"/>
              </w:rPr>
              <w:tab/>
            </w:r>
            <w:r w:rsidRPr="008B62FF">
              <w:rPr>
                <w:rStyle w:val="Hiperhivatkozs"/>
                <w:rFonts w:asciiTheme="minorHAnsi" w:hAnsiTheme="minorHAnsi" w:eastAsiaTheme="majorEastAsia" w:cstheme="minorHAnsi"/>
                <w:noProof/>
                <w:sz w:val="20"/>
                <w:szCs w:val="20"/>
                <w:lang w:eastAsia="en-US"/>
              </w:rPr>
              <w:t>Requirement matrix and overview</w:t>
            </w:r>
            <w:r w:rsidRPr="008B62FF">
              <w:rPr>
                <w:rFonts w:asciiTheme="minorHAnsi" w:hAnsiTheme="minorHAnsi" w:cstheme="minorHAnsi"/>
                <w:noProof/>
                <w:webHidden/>
                <w:sz w:val="20"/>
                <w:szCs w:val="20"/>
              </w:rPr>
              <w:tab/>
            </w:r>
            <w:r w:rsidRPr="008B62FF">
              <w:rPr>
                <w:rFonts w:asciiTheme="minorHAnsi" w:hAnsiTheme="minorHAnsi" w:cstheme="minorHAnsi"/>
                <w:noProof/>
                <w:webHidden/>
                <w:sz w:val="20"/>
                <w:szCs w:val="20"/>
              </w:rPr>
              <w:fldChar w:fldCharType="begin"/>
            </w:r>
            <w:r w:rsidRPr="008B62FF">
              <w:rPr>
                <w:rFonts w:asciiTheme="minorHAnsi" w:hAnsiTheme="minorHAnsi" w:cstheme="minorHAnsi"/>
                <w:noProof/>
                <w:webHidden/>
                <w:sz w:val="20"/>
                <w:szCs w:val="20"/>
              </w:rPr>
              <w:instrText xml:space="preserve"> PAGEREF _Toc130187138 \h </w:instrText>
            </w:r>
            <w:r w:rsidRPr="008B62FF">
              <w:rPr>
                <w:rFonts w:asciiTheme="minorHAnsi" w:hAnsiTheme="minorHAnsi" w:cstheme="minorHAnsi"/>
                <w:noProof/>
                <w:webHidden/>
                <w:sz w:val="20"/>
                <w:szCs w:val="20"/>
              </w:rPr>
            </w:r>
            <w:r w:rsidRPr="008B62FF">
              <w:rPr>
                <w:rFonts w:asciiTheme="minorHAnsi" w:hAnsiTheme="minorHAnsi" w:cstheme="minorHAnsi"/>
                <w:noProof/>
                <w:webHidden/>
                <w:sz w:val="20"/>
                <w:szCs w:val="20"/>
              </w:rPr>
              <w:fldChar w:fldCharType="separate"/>
            </w:r>
            <w:r w:rsidRPr="008B62FF">
              <w:rPr>
                <w:rFonts w:asciiTheme="minorHAnsi" w:hAnsiTheme="minorHAnsi" w:cstheme="minorHAnsi"/>
                <w:noProof/>
                <w:webHidden/>
                <w:sz w:val="20"/>
                <w:szCs w:val="20"/>
              </w:rPr>
              <w:t>34</w:t>
            </w:r>
            <w:r w:rsidRPr="008B62FF">
              <w:rPr>
                <w:rFonts w:asciiTheme="minorHAnsi" w:hAnsiTheme="minorHAnsi" w:cstheme="minorHAnsi"/>
                <w:noProof/>
                <w:webHidden/>
                <w:sz w:val="20"/>
                <w:szCs w:val="20"/>
              </w:rPr>
              <w:fldChar w:fldCharType="end"/>
            </w:r>
          </w:hyperlink>
        </w:p>
        <w:p w:rsidRPr="008B62FF" w:rsidR="00014105" w:rsidRDefault="00014105" w14:paraId="1C75BF90" w14:textId="676FC751">
          <w:pPr>
            <w:pStyle w:val="TJ1"/>
            <w:tabs>
              <w:tab w:val="left" w:pos="480"/>
              <w:tab w:val="right" w:leader="dot" w:pos="10478"/>
            </w:tabs>
            <w:rPr>
              <w:rFonts w:asciiTheme="minorHAnsi" w:hAnsiTheme="minorHAnsi" w:eastAsiaTheme="minorEastAsia" w:cstheme="minorHAnsi"/>
              <w:noProof/>
              <w:sz w:val="20"/>
              <w:szCs w:val="20"/>
              <w:lang w:eastAsia="ja-JP"/>
            </w:rPr>
          </w:pPr>
          <w:hyperlink w:history="1" w:anchor="_Toc130187139">
            <w:r w:rsidRPr="008B62FF">
              <w:rPr>
                <w:rStyle w:val="Hiperhivatkozs"/>
                <w:rFonts w:asciiTheme="minorHAnsi" w:hAnsiTheme="minorHAnsi" w:eastAsiaTheme="majorEastAsia" w:cstheme="minorHAnsi"/>
                <w:noProof/>
                <w:sz w:val="20"/>
                <w:szCs w:val="20"/>
              </w:rPr>
              <w:t>5</w:t>
            </w:r>
            <w:r w:rsidRPr="008B62FF">
              <w:rPr>
                <w:rFonts w:asciiTheme="minorHAnsi" w:hAnsiTheme="minorHAnsi" w:eastAsiaTheme="minorEastAsia" w:cstheme="minorHAnsi"/>
                <w:noProof/>
                <w:sz w:val="20"/>
                <w:szCs w:val="20"/>
                <w:lang w:eastAsia="ja-JP"/>
              </w:rPr>
              <w:tab/>
            </w:r>
            <w:r w:rsidRPr="008B62FF">
              <w:rPr>
                <w:rStyle w:val="Hiperhivatkozs"/>
                <w:rFonts w:asciiTheme="minorHAnsi" w:hAnsiTheme="minorHAnsi" w:eastAsiaTheme="majorEastAsia" w:cstheme="minorHAnsi"/>
                <w:noProof/>
                <w:sz w:val="20"/>
                <w:szCs w:val="20"/>
              </w:rPr>
              <w:t>Definitions</w:t>
            </w:r>
            <w:r w:rsidRPr="008B62FF">
              <w:rPr>
                <w:rFonts w:asciiTheme="minorHAnsi" w:hAnsiTheme="minorHAnsi" w:cstheme="minorHAnsi"/>
                <w:noProof/>
                <w:webHidden/>
                <w:sz w:val="20"/>
                <w:szCs w:val="20"/>
              </w:rPr>
              <w:tab/>
            </w:r>
            <w:r w:rsidRPr="008B62FF">
              <w:rPr>
                <w:rFonts w:asciiTheme="minorHAnsi" w:hAnsiTheme="minorHAnsi" w:cstheme="minorHAnsi"/>
                <w:noProof/>
                <w:webHidden/>
                <w:sz w:val="20"/>
                <w:szCs w:val="20"/>
              </w:rPr>
              <w:fldChar w:fldCharType="begin"/>
            </w:r>
            <w:r w:rsidRPr="008B62FF">
              <w:rPr>
                <w:rFonts w:asciiTheme="minorHAnsi" w:hAnsiTheme="minorHAnsi" w:cstheme="minorHAnsi"/>
                <w:noProof/>
                <w:webHidden/>
                <w:sz w:val="20"/>
                <w:szCs w:val="20"/>
              </w:rPr>
              <w:instrText xml:space="preserve"> PAGEREF _Toc130187139 \h </w:instrText>
            </w:r>
            <w:r w:rsidRPr="008B62FF">
              <w:rPr>
                <w:rFonts w:asciiTheme="minorHAnsi" w:hAnsiTheme="minorHAnsi" w:cstheme="minorHAnsi"/>
                <w:noProof/>
                <w:webHidden/>
                <w:sz w:val="20"/>
                <w:szCs w:val="20"/>
              </w:rPr>
            </w:r>
            <w:r w:rsidRPr="008B62FF">
              <w:rPr>
                <w:rFonts w:asciiTheme="minorHAnsi" w:hAnsiTheme="minorHAnsi" w:cstheme="minorHAnsi"/>
                <w:noProof/>
                <w:webHidden/>
                <w:sz w:val="20"/>
                <w:szCs w:val="20"/>
              </w:rPr>
              <w:fldChar w:fldCharType="separate"/>
            </w:r>
            <w:r w:rsidRPr="008B62FF">
              <w:rPr>
                <w:rFonts w:asciiTheme="minorHAnsi" w:hAnsiTheme="minorHAnsi" w:cstheme="minorHAnsi"/>
                <w:noProof/>
                <w:webHidden/>
                <w:sz w:val="20"/>
                <w:szCs w:val="20"/>
              </w:rPr>
              <w:t>36</w:t>
            </w:r>
            <w:r w:rsidRPr="008B62FF">
              <w:rPr>
                <w:rFonts w:asciiTheme="minorHAnsi" w:hAnsiTheme="minorHAnsi" w:cstheme="minorHAnsi"/>
                <w:noProof/>
                <w:webHidden/>
                <w:sz w:val="20"/>
                <w:szCs w:val="20"/>
              </w:rPr>
              <w:fldChar w:fldCharType="end"/>
            </w:r>
          </w:hyperlink>
        </w:p>
        <w:p w:rsidRPr="008B62FF" w:rsidR="00014105" w:rsidRDefault="00014105" w14:paraId="6C42AD09" w14:textId="0EC49742">
          <w:pPr>
            <w:pStyle w:val="TJ2"/>
            <w:tabs>
              <w:tab w:val="left" w:pos="880"/>
              <w:tab w:val="right" w:leader="dot" w:pos="10478"/>
            </w:tabs>
            <w:rPr>
              <w:rFonts w:asciiTheme="minorHAnsi" w:hAnsiTheme="minorHAnsi" w:eastAsiaTheme="minorEastAsia" w:cstheme="minorHAnsi"/>
              <w:noProof/>
              <w:sz w:val="20"/>
              <w:szCs w:val="20"/>
              <w:lang w:eastAsia="ja-JP"/>
            </w:rPr>
          </w:pPr>
          <w:hyperlink w:history="1" w:anchor="_Toc130187140">
            <w:r w:rsidRPr="008B62FF">
              <w:rPr>
                <w:rStyle w:val="Hiperhivatkozs"/>
                <w:rFonts w:asciiTheme="minorHAnsi" w:hAnsiTheme="minorHAnsi" w:eastAsiaTheme="majorEastAsia" w:cstheme="minorHAnsi"/>
                <w:noProof/>
                <w:sz w:val="20"/>
                <w:szCs w:val="20"/>
              </w:rPr>
              <w:t>5.1</w:t>
            </w:r>
            <w:r w:rsidRPr="008B62FF">
              <w:rPr>
                <w:rFonts w:asciiTheme="minorHAnsi" w:hAnsiTheme="minorHAnsi" w:eastAsiaTheme="minorEastAsia" w:cstheme="minorHAnsi"/>
                <w:noProof/>
                <w:sz w:val="20"/>
                <w:szCs w:val="20"/>
                <w:lang w:eastAsia="ja-JP"/>
              </w:rPr>
              <w:tab/>
            </w:r>
            <w:r w:rsidRPr="008B62FF">
              <w:rPr>
                <w:rStyle w:val="Hiperhivatkozs"/>
                <w:rFonts w:asciiTheme="minorHAnsi" w:hAnsiTheme="minorHAnsi" w:eastAsiaTheme="majorEastAsia" w:cstheme="minorHAnsi"/>
                <w:noProof/>
                <w:sz w:val="20"/>
                <w:szCs w:val="20"/>
              </w:rPr>
              <w:t>Definition of classes and symbols</w:t>
            </w:r>
            <w:r w:rsidRPr="008B62FF">
              <w:rPr>
                <w:rFonts w:asciiTheme="minorHAnsi" w:hAnsiTheme="minorHAnsi" w:cstheme="minorHAnsi"/>
                <w:noProof/>
                <w:webHidden/>
                <w:sz w:val="20"/>
                <w:szCs w:val="20"/>
              </w:rPr>
              <w:tab/>
            </w:r>
            <w:r w:rsidRPr="008B62FF">
              <w:rPr>
                <w:rFonts w:asciiTheme="minorHAnsi" w:hAnsiTheme="minorHAnsi" w:cstheme="minorHAnsi"/>
                <w:noProof/>
                <w:webHidden/>
                <w:sz w:val="20"/>
                <w:szCs w:val="20"/>
              </w:rPr>
              <w:fldChar w:fldCharType="begin"/>
            </w:r>
            <w:r w:rsidRPr="008B62FF">
              <w:rPr>
                <w:rFonts w:asciiTheme="minorHAnsi" w:hAnsiTheme="minorHAnsi" w:cstheme="minorHAnsi"/>
                <w:noProof/>
                <w:webHidden/>
                <w:sz w:val="20"/>
                <w:szCs w:val="20"/>
              </w:rPr>
              <w:instrText xml:space="preserve"> PAGEREF _Toc130187140 \h </w:instrText>
            </w:r>
            <w:r w:rsidRPr="008B62FF">
              <w:rPr>
                <w:rFonts w:asciiTheme="minorHAnsi" w:hAnsiTheme="minorHAnsi" w:cstheme="minorHAnsi"/>
                <w:noProof/>
                <w:webHidden/>
                <w:sz w:val="20"/>
                <w:szCs w:val="20"/>
              </w:rPr>
            </w:r>
            <w:r w:rsidRPr="008B62FF">
              <w:rPr>
                <w:rFonts w:asciiTheme="minorHAnsi" w:hAnsiTheme="minorHAnsi" w:cstheme="minorHAnsi"/>
                <w:noProof/>
                <w:webHidden/>
                <w:sz w:val="20"/>
                <w:szCs w:val="20"/>
              </w:rPr>
              <w:fldChar w:fldCharType="separate"/>
            </w:r>
            <w:r w:rsidRPr="008B62FF">
              <w:rPr>
                <w:rFonts w:asciiTheme="minorHAnsi" w:hAnsiTheme="minorHAnsi" w:cstheme="minorHAnsi"/>
                <w:noProof/>
                <w:webHidden/>
                <w:sz w:val="20"/>
                <w:szCs w:val="20"/>
              </w:rPr>
              <w:t>36</w:t>
            </w:r>
            <w:r w:rsidRPr="008B62FF">
              <w:rPr>
                <w:rFonts w:asciiTheme="minorHAnsi" w:hAnsiTheme="minorHAnsi" w:cstheme="minorHAnsi"/>
                <w:noProof/>
                <w:webHidden/>
                <w:sz w:val="20"/>
                <w:szCs w:val="20"/>
              </w:rPr>
              <w:fldChar w:fldCharType="end"/>
            </w:r>
          </w:hyperlink>
        </w:p>
        <w:p w:rsidRPr="008B62FF" w:rsidR="00014105" w:rsidRDefault="00014105" w14:paraId="54F5152D" w14:textId="024A26DA">
          <w:pPr>
            <w:pStyle w:val="TJ2"/>
            <w:tabs>
              <w:tab w:val="left" w:pos="880"/>
              <w:tab w:val="right" w:leader="dot" w:pos="10478"/>
            </w:tabs>
            <w:rPr>
              <w:rFonts w:asciiTheme="minorHAnsi" w:hAnsiTheme="minorHAnsi" w:eastAsiaTheme="minorEastAsia" w:cstheme="minorHAnsi"/>
              <w:noProof/>
              <w:sz w:val="20"/>
              <w:szCs w:val="20"/>
              <w:lang w:eastAsia="ja-JP"/>
            </w:rPr>
          </w:pPr>
          <w:hyperlink w:history="1" w:anchor="_Toc130187141">
            <w:r w:rsidRPr="008B62FF">
              <w:rPr>
                <w:rStyle w:val="Hiperhivatkozs"/>
                <w:rFonts w:asciiTheme="minorHAnsi" w:hAnsiTheme="minorHAnsi" w:eastAsiaTheme="majorEastAsia" w:cstheme="minorHAnsi"/>
                <w:noProof/>
                <w:sz w:val="20"/>
                <w:szCs w:val="20"/>
              </w:rPr>
              <w:t>5.2</w:t>
            </w:r>
            <w:r w:rsidRPr="008B62FF">
              <w:rPr>
                <w:rFonts w:asciiTheme="minorHAnsi" w:hAnsiTheme="minorHAnsi" w:eastAsiaTheme="minorEastAsia" w:cstheme="minorHAnsi"/>
                <w:noProof/>
                <w:sz w:val="20"/>
                <w:szCs w:val="20"/>
                <w:lang w:eastAsia="ja-JP"/>
              </w:rPr>
              <w:tab/>
            </w:r>
            <w:r w:rsidRPr="008B62FF">
              <w:rPr>
                <w:rStyle w:val="Hiperhivatkozs"/>
                <w:rFonts w:asciiTheme="minorHAnsi" w:hAnsiTheme="minorHAnsi" w:eastAsiaTheme="majorEastAsia" w:cstheme="minorHAnsi"/>
                <w:noProof/>
                <w:sz w:val="20"/>
                <w:szCs w:val="20"/>
              </w:rPr>
              <w:t>Definition of other topics</w:t>
            </w:r>
            <w:r w:rsidRPr="008B62FF">
              <w:rPr>
                <w:rFonts w:asciiTheme="minorHAnsi" w:hAnsiTheme="minorHAnsi" w:cstheme="minorHAnsi"/>
                <w:noProof/>
                <w:webHidden/>
                <w:sz w:val="20"/>
                <w:szCs w:val="20"/>
              </w:rPr>
              <w:tab/>
            </w:r>
            <w:r w:rsidRPr="008B62FF">
              <w:rPr>
                <w:rFonts w:asciiTheme="minorHAnsi" w:hAnsiTheme="minorHAnsi" w:cstheme="minorHAnsi"/>
                <w:noProof/>
                <w:webHidden/>
                <w:sz w:val="20"/>
                <w:szCs w:val="20"/>
              </w:rPr>
              <w:fldChar w:fldCharType="begin"/>
            </w:r>
            <w:r w:rsidRPr="008B62FF">
              <w:rPr>
                <w:rFonts w:asciiTheme="minorHAnsi" w:hAnsiTheme="minorHAnsi" w:cstheme="minorHAnsi"/>
                <w:noProof/>
                <w:webHidden/>
                <w:sz w:val="20"/>
                <w:szCs w:val="20"/>
              </w:rPr>
              <w:instrText xml:space="preserve"> PAGEREF _Toc130187141 \h </w:instrText>
            </w:r>
            <w:r w:rsidRPr="008B62FF">
              <w:rPr>
                <w:rFonts w:asciiTheme="minorHAnsi" w:hAnsiTheme="minorHAnsi" w:cstheme="minorHAnsi"/>
                <w:noProof/>
                <w:webHidden/>
                <w:sz w:val="20"/>
                <w:szCs w:val="20"/>
              </w:rPr>
            </w:r>
            <w:r w:rsidRPr="008B62FF">
              <w:rPr>
                <w:rFonts w:asciiTheme="minorHAnsi" w:hAnsiTheme="minorHAnsi" w:cstheme="minorHAnsi"/>
                <w:noProof/>
                <w:webHidden/>
                <w:sz w:val="20"/>
                <w:szCs w:val="20"/>
              </w:rPr>
              <w:fldChar w:fldCharType="separate"/>
            </w:r>
            <w:r w:rsidRPr="008B62FF">
              <w:rPr>
                <w:rFonts w:asciiTheme="minorHAnsi" w:hAnsiTheme="minorHAnsi" w:cstheme="minorHAnsi"/>
                <w:noProof/>
                <w:webHidden/>
                <w:sz w:val="20"/>
                <w:szCs w:val="20"/>
              </w:rPr>
              <w:t>36</w:t>
            </w:r>
            <w:r w:rsidRPr="008B62FF">
              <w:rPr>
                <w:rFonts w:asciiTheme="minorHAnsi" w:hAnsiTheme="minorHAnsi" w:cstheme="minorHAnsi"/>
                <w:noProof/>
                <w:webHidden/>
                <w:sz w:val="20"/>
                <w:szCs w:val="20"/>
              </w:rPr>
              <w:fldChar w:fldCharType="end"/>
            </w:r>
          </w:hyperlink>
        </w:p>
        <w:p w:rsidRPr="008B62FF" w:rsidR="00014105" w:rsidRDefault="00014105" w14:paraId="593A3032" w14:textId="14841B75">
          <w:pPr>
            <w:pStyle w:val="TJ2"/>
            <w:tabs>
              <w:tab w:val="left" w:pos="880"/>
              <w:tab w:val="right" w:leader="dot" w:pos="10478"/>
            </w:tabs>
            <w:rPr>
              <w:rFonts w:asciiTheme="minorHAnsi" w:hAnsiTheme="minorHAnsi" w:eastAsiaTheme="minorEastAsia" w:cstheme="minorHAnsi"/>
              <w:noProof/>
              <w:sz w:val="20"/>
              <w:szCs w:val="20"/>
              <w:lang w:eastAsia="ja-JP"/>
            </w:rPr>
          </w:pPr>
          <w:hyperlink w:history="1" w:anchor="_Toc130187142">
            <w:r w:rsidRPr="008B62FF">
              <w:rPr>
                <w:rStyle w:val="Hiperhivatkozs"/>
                <w:rFonts w:asciiTheme="minorHAnsi" w:hAnsiTheme="minorHAnsi" w:eastAsiaTheme="majorEastAsia" w:cstheme="minorHAnsi"/>
                <w:noProof/>
                <w:sz w:val="20"/>
                <w:szCs w:val="20"/>
              </w:rPr>
              <w:t>5.3</w:t>
            </w:r>
            <w:r w:rsidRPr="008B62FF">
              <w:rPr>
                <w:rFonts w:asciiTheme="minorHAnsi" w:hAnsiTheme="minorHAnsi" w:eastAsiaTheme="minorEastAsia" w:cstheme="minorHAnsi"/>
                <w:noProof/>
                <w:sz w:val="20"/>
                <w:szCs w:val="20"/>
                <w:lang w:eastAsia="ja-JP"/>
              </w:rPr>
              <w:tab/>
            </w:r>
            <w:r w:rsidRPr="008B62FF">
              <w:rPr>
                <w:rStyle w:val="Hiperhivatkozs"/>
                <w:rFonts w:asciiTheme="minorHAnsi" w:hAnsiTheme="minorHAnsi" w:eastAsiaTheme="majorEastAsia" w:cstheme="minorHAnsi"/>
                <w:noProof/>
                <w:sz w:val="20"/>
                <w:szCs w:val="20"/>
              </w:rPr>
              <w:t>Abbreviations used in the standard</w:t>
            </w:r>
            <w:r w:rsidRPr="008B62FF">
              <w:rPr>
                <w:rFonts w:asciiTheme="minorHAnsi" w:hAnsiTheme="minorHAnsi" w:cstheme="minorHAnsi"/>
                <w:noProof/>
                <w:webHidden/>
                <w:sz w:val="20"/>
                <w:szCs w:val="20"/>
              </w:rPr>
              <w:tab/>
            </w:r>
            <w:r w:rsidRPr="008B62FF">
              <w:rPr>
                <w:rFonts w:asciiTheme="minorHAnsi" w:hAnsiTheme="minorHAnsi" w:cstheme="minorHAnsi"/>
                <w:noProof/>
                <w:webHidden/>
                <w:sz w:val="20"/>
                <w:szCs w:val="20"/>
              </w:rPr>
              <w:fldChar w:fldCharType="begin"/>
            </w:r>
            <w:r w:rsidRPr="008B62FF">
              <w:rPr>
                <w:rFonts w:asciiTheme="minorHAnsi" w:hAnsiTheme="minorHAnsi" w:cstheme="minorHAnsi"/>
                <w:noProof/>
                <w:webHidden/>
                <w:sz w:val="20"/>
                <w:szCs w:val="20"/>
              </w:rPr>
              <w:instrText xml:space="preserve"> PAGEREF _Toc130187142 \h </w:instrText>
            </w:r>
            <w:r w:rsidRPr="008B62FF">
              <w:rPr>
                <w:rFonts w:asciiTheme="minorHAnsi" w:hAnsiTheme="minorHAnsi" w:cstheme="minorHAnsi"/>
                <w:noProof/>
                <w:webHidden/>
                <w:sz w:val="20"/>
                <w:szCs w:val="20"/>
              </w:rPr>
            </w:r>
            <w:r w:rsidRPr="008B62FF">
              <w:rPr>
                <w:rFonts w:asciiTheme="minorHAnsi" w:hAnsiTheme="minorHAnsi" w:cstheme="minorHAnsi"/>
                <w:noProof/>
                <w:webHidden/>
                <w:sz w:val="20"/>
                <w:szCs w:val="20"/>
              </w:rPr>
              <w:fldChar w:fldCharType="separate"/>
            </w:r>
            <w:r w:rsidRPr="008B62FF">
              <w:rPr>
                <w:rFonts w:asciiTheme="minorHAnsi" w:hAnsiTheme="minorHAnsi" w:cstheme="minorHAnsi"/>
                <w:noProof/>
                <w:webHidden/>
                <w:sz w:val="20"/>
                <w:szCs w:val="20"/>
              </w:rPr>
              <w:t>37</w:t>
            </w:r>
            <w:r w:rsidRPr="008B62FF">
              <w:rPr>
                <w:rFonts w:asciiTheme="minorHAnsi" w:hAnsiTheme="minorHAnsi" w:cstheme="minorHAnsi"/>
                <w:noProof/>
                <w:webHidden/>
                <w:sz w:val="20"/>
                <w:szCs w:val="20"/>
              </w:rPr>
              <w:fldChar w:fldCharType="end"/>
            </w:r>
          </w:hyperlink>
        </w:p>
        <w:p w:rsidRPr="008B62FF" w:rsidR="00014105" w:rsidRDefault="00014105" w14:paraId="2857C7A1" w14:textId="34560EC2">
          <w:pPr>
            <w:pStyle w:val="TJ2"/>
            <w:tabs>
              <w:tab w:val="left" w:pos="880"/>
              <w:tab w:val="right" w:leader="dot" w:pos="10478"/>
            </w:tabs>
            <w:rPr>
              <w:rFonts w:asciiTheme="minorHAnsi" w:hAnsiTheme="minorHAnsi" w:eastAsiaTheme="minorEastAsia" w:cstheme="minorHAnsi"/>
              <w:noProof/>
              <w:sz w:val="20"/>
              <w:szCs w:val="20"/>
              <w:lang w:eastAsia="ja-JP"/>
            </w:rPr>
          </w:pPr>
          <w:hyperlink w:history="1" w:anchor="_Toc130187143">
            <w:r w:rsidRPr="008B62FF">
              <w:rPr>
                <w:rStyle w:val="Hiperhivatkozs"/>
                <w:rFonts w:asciiTheme="minorHAnsi" w:hAnsiTheme="minorHAnsi" w:eastAsiaTheme="majorEastAsia" w:cstheme="minorHAnsi"/>
                <w:noProof/>
                <w:sz w:val="20"/>
                <w:szCs w:val="20"/>
              </w:rPr>
              <w:t>5.4</w:t>
            </w:r>
            <w:r w:rsidRPr="008B62FF">
              <w:rPr>
                <w:rFonts w:asciiTheme="minorHAnsi" w:hAnsiTheme="minorHAnsi" w:eastAsiaTheme="minorEastAsia" w:cstheme="minorHAnsi"/>
                <w:noProof/>
                <w:sz w:val="20"/>
                <w:szCs w:val="20"/>
                <w:lang w:eastAsia="ja-JP"/>
              </w:rPr>
              <w:tab/>
            </w:r>
            <w:r w:rsidRPr="008B62FF">
              <w:rPr>
                <w:rStyle w:val="Hiperhivatkozs"/>
                <w:rFonts w:asciiTheme="minorHAnsi" w:hAnsiTheme="minorHAnsi" w:eastAsiaTheme="majorEastAsia" w:cstheme="minorHAnsi"/>
                <w:noProof/>
                <w:sz w:val="20"/>
                <w:szCs w:val="20"/>
              </w:rPr>
              <w:t>HAZARD types and definition</w:t>
            </w:r>
            <w:r w:rsidRPr="008B62FF">
              <w:rPr>
                <w:rFonts w:asciiTheme="minorHAnsi" w:hAnsiTheme="minorHAnsi" w:cstheme="minorHAnsi"/>
                <w:noProof/>
                <w:webHidden/>
                <w:sz w:val="20"/>
                <w:szCs w:val="20"/>
              </w:rPr>
              <w:tab/>
            </w:r>
            <w:r w:rsidRPr="008B62FF">
              <w:rPr>
                <w:rFonts w:asciiTheme="minorHAnsi" w:hAnsiTheme="minorHAnsi" w:cstheme="minorHAnsi"/>
                <w:noProof/>
                <w:webHidden/>
                <w:sz w:val="20"/>
                <w:szCs w:val="20"/>
              </w:rPr>
              <w:fldChar w:fldCharType="begin"/>
            </w:r>
            <w:r w:rsidRPr="008B62FF">
              <w:rPr>
                <w:rFonts w:asciiTheme="minorHAnsi" w:hAnsiTheme="minorHAnsi" w:cstheme="minorHAnsi"/>
                <w:noProof/>
                <w:webHidden/>
                <w:sz w:val="20"/>
                <w:szCs w:val="20"/>
              </w:rPr>
              <w:instrText xml:space="preserve"> PAGEREF _Toc130187143 \h </w:instrText>
            </w:r>
            <w:r w:rsidRPr="008B62FF">
              <w:rPr>
                <w:rFonts w:asciiTheme="minorHAnsi" w:hAnsiTheme="minorHAnsi" w:cstheme="minorHAnsi"/>
                <w:noProof/>
                <w:webHidden/>
                <w:sz w:val="20"/>
                <w:szCs w:val="20"/>
              </w:rPr>
            </w:r>
            <w:r w:rsidRPr="008B62FF">
              <w:rPr>
                <w:rFonts w:asciiTheme="minorHAnsi" w:hAnsiTheme="minorHAnsi" w:cstheme="minorHAnsi"/>
                <w:noProof/>
                <w:webHidden/>
                <w:sz w:val="20"/>
                <w:szCs w:val="20"/>
              </w:rPr>
              <w:fldChar w:fldCharType="separate"/>
            </w:r>
            <w:r w:rsidRPr="008B62FF">
              <w:rPr>
                <w:rFonts w:asciiTheme="minorHAnsi" w:hAnsiTheme="minorHAnsi" w:cstheme="minorHAnsi"/>
                <w:noProof/>
                <w:webHidden/>
                <w:sz w:val="20"/>
                <w:szCs w:val="20"/>
              </w:rPr>
              <w:t>38</w:t>
            </w:r>
            <w:r w:rsidRPr="008B62FF">
              <w:rPr>
                <w:rFonts w:asciiTheme="minorHAnsi" w:hAnsiTheme="minorHAnsi" w:cstheme="minorHAnsi"/>
                <w:noProof/>
                <w:webHidden/>
                <w:sz w:val="20"/>
                <w:szCs w:val="20"/>
              </w:rPr>
              <w:fldChar w:fldCharType="end"/>
            </w:r>
          </w:hyperlink>
        </w:p>
        <w:p w:rsidRPr="008B62FF" w:rsidR="00014105" w:rsidRDefault="00014105" w14:paraId="4A9240AE" w14:textId="436A02A9">
          <w:pPr>
            <w:pStyle w:val="TJ1"/>
            <w:tabs>
              <w:tab w:val="left" w:pos="480"/>
              <w:tab w:val="right" w:leader="dot" w:pos="10478"/>
            </w:tabs>
            <w:rPr>
              <w:rFonts w:asciiTheme="minorHAnsi" w:hAnsiTheme="minorHAnsi" w:eastAsiaTheme="minorEastAsia" w:cstheme="minorHAnsi"/>
              <w:noProof/>
              <w:sz w:val="20"/>
              <w:szCs w:val="20"/>
              <w:lang w:eastAsia="ja-JP"/>
            </w:rPr>
          </w:pPr>
          <w:hyperlink w:history="1" w:anchor="_Toc130187144">
            <w:r w:rsidRPr="008B62FF">
              <w:rPr>
                <w:rStyle w:val="Hiperhivatkozs"/>
                <w:rFonts w:asciiTheme="minorHAnsi" w:hAnsiTheme="minorHAnsi" w:eastAsiaTheme="majorEastAsia" w:cstheme="minorHAnsi"/>
                <w:noProof/>
                <w:sz w:val="20"/>
                <w:szCs w:val="20"/>
              </w:rPr>
              <w:t>6</w:t>
            </w:r>
            <w:r w:rsidRPr="008B62FF">
              <w:rPr>
                <w:rFonts w:asciiTheme="minorHAnsi" w:hAnsiTheme="minorHAnsi" w:eastAsiaTheme="minorEastAsia" w:cstheme="minorHAnsi"/>
                <w:noProof/>
                <w:sz w:val="20"/>
                <w:szCs w:val="20"/>
                <w:lang w:eastAsia="ja-JP"/>
              </w:rPr>
              <w:tab/>
            </w:r>
            <w:r w:rsidRPr="008B62FF">
              <w:rPr>
                <w:rStyle w:val="Hiperhivatkozs"/>
                <w:rFonts w:asciiTheme="minorHAnsi" w:hAnsiTheme="minorHAnsi" w:eastAsiaTheme="majorEastAsia" w:cstheme="minorHAnsi"/>
                <w:noProof/>
                <w:sz w:val="20"/>
                <w:szCs w:val="20"/>
              </w:rPr>
              <w:t>Records</w:t>
            </w:r>
            <w:r w:rsidRPr="008B62FF">
              <w:rPr>
                <w:rFonts w:asciiTheme="minorHAnsi" w:hAnsiTheme="minorHAnsi" w:cstheme="minorHAnsi"/>
                <w:noProof/>
                <w:webHidden/>
                <w:sz w:val="20"/>
                <w:szCs w:val="20"/>
              </w:rPr>
              <w:tab/>
            </w:r>
            <w:r w:rsidRPr="008B62FF">
              <w:rPr>
                <w:rFonts w:asciiTheme="minorHAnsi" w:hAnsiTheme="minorHAnsi" w:cstheme="minorHAnsi"/>
                <w:noProof/>
                <w:webHidden/>
                <w:sz w:val="20"/>
                <w:szCs w:val="20"/>
              </w:rPr>
              <w:fldChar w:fldCharType="begin"/>
            </w:r>
            <w:r w:rsidRPr="008B62FF">
              <w:rPr>
                <w:rFonts w:asciiTheme="minorHAnsi" w:hAnsiTheme="minorHAnsi" w:cstheme="minorHAnsi"/>
                <w:noProof/>
                <w:webHidden/>
                <w:sz w:val="20"/>
                <w:szCs w:val="20"/>
              </w:rPr>
              <w:instrText xml:space="preserve"> PAGEREF _Toc130187144 \h </w:instrText>
            </w:r>
            <w:r w:rsidRPr="008B62FF">
              <w:rPr>
                <w:rFonts w:asciiTheme="minorHAnsi" w:hAnsiTheme="minorHAnsi" w:cstheme="minorHAnsi"/>
                <w:noProof/>
                <w:webHidden/>
                <w:sz w:val="20"/>
                <w:szCs w:val="20"/>
              </w:rPr>
            </w:r>
            <w:r w:rsidRPr="008B62FF">
              <w:rPr>
                <w:rFonts w:asciiTheme="minorHAnsi" w:hAnsiTheme="minorHAnsi" w:cstheme="minorHAnsi"/>
                <w:noProof/>
                <w:webHidden/>
                <w:sz w:val="20"/>
                <w:szCs w:val="20"/>
              </w:rPr>
              <w:fldChar w:fldCharType="separate"/>
            </w:r>
            <w:r w:rsidRPr="008B62FF">
              <w:rPr>
                <w:rFonts w:asciiTheme="minorHAnsi" w:hAnsiTheme="minorHAnsi" w:cstheme="minorHAnsi"/>
                <w:noProof/>
                <w:webHidden/>
                <w:sz w:val="20"/>
                <w:szCs w:val="20"/>
              </w:rPr>
              <w:t>39</w:t>
            </w:r>
            <w:r w:rsidRPr="008B62FF">
              <w:rPr>
                <w:rFonts w:asciiTheme="minorHAnsi" w:hAnsiTheme="minorHAnsi" w:cstheme="minorHAnsi"/>
                <w:noProof/>
                <w:webHidden/>
                <w:sz w:val="20"/>
                <w:szCs w:val="20"/>
              </w:rPr>
              <w:fldChar w:fldCharType="end"/>
            </w:r>
          </w:hyperlink>
        </w:p>
        <w:p w:rsidRPr="008B62FF" w:rsidR="00014105" w:rsidRDefault="00014105" w14:paraId="67C84134" w14:textId="43B25FA5">
          <w:pPr>
            <w:pStyle w:val="TJ1"/>
            <w:tabs>
              <w:tab w:val="left" w:pos="480"/>
              <w:tab w:val="right" w:leader="dot" w:pos="10478"/>
            </w:tabs>
            <w:rPr>
              <w:rFonts w:asciiTheme="minorHAnsi" w:hAnsiTheme="minorHAnsi" w:eastAsiaTheme="minorEastAsia" w:cstheme="minorHAnsi"/>
              <w:noProof/>
              <w:sz w:val="20"/>
              <w:szCs w:val="20"/>
              <w:lang w:eastAsia="ja-JP"/>
            </w:rPr>
          </w:pPr>
          <w:hyperlink w:history="1" w:anchor="_Toc130187145">
            <w:r w:rsidRPr="008B62FF">
              <w:rPr>
                <w:rStyle w:val="Hiperhivatkozs"/>
                <w:rFonts w:asciiTheme="minorHAnsi" w:hAnsiTheme="minorHAnsi" w:eastAsiaTheme="majorEastAsia" w:cstheme="minorHAnsi"/>
                <w:noProof/>
                <w:sz w:val="20"/>
                <w:szCs w:val="20"/>
              </w:rPr>
              <w:t>7</w:t>
            </w:r>
            <w:r w:rsidRPr="008B62FF">
              <w:rPr>
                <w:rFonts w:asciiTheme="minorHAnsi" w:hAnsiTheme="minorHAnsi" w:eastAsiaTheme="minorEastAsia" w:cstheme="minorHAnsi"/>
                <w:noProof/>
                <w:sz w:val="20"/>
                <w:szCs w:val="20"/>
                <w:lang w:eastAsia="ja-JP"/>
              </w:rPr>
              <w:tab/>
            </w:r>
            <w:r w:rsidRPr="008B62FF">
              <w:rPr>
                <w:rStyle w:val="Hiperhivatkozs"/>
                <w:rFonts w:asciiTheme="minorHAnsi" w:hAnsiTheme="minorHAnsi" w:eastAsiaTheme="majorEastAsia" w:cstheme="minorHAnsi"/>
                <w:noProof/>
                <w:sz w:val="20"/>
                <w:szCs w:val="20"/>
              </w:rPr>
              <w:t>References</w:t>
            </w:r>
            <w:r w:rsidRPr="008B62FF">
              <w:rPr>
                <w:rFonts w:asciiTheme="minorHAnsi" w:hAnsiTheme="minorHAnsi" w:cstheme="minorHAnsi"/>
                <w:noProof/>
                <w:webHidden/>
                <w:sz w:val="20"/>
                <w:szCs w:val="20"/>
              </w:rPr>
              <w:tab/>
            </w:r>
            <w:r w:rsidRPr="008B62FF">
              <w:rPr>
                <w:rFonts w:asciiTheme="minorHAnsi" w:hAnsiTheme="minorHAnsi" w:cstheme="minorHAnsi"/>
                <w:noProof/>
                <w:webHidden/>
                <w:sz w:val="20"/>
                <w:szCs w:val="20"/>
              </w:rPr>
              <w:fldChar w:fldCharType="begin"/>
            </w:r>
            <w:r w:rsidRPr="008B62FF">
              <w:rPr>
                <w:rFonts w:asciiTheme="minorHAnsi" w:hAnsiTheme="minorHAnsi" w:cstheme="minorHAnsi"/>
                <w:noProof/>
                <w:webHidden/>
                <w:sz w:val="20"/>
                <w:szCs w:val="20"/>
              </w:rPr>
              <w:instrText xml:space="preserve"> PAGEREF _Toc130187145 \h </w:instrText>
            </w:r>
            <w:r w:rsidRPr="008B62FF">
              <w:rPr>
                <w:rFonts w:asciiTheme="minorHAnsi" w:hAnsiTheme="minorHAnsi" w:cstheme="minorHAnsi"/>
                <w:noProof/>
                <w:webHidden/>
                <w:sz w:val="20"/>
                <w:szCs w:val="20"/>
              </w:rPr>
            </w:r>
            <w:r w:rsidRPr="008B62FF">
              <w:rPr>
                <w:rFonts w:asciiTheme="minorHAnsi" w:hAnsiTheme="minorHAnsi" w:cstheme="minorHAnsi"/>
                <w:noProof/>
                <w:webHidden/>
                <w:sz w:val="20"/>
                <w:szCs w:val="20"/>
              </w:rPr>
              <w:fldChar w:fldCharType="separate"/>
            </w:r>
            <w:r w:rsidRPr="008B62FF">
              <w:rPr>
                <w:rFonts w:asciiTheme="minorHAnsi" w:hAnsiTheme="minorHAnsi" w:cstheme="minorHAnsi"/>
                <w:noProof/>
                <w:webHidden/>
                <w:sz w:val="20"/>
                <w:szCs w:val="20"/>
              </w:rPr>
              <w:t>39</w:t>
            </w:r>
            <w:r w:rsidRPr="008B62FF">
              <w:rPr>
                <w:rFonts w:asciiTheme="minorHAnsi" w:hAnsiTheme="minorHAnsi" w:cstheme="minorHAnsi"/>
                <w:noProof/>
                <w:webHidden/>
                <w:sz w:val="20"/>
                <w:szCs w:val="20"/>
              </w:rPr>
              <w:fldChar w:fldCharType="end"/>
            </w:r>
          </w:hyperlink>
        </w:p>
        <w:p w:rsidRPr="008B62FF" w:rsidR="00014105" w:rsidRDefault="00014105" w14:paraId="087A5A9C" w14:textId="6C84D263">
          <w:pPr>
            <w:pStyle w:val="TJ1"/>
            <w:tabs>
              <w:tab w:val="left" w:pos="480"/>
              <w:tab w:val="right" w:leader="dot" w:pos="10478"/>
            </w:tabs>
            <w:rPr>
              <w:rFonts w:asciiTheme="minorHAnsi" w:hAnsiTheme="minorHAnsi" w:eastAsiaTheme="minorEastAsia" w:cstheme="minorHAnsi"/>
              <w:noProof/>
              <w:sz w:val="20"/>
              <w:szCs w:val="20"/>
              <w:lang w:eastAsia="ja-JP"/>
            </w:rPr>
          </w:pPr>
          <w:hyperlink w:history="1" w:anchor="_Toc130187146">
            <w:r w:rsidRPr="008B62FF">
              <w:rPr>
                <w:rStyle w:val="Hiperhivatkozs"/>
                <w:rFonts w:asciiTheme="minorHAnsi" w:hAnsiTheme="minorHAnsi" w:eastAsiaTheme="majorEastAsia" w:cstheme="minorHAnsi"/>
                <w:noProof/>
                <w:sz w:val="20"/>
                <w:szCs w:val="20"/>
              </w:rPr>
              <w:t>8</w:t>
            </w:r>
            <w:r w:rsidRPr="008B62FF">
              <w:rPr>
                <w:rFonts w:asciiTheme="minorHAnsi" w:hAnsiTheme="minorHAnsi" w:eastAsiaTheme="minorEastAsia" w:cstheme="minorHAnsi"/>
                <w:noProof/>
                <w:sz w:val="20"/>
                <w:szCs w:val="20"/>
                <w:lang w:eastAsia="ja-JP"/>
              </w:rPr>
              <w:tab/>
            </w:r>
            <w:r w:rsidRPr="008B62FF">
              <w:rPr>
                <w:rStyle w:val="Hiperhivatkozs"/>
                <w:rFonts w:asciiTheme="minorHAnsi" w:hAnsiTheme="minorHAnsi" w:eastAsiaTheme="majorEastAsia" w:cstheme="minorHAnsi"/>
                <w:noProof/>
                <w:sz w:val="20"/>
                <w:szCs w:val="20"/>
              </w:rPr>
              <w:t>Appendix</w:t>
            </w:r>
            <w:r w:rsidRPr="008B62FF">
              <w:rPr>
                <w:rFonts w:asciiTheme="minorHAnsi" w:hAnsiTheme="minorHAnsi" w:cstheme="minorHAnsi"/>
                <w:noProof/>
                <w:webHidden/>
                <w:sz w:val="20"/>
                <w:szCs w:val="20"/>
              </w:rPr>
              <w:tab/>
            </w:r>
            <w:r w:rsidRPr="008B62FF">
              <w:rPr>
                <w:rFonts w:asciiTheme="minorHAnsi" w:hAnsiTheme="minorHAnsi" w:cstheme="minorHAnsi"/>
                <w:noProof/>
                <w:webHidden/>
                <w:sz w:val="20"/>
                <w:szCs w:val="20"/>
              </w:rPr>
              <w:fldChar w:fldCharType="begin"/>
            </w:r>
            <w:r w:rsidRPr="008B62FF">
              <w:rPr>
                <w:rFonts w:asciiTheme="minorHAnsi" w:hAnsiTheme="minorHAnsi" w:cstheme="minorHAnsi"/>
                <w:noProof/>
                <w:webHidden/>
                <w:sz w:val="20"/>
                <w:szCs w:val="20"/>
              </w:rPr>
              <w:instrText xml:space="preserve"> PAGEREF _Toc130187146 \h </w:instrText>
            </w:r>
            <w:r w:rsidRPr="008B62FF">
              <w:rPr>
                <w:rFonts w:asciiTheme="minorHAnsi" w:hAnsiTheme="minorHAnsi" w:cstheme="minorHAnsi"/>
                <w:noProof/>
                <w:webHidden/>
                <w:sz w:val="20"/>
                <w:szCs w:val="20"/>
              </w:rPr>
            </w:r>
            <w:r w:rsidRPr="008B62FF">
              <w:rPr>
                <w:rFonts w:asciiTheme="minorHAnsi" w:hAnsiTheme="minorHAnsi" w:cstheme="minorHAnsi"/>
                <w:noProof/>
                <w:webHidden/>
                <w:sz w:val="20"/>
                <w:szCs w:val="20"/>
              </w:rPr>
              <w:fldChar w:fldCharType="separate"/>
            </w:r>
            <w:r w:rsidRPr="008B62FF">
              <w:rPr>
                <w:rFonts w:asciiTheme="minorHAnsi" w:hAnsiTheme="minorHAnsi" w:cstheme="minorHAnsi"/>
                <w:noProof/>
                <w:webHidden/>
                <w:sz w:val="20"/>
                <w:szCs w:val="20"/>
              </w:rPr>
              <w:t>40</w:t>
            </w:r>
            <w:r w:rsidRPr="008B62FF">
              <w:rPr>
                <w:rFonts w:asciiTheme="minorHAnsi" w:hAnsiTheme="minorHAnsi" w:cstheme="minorHAnsi"/>
                <w:noProof/>
                <w:webHidden/>
                <w:sz w:val="20"/>
                <w:szCs w:val="20"/>
              </w:rPr>
              <w:fldChar w:fldCharType="end"/>
            </w:r>
          </w:hyperlink>
        </w:p>
        <w:p w:rsidRPr="008B62FF" w:rsidR="00014105" w:rsidRDefault="00014105" w14:paraId="58F2C9AB" w14:textId="03AC3415">
          <w:pPr>
            <w:pStyle w:val="TJ2"/>
            <w:tabs>
              <w:tab w:val="left" w:pos="880"/>
              <w:tab w:val="right" w:leader="dot" w:pos="10478"/>
            </w:tabs>
            <w:rPr>
              <w:rFonts w:asciiTheme="minorHAnsi" w:hAnsiTheme="minorHAnsi" w:eastAsiaTheme="minorEastAsia" w:cstheme="minorHAnsi"/>
              <w:noProof/>
              <w:sz w:val="20"/>
              <w:szCs w:val="20"/>
              <w:lang w:eastAsia="ja-JP"/>
            </w:rPr>
          </w:pPr>
          <w:hyperlink w:history="1" w:anchor="_Toc130187147">
            <w:r w:rsidRPr="008B62FF">
              <w:rPr>
                <w:rStyle w:val="Hiperhivatkozs"/>
                <w:rFonts w:asciiTheme="minorHAnsi" w:hAnsiTheme="minorHAnsi" w:eastAsiaTheme="majorEastAsia" w:cstheme="minorHAnsi"/>
                <w:noProof/>
                <w:sz w:val="20"/>
                <w:szCs w:val="20"/>
              </w:rPr>
              <w:t>8.1</w:t>
            </w:r>
            <w:r w:rsidRPr="008B62FF">
              <w:rPr>
                <w:rFonts w:asciiTheme="minorHAnsi" w:hAnsiTheme="minorHAnsi" w:eastAsiaTheme="minorEastAsia" w:cstheme="minorHAnsi"/>
                <w:noProof/>
                <w:sz w:val="20"/>
                <w:szCs w:val="20"/>
                <w:lang w:eastAsia="ja-JP"/>
              </w:rPr>
              <w:tab/>
            </w:r>
            <w:r w:rsidRPr="008B62FF">
              <w:rPr>
                <w:rStyle w:val="Hiperhivatkozs"/>
                <w:rFonts w:asciiTheme="minorHAnsi" w:hAnsiTheme="minorHAnsi" w:eastAsiaTheme="majorEastAsia" w:cstheme="minorHAnsi"/>
                <w:noProof/>
                <w:sz w:val="20"/>
                <w:szCs w:val="20"/>
              </w:rPr>
              <w:t>Class 0 requirements on Control Instructions</w:t>
            </w:r>
            <w:r w:rsidRPr="008B62FF">
              <w:rPr>
                <w:rFonts w:asciiTheme="minorHAnsi" w:hAnsiTheme="minorHAnsi" w:cstheme="minorHAnsi"/>
                <w:noProof/>
                <w:webHidden/>
                <w:sz w:val="20"/>
                <w:szCs w:val="20"/>
              </w:rPr>
              <w:tab/>
            </w:r>
            <w:r w:rsidRPr="008B62FF">
              <w:rPr>
                <w:rFonts w:asciiTheme="minorHAnsi" w:hAnsiTheme="minorHAnsi" w:cstheme="minorHAnsi"/>
                <w:noProof/>
                <w:webHidden/>
                <w:sz w:val="20"/>
                <w:szCs w:val="20"/>
              </w:rPr>
              <w:fldChar w:fldCharType="begin"/>
            </w:r>
            <w:r w:rsidRPr="008B62FF">
              <w:rPr>
                <w:rFonts w:asciiTheme="minorHAnsi" w:hAnsiTheme="minorHAnsi" w:cstheme="minorHAnsi"/>
                <w:noProof/>
                <w:webHidden/>
                <w:sz w:val="20"/>
                <w:szCs w:val="20"/>
              </w:rPr>
              <w:instrText xml:space="preserve"> PAGEREF _Toc130187147 \h </w:instrText>
            </w:r>
            <w:r w:rsidRPr="008B62FF">
              <w:rPr>
                <w:rFonts w:asciiTheme="minorHAnsi" w:hAnsiTheme="minorHAnsi" w:cstheme="minorHAnsi"/>
                <w:noProof/>
                <w:webHidden/>
                <w:sz w:val="20"/>
                <w:szCs w:val="20"/>
              </w:rPr>
            </w:r>
            <w:r w:rsidRPr="008B62FF">
              <w:rPr>
                <w:rFonts w:asciiTheme="minorHAnsi" w:hAnsiTheme="minorHAnsi" w:cstheme="minorHAnsi"/>
                <w:noProof/>
                <w:webHidden/>
                <w:sz w:val="20"/>
                <w:szCs w:val="20"/>
              </w:rPr>
              <w:fldChar w:fldCharType="separate"/>
            </w:r>
            <w:r w:rsidRPr="008B62FF">
              <w:rPr>
                <w:rFonts w:asciiTheme="minorHAnsi" w:hAnsiTheme="minorHAnsi" w:cstheme="minorHAnsi"/>
                <w:noProof/>
                <w:webHidden/>
                <w:sz w:val="20"/>
                <w:szCs w:val="20"/>
              </w:rPr>
              <w:t>40</w:t>
            </w:r>
            <w:r w:rsidRPr="008B62FF">
              <w:rPr>
                <w:rFonts w:asciiTheme="minorHAnsi" w:hAnsiTheme="minorHAnsi" w:cstheme="minorHAnsi"/>
                <w:noProof/>
                <w:webHidden/>
                <w:sz w:val="20"/>
                <w:szCs w:val="20"/>
              </w:rPr>
              <w:fldChar w:fldCharType="end"/>
            </w:r>
          </w:hyperlink>
        </w:p>
        <w:p w:rsidRPr="008B62FF" w:rsidR="00014105" w:rsidRDefault="00014105" w14:paraId="752F8B65" w14:textId="1875BF72">
          <w:pPr>
            <w:pStyle w:val="TJ2"/>
            <w:tabs>
              <w:tab w:val="left" w:pos="880"/>
              <w:tab w:val="right" w:leader="dot" w:pos="10478"/>
            </w:tabs>
            <w:rPr>
              <w:rFonts w:asciiTheme="minorHAnsi" w:hAnsiTheme="minorHAnsi" w:eastAsiaTheme="minorEastAsia" w:cstheme="minorHAnsi"/>
              <w:noProof/>
              <w:sz w:val="20"/>
              <w:szCs w:val="20"/>
              <w:lang w:eastAsia="ja-JP"/>
            </w:rPr>
          </w:pPr>
          <w:hyperlink w:history="1" w:anchor="_Toc130187148">
            <w:r w:rsidRPr="008B62FF">
              <w:rPr>
                <w:rStyle w:val="Hiperhivatkozs"/>
                <w:rFonts w:eastAsia="SimSun" w:asciiTheme="minorHAnsi" w:hAnsiTheme="minorHAnsi" w:cstheme="minorHAnsi"/>
                <w:bCs/>
                <w:noProof/>
                <w:sz w:val="20"/>
                <w:szCs w:val="20"/>
                <w:lang w:eastAsia="en-US"/>
              </w:rPr>
              <w:t>8.2</w:t>
            </w:r>
            <w:r w:rsidRPr="008B62FF">
              <w:rPr>
                <w:rFonts w:asciiTheme="minorHAnsi" w:hAnsiTheme="minorHAnsi" w:eastAsiaTheme="minorEastAsia" w:cstheme="minorHAnsi"/>
                <w:noProof/>
                <w:sz w:val="20"/>
                <w:szCs w:val="20"/>
                <w:lang w:eastAsia="ja-JP"/>
              </w:rPr>
              <w:tab/>
            </w:r>
            <w:r w:rsidRPr="008B62FF">
              <w:rPr>
                <w:rStyle w:val="Hiperhivatkozs"/>
                <w:rFonts w:asciiTheme="minorHAnsi" w:hAnsiTheme="minorHAnsi" w:eastAsiaTheme="majorEastAsia" w:cstheme="minorHAnsi"/>
                <w:noProof/>
                <w:sz w:val="20"/>
                <w:szCs w:val="20"/>
              </w:rPr>
              <w:t>Legacy definition of Class [1]</w:t>
            </w:r>
            <w:r w:rsidRPr="008B62FF">
              <w:rPr>
                <w:rFonts w:asciiTheme="minorHAnsi" w:hAnsiTheme="minorHAnsi" w:cstheme="minorHAnsi"/>
                <w:noProof/>
                <w:webHidden/>
                <w:sz w:val="20"/>
                <w:szCs w:val="20"/>
              </w:rPr>
              <w:tab/>
            </w:r>
            <w:r w:rsidRPr="008B62FF">
              <w:rPr>
                <w:rFonts w:asciiTheme="minorHAnsi" w:hAnsiTheme="minorHAnsi" w:cstheme="minorHAnsi"/>
                <w:noProof/>
                <w:webHidden/>
                <w:sz w:val="20"/>
                <w:szCs w:val="20"/>
              </w:rPr>
              <w:fldChar w:fldCharType="begin"/>
            </w:r>
            <w:r w:rsidRPr="008B62FF">
              <w:rPr>
                <w:rFonts w:asciiTheme="minorHAnsi" w:hAnsiTheme="minorHAnsi" w:cstheme="minorHAnsi"/>
                <w:noProof/>
                <w:webHidden/>
                <w:sz w:val="20"/>
                <w:szCs w:val="20"/>
              </w:rPr>
              <w:instrText xml:space="preserve"> PAGEREF _Toc130187148 \h </w:instrText>
            </w:r>
            <w:r w:rsidRPr="008B62FF">
              <w:rPr>
                <w:rFonts w:asciiTheme="minorHAnsi" w:hAnsiTheme="minorHAnsi" w:cstheme="minorHAnsi"/>
                <w:noProof/>
                <w:webHidden/>
                <w:sz w:val="20"/>
                <w:szCs w:val="20"/>
              </w:rPr>
            </w:r>
            <w:r w:rsidRPr="008B62FF">
              <w:rPr>
                <w:rFonts w:asciiTheme="minorHAnsi" w:hAnsiTheme="minorHAnsi" w:cstheme="minorHAnsi"/>
                <w:noProof/>
                <w:webHidden/>
                <w:sz w:val="20"/>
                <w:szCs w:val="20"/>
              </w:rPr>
              <w:fldChar w:fldCharType="separate"/>
            </w:r>
            <w:r w:rsidRPr="008B62FF">
              <w:rPr>
                <w:rFonts w:asciiTheme="minorHAnsi" w:hAnsiTheme="minorHAnsi" w:cstheme="minorHAnsi"/>
                <w:noProof/>
                <w:webHidden/>
                <w:sz w:val="20"/>
                <w:szCs w:val="20"/>
              </w:rPr>
              <w:t>41</w:t>
            </w:r>
            <w:r w:rsidRPr="008B62FF">
              <w:rPr>
                <w:rFonts w:asciiTheme="minorHAnsi" w:hAnsiTheme="minorHAnsi" w:cstheme="minorHAnsi"/>
                <w:noProof/>
                <w:webHidden/>
                <w:sz w:val="20"/>
                <w:szCs w:val="20"/>
              </w:rPr>
              <w:fldChar w:fldCharType="end"/>
            </w:r>
          </w:hyperlink>
        </w:p>
        <w:p w:rsidRPr="008B62FF" w:rsidR="00014105" w:rsidRDefault="00014105" w14:paraId="3C039F92" w14:textId="7DB9FA92">
          <w:pPr>
            <w:pStyle w:val="TJ2"/>
            <w:tabs>
              <w:tab w:val="left" w:pos="880"/>
              <w:tab w:val="right" w:leader="dot" w:pos="10478"/>
            </w:tabs>
            <w:rPr>
              <w:rFonts w:asciiTheme="minorHAnsi" w:hAnsiTheme="minorHAnsi" w:eastAsiaTheme="minorEastAsia" w:cstheme="minorHAnsi"/>
              <w:noProof/>
              <w:sz w:val="20"/>
              <w:szCs w:val="20"/>
              <w:lang w:eastAsia="ja-JP"/>
            </w:rPr>
          </w:pPr>
          <w:hyperlink w:history="1" w:anchor="_Toc130187149">
            <w:r w:rsidRPr="008B62FF">
              <w:rPr>
                <w:rStyle w:val="Hiperhivatkozs"/>
                <w:rFonts w:asciiTheme="minorHAnsi" w:hAnsiTheme="minorHAnsi" w:eastAsiaTheme="majorEastAsia" w:cstheme="minorHAnsi"/>
                <w:noProof/>
                <w:sz w:val="20"/>
                <w:szCs w:val="20"/>
              </w:rPr>
              <w:t>8.3</w:t>
            </w:r>
            <w:r w:rsidRPr="008B62FF">
              <w:rPr>
                <w:rFonts w:asciiTheme="minorHAnsi" w:hAnsiTheme="minorHAnsi" w:eastAsiaTheme="minorEastAsia" w:cstheme="minorHAnsi"/>
                <w:noProof/>
                <w:sz w:val="20"/>
                <w:szCs w:val="20"/>
                <w:lang w:eastAsia="ja-JP"/>
              </w:rPr>
              <w:tab/>
            </w:r>
            <w:r w:rsidRPr="008B62FF">
              <w:rPr>
                <w:rStyle w:val="Hiperhivatkozs"/>
                <w:rFonts w:asciiTheme="minorHAnsi" w:hAnsiTheme="minorHAnsi" w:eastAsiaTheme="majorEastAsia" w:cstheme="minorHAnsi"/>
                <w:noProof/>
                <w:sz w:val="20"/>
                <w:szCs w:val="20"/>
              </w:rPr>
              <w:t>Application of GS 318A0001 to HW documents</w:t>
            </w:r>
            <w:r w:rsidRPr="008B62FF">
              <w:rPr>
                <w:rFonts w:asciiTheme="minorHAnsi" w:hAnsiTheme="minorHAnsi" w:cstheme="minorHAnsi"/>
                <w:noProof/>
                <w:webHidden/>
                <w:sz w:val="20"/>
                <w:szCs w:val="20"/>
              </w:rPr>
              <w:tab/>
            </w:r>
            <w:r w:rsidRPr="008B62FF">
              <w:rPr>
                <w:rFonts w:asciiTheme="minorHAnsi" w:hAnsiTheme="minorHAnsi" w:cstheme="minorHAnsi"/>
                <w:noProof/>
                <w:webHidden/>
                <w:sz w:val="20"/>
                <w:szCs w:val="20"/>
              </w:rPr>
              <w:fldChar w:fldCharType="begin"/>
            </w:r>
            <w:r w:rsidRPr="008B62FF">
              <w:rPr>
                <w:rFonts w:asciiTheme="minorHAnsi" w:hAnsiTheme="minorHAnsi" w:cstheme="minorHAnsi"/>
                <w:noProof/>
                <w:webHidden/>
                <w:sz w:val="20"/>
                <w:szCs w:val="20"/>
              </w:rPr>
              <w:instrText xml:space="preserve"> PAGEREF _Toc130187149 \h </w:instrText>
            </w:r>
            <w:r w:rsidRPr="008B62FF">
              <w:rPr>
                <w:rFonts w:asciiTheme="minorHAnsi" w:hAnsiTheme="minorHAnsi" w:cstheme="minorHAnsi"/>
                <w:noProof/>
                <w:webHidden/>
                <w:sz w:val="20"/>
                <w:szCs w:val="20"/>
              </w:rPr>
            </w:r>
            <w:r w:rsidRPr="008B62FF">
              <w:rPr>
                <w:rFonts w:asciiTheme="minorHAnsi" w:hAnsiTheme="minorHAnsi" w:cstheme="minorHAnsi"/>
                <w:noProof/>
                <w:webHidden/>
                <w:sz w:val="20"/>
                <w:szCs w:val="20"/>
              </w:rPr>
              <w:fldChar w:fldCharType="separate"/>
            </w:r>
            <w:r w:rsidRPr="008B62FF">
              <w:rPr>
                <w:rFonts w:asciiTheme="minorHAnsi" w:hAnsiTheme="minorHAnsi" w:cstheme="minorHAnsi"/>
                <w:noProof/>
                <w:webHidden/>
                <w:sz w:val="20"/>
                <w:szCs w:val="20"/>
              </w:rPr>
              <w:t>42</w:t>
            </w:r>
            <w:r w:rsidRPr="008B62FF">
              <w:rPr>
                <w:rFonts w:asciiTheme="minorHAnsi" w:hAnsiTheme="minorHAnsi" w:cstheme="minorHAnsi"/>
                <w:noProof/>
                <w:webHidden/>
                <w:sz w:val="20"/>
                <w:szCs w:val="20"/>
              </w:rPr>
              <w:fldChar w:fldCharType="end"/>
            </w:r>
          </w:hyperlink>
        </w:p>
        <w:p w:rsidRPr="008B62FF" w:rsidR="00014105" w:rsidRDefault="00014105" w14:paraId="720D83DF" w14:textId="2FFD5AF5">
          <w:pPr>
            <w:pStyle w:val="TJ2"/>
            <w:tabs>
              <w:tab w:val="left" w:pos="880"/>
              <w:tab w:val="right" w:leader="dot" w:pos="10478"/>
            </w:tabs>
            <w:rPr>
              <w:rFonts w:asciiTheme="minorHAnsi" w:hAnsiTheme="minorHAnsi" w:eastAsiaTheme="minorEastAsia" w:cstheme="minorHAnsi"/>
              <w:noProof/>
              <w:sz w:val="20"/>
              <w:szCs w:val="20"/>
              <w:lang w:eastAsia="ja-JP"/>
            </w:rPr>
          </w:pPr>
          <w:hyperlink w:history="1" w:anchor="_Toc130187150">
            <w:r w:rsidRPr="008B62FF">
              <w:rPr>
                <w:rStyle w:val="Hiperhivatkozs"/>
                <w:rFonts w:asciiTheme="minorHAnsi" w:hAnsiTheme="minorHAnsi" w:eastAsiaTheme="majorEastAsia" w:cstheme="minorHAnsi"/>
                <w:noProof/>
                <w:sz w:val="20"/>
                <w:szCs w:val="20"/>
              </w:rPr>
              <w:t>8.4</w:t>
            </w:r>
            <w:r w:rsidRPr="008B62FF">
              <w:rPr>
                <w:rFonts w:asciiTheme="minorHAnsi" w:hAnsiTheme="minorHAnsi" w:eastAsiaTheme="minorEastAsia" w:cstheme="minorHAnsi"/>
                <w:noProof/>
                <w:sz w:val="20"/>
                <w:szCs w:val="20"/>
                <w:lang w:eastAsia="ja-JP"/>
              </w:rPr>
              <w:tab/>
            </w:r>
            <w:r w:rsidRPr="008B62FF">
              <w:rPr>
                <w:rStyle w:val="Hiperhivatkozs"/>
                <w:rFonts w:asciiTheme="minorHAnsi" w:hAnsiTheme="minorHAnsi" w:eastAsiaTheme="majorEastAsia" w:cstheme="minorHAnsi"/>
                <w:noProof/>
                <w:sz w:val="20"/>
                <w:szCs w:val="20"/>
              </w:rPr>
              <w:t>Converting requirements and requirements fulfilled by the chosen process</w:t>
            </w:r>
            <w:r w:rsidRPr="008B62FF">
              <w:rPr>
                <w:rFonts w:asciiTheme="minorHAnsi" w:hAnsiTheme="minorHAnsi" w:cstheme="minorHAnsi"/>
                <w:noProof/>
                <w:webHidden/>
                <w:sz w:val="20"/>
                <w:szCs w:val="20"/>
              </w:rPr>
              <w:tab/>
            </w:r>
            <w:r w:rsidRPr="008B62FF">
              <w:rPr>
                <w:rFonts w:asciiTheme="minorHAnsi" w:hAnsiTheme="minorHAnsi" w:cstheme="minorHAnsi"/>
                <w:noProof/>
                <w:webHidden/>
                <w:sz w:val="20"/>
                <w:szCs w:val="20"/>
              </w:rPr>
              <w:fldChar w:fldCharType="begin"/>
            </w:r>
            <w:r w:rsidRPr="008B62FF">
              <w:rPr>
                <w:rFonts w:asciiTheme="minorHAnsi" w:hAnsiTheme="minorHAnsi" w:cstheme="minorHAnsi"/>
                <w:noProof/>
                <w:webHidden/>
                <w:sz w:val="20"/>
                <w:szCs w:val="20"/>
              </w:rPr>
              <w:instrText xml:space="preserve"> PAGEREF _Toc130187150 \h </w:instrText>
            </w:r>
            <w:r w:rsidRPr="008B62FF">
              <w:rPr>
                <w:rFonts w:asciiTheme="minorHAnsi" w:hAnsiTheme="minorHAnsi" w:cstheme="minorHAnsi"/>
                <w:noProof/>
                <w:webHidden/>
                <w:sz w:val="20"/>
                <w:szCs w:val="20"/>
              </w:rPr>
            </w:r>
            <w:r w:rsidRPr="008B62FF">
              <w:rPr>
                <w:rFonts w:asciiTheme="minorHAnsi" w:hAnsiTheme="minorHAnsi" w:cstheme="minorHAnsi"/>
                <w:noProof/>
                <w:webHidden/>
                <w:sz w:val="20"/>
                <w:szCs w:val="20"/>
              </w:rPr>
              <w:fldChar w:fldCharType="separate"/>
            </w:r>
            <w:r w:rsidRPr="008B62FF">
              <w:rPr>
                <w:rFonts w:asciiTheme="minorHAnsi" w:hAnsiTheme="minorHAnsi" w:cstheme="minorHAnsi"/>
                <w:noProof/>
                <w:webHidden/>
                <w:sz w:val="20"/>
                <w:szCs w:val="20"/>
              </w:rPr>
              <w:t>43</w:t>
            </w:r>
            <w:r w:rsidRPr="008B62FF">
              <w:rPr>
                <w:rFonts w:asciiTheme="minorHAnsi" w:hAnsiTheme="minorHAnsi" w:cstheme="minorHAnsi"/>
                <w:noProof/>
                <w:webHidden/>
                <w:sz w:val="20"/>
                <w:szCs w:val="20"/>
              </w:rPr>
              <w:fldChar w:fldCharType="end"/>
            </w:r>
          </w:hyperlink>
        </w:p>
        <w:p w:rsidRPr="008B62FF" w:rsidR="00014105" w:rsidRDefault="00014105" w14:paraId="0B88E811" w14:textId="525A2EA5">
          <w:pPr>
            <w:pStyle w:val="TJ2"/>
            <w:tabs>
              <w:tab w:val="left" w:pos="880"/>
              <w:tab w:val="right" w:leader="dot" w:pos="10478"/>
            </w:tabs>
            <w:rPr>
              <w:rFonts w:asciiTheme="minorHAnsi" w:hAnsiTheme="minorHAnsi" w:eastAsiaTheme="minorEastAsia" w:cstheme="minorHAnsi"/>
              <w:noProof/>
              <w:sz w:val="20"/>
              <w:szCs w:val="20"/>
              <w:lang w:eastAsia="ja-JP"/>
            </w:rPr>
          </w:pPr>
          <w:hyperlink w:history="1" w:anchor="_Toc130187151">
            <w:r w:rsidRPr="008B62FF">
              <w:rPr>
                <w:rStyle w:val="Hiperhivatkozs"/>
                <w:rFonts w:asciiTheme="minorHAnsi" w:hAnsiTheme="minorHAnsi" w:eastAsiaTheme="majorEastAsia" w:cstheme="minorHAnsi"/>
                <w:noProof/>
                <w:sz w:val="20"/>
                <w:szCs w:val="20"/>
              </w:rPr>
              <w:t>8.5</w:t>
            </w:r>
            <w:r w:rsidRPr="008B62FF">
              <w:rPr>
                <w:rFonts w:asciiTheme="minorHAnsi" w:hAnsiTheme="minorHAnsi" w:eastAsiaTheme="minorEastAsia" w:cstheme="minorHAnsi"/>
                <w:noProof/>
                <w:sz w:val="20"/>
                <w:szCs w:val="20"/>
                <w:lang w:eastAsia="ja-JP"/>
              </w:rPr>
              <w:tab/>
            </w:r>
            <w:r w:rsidRPr="008B62FF">
              <w:rPr>
                <w:rStyle w:val="Hiperhivatkozs"/>
                <w:rFonts w:asciiTheme="minorHAnsi" w:hAnsiTheme="minorHAnsi" w:eastAsiaTheme="majorEastAsia" w:cstheme="minorHAnsi"/>
                <w:noProof/>
                <w:sz w:val="20"/>
                <w:szCs w:val="20"/>
              </w:rPr>
              <w:t>Note – double meaning of the class 0 symbol: ISO 8062-2 vs. GS 318A0001</w:t>
            </w:r>
            <w:r w:rsidRPr="008B62FF">
              <w:rPr>
                <w:rFonts w:asciiTheme="minorHAnsi" w:hAnsiTheme="minorHAnsi" w:cstheme="minorHAnsi"/>
                <w:noProof/>
                <w:webHidden/>
                <w:sz w:val="20"/>
                <w:szCs w:val="20"/>
              </w:rPr>
              <w:tab/>
            </w:r>
            <w:r w:rsidRPr="008B62FF">
              <w:rPr>
                <w:rFonts w:asciiTheme="minorHAnsi" w:hAnsiTheme="minorHAnsi" w:cstheme="minorHAnsi"/>
                <w:noProof/>
                <w:webHidden/>
                <w:sz w:val="20"/>
                <w:szCs w:val="20"/>
              </w:rPr>
              <w:fldChar w:fldCharType="begin"/>
            </w:r>
            <w:r w:rsidRPr="008B62FF">
              <w:rPr>
                <w:rFonts w:asciiTheme="minorHAnsi" w:hAnsiTheme="minorHAnsi" w:cstheme="minorHAnsi"/>
                <w:noProof/>
                <w:webHidden/>
                <w:sz w:val="20"/>
                <w:szCs w:val="20"/>
              </w:rPr>
              <w:instrText xml:space="preserve"> PAGEREF _Toc130187151 \h </w:instrText>
            </w:r>
            <w:r w:rsidRPr="008B62FF">
              <w:rPr>
                <w:rFonts w:asciiTheme="minorHAnsi" w:hAnsiTheme="minorHAnsi" w:cstheme="minorHAnsi"/>
                <w:noProof/>
                <w:webHidden/>
                <w:sz w:val="20"/>
                <w:szCs w:val="20"/>
              </w:rPr>
            </w:r>
            <w:r w:rsidRPr="008B62FF">
              <w:rPr>
                <w:rFonts w:asciiTheme="minorHAnsi" w:hAnsiTheme="minorHAnsi" w:cstheme="minorHAnsi"/>
                <w:noProof/>
                <w:webHidden/>
                <w:sz w:val="20"/>
                <w:szCs w:val="20"/>
              </w:rPr>
              <w:fldChar w:fldCharType="separate"/>
            </w:r>
            <w:r w:rsidRPr="008B62FF">
              <w:rPr>
                <w:rFonts w:asciiTheme="minorHAnsi" w:hAnsiTheme="minorHAnsi" w:cstheme="minorHAnsi"/>
                <w:noProof/>
                <w:webHidden/>
                <w:sz w:val="20"/>
                <w:szCs w:val="20"/>
              </w:rPr>
              <w:t>44</w:t>
            </w:r>
            <w:r w:rsidRPr="008B62FF">
              <w:rPr>
                <w:rFonts w:asciiTheme="minorHAnsi" w:hAnsiTheme="minorHAnsi" w:cstheme="minorHAnsi"/>
                <w:noProof/>
                <w:webHidden/>
                <w:sz w:val="20"/>
                <w:szCs w:val="20"/>
              </w:rPr>
              <w:fldChar w:fldCharType="end"/>
            </w:r>
          </w:hyperlink>
        </w:p>
        <w:p w:rsidRPr="008B62FF" w:rsidR="00D9554D" w:rsidRDefault="00D9554D" w14:paraId="6CC7BD26" w14:textId="02E1E78D">
          <w:pPr>
            <w:rPr>
              <w:rFonts w:asciiTheme="minorHAnsi" w:hAnsiTheme="minorHAnsi" w:cstheme="minorHAnsi"/>
              <w:b/>
              <w:sz w:val="20"/>
              <w:szCs w:val="20"/>
            </w:rPr>
          </w:pPr>
          <w:r w:rsidRPr="00040887">
            <w:rPr>
              <w:rFonts w:asciiTheme="minorHAnsi" w:hAnsiTheme="minorHAnsi" w:cstheme="minorHAnsi"/>
              <w:b/>
              <w:color w:val="2B579A"/>
              <w:sz w:val="20"/>
              <w:szCs w:val="20"/>
              <w:shd w:val="clear" w:color="auto" w:fill="E6E6E6"/>
            </w:rPr>
            <w:fldChar w:fldCharType="end"/>
          </w:r>
        </w:p>
      </w:sdtContent>
    </w:sdt>
    <w:p w:rsidRPr="00E133EE" w:rsidR="0080735C" w:rsidRDefault="0080735C" w14:paraId="0FCEBD13" w14:textId="59F0E389">
      <w:pPr>
        <w:spacing w:after="160" w:line="259" w:lineRule="auto"/>
        <w:rPr>
          <w:rFonts w:asciiTheme="minorHAnsi" w:hAnsiTheme="minorHAnsi"/>
          <w:b/>
          <w:bCs/>
          <w:noProof/>
          <w:sz w:val="22"/>
          <w:szCs w:val="22"/>
        </w:rPr>
      </w:pPr>
    </w:p>
    <w:p w:rsidRPr="00E133EE" w:rsidR="00EB54A2" w:rsidP="00EB54A2" w:rsidRDefault="00EB54A2" w14:paraId="76B874DE" w14:textId="77777777">
      <w:pPr>
        <w:pStyle w:val="Cmsor1"/>
        <w:rPr>
          <w:rFonts w:asciiTheme="minorHAnsi" w:hAnsiTheme="minorHAnsi"/>
        </w:rPr>
      </w:pPr>
      <w:bookmarkStart w:name="_Ref129535922" w:id="1"/>
      <w:bookmarkStart w:name="_Toc130187115" w:id="2"/>
      <w:r w:rsidRPr="00E133EE">
        <w:rPr>
          <w:rFonts w:asciiTheme="minorHAnsi" w:hAnsiTheme="minorHAnsi"/>
        </w:rPr>
        <w:t>Purpose</w:t>
      </w:r>
      <w:bookmarkEnd w:id="1"/>
      <w:bookmarkEnd w:id="2"/>
    </w:p>
    <w:p w:rsidRPr="00E133EE" w:rsidR="00EB54A2" w:rsidP="00EB54A2" w:rsidRDefault="00EB54A2" w14:paraId="1D686AE0" w14:textId="77777777">
      <w:pPr>
        <w:rPr>
          <w:rFonts w:eastAsia="SimSun" w:cs="Arial" w:asciiTheme="minorHAnsi" w:hAnsiTheme="minorHAnsi"/>
          <w:color w:val="000000"/>
          <w:lang w:eastAsia="en-US"/>
        </w:rPr>
      </w:pPr>
      <w:r w:rsidRPr="00E133EE">
        <w:rPr>
          <w:rFonts w:eastAsia="SimSun" w:cs="Arial" w:asciiTheme="minorHAnsi" w:hAnsiTheme="minorHAnsi"/>
          <w:color w:val="000000"/>
          <w:lang w:eastAsia="en-US"/>
        </w:rPr>
        <w:t>This Group Standard specifies rules for the classification of</w:t>
      </w:r>
      <w:r w:rsidRPr="00E133EE">
        <w:rPr>
          <w:rFonts w:eastAsia="SimSun" w:cs="Arial" w:asciiTheme="minorHAnsi" w:hAnsiTheme="minorHAnsi"/>
          <w:b/>
          <w:bCs/>
          <w:color w:val="000000"/>
          <w:lang w:eastAsia="en-US"/>
        </w:rPr>
        <w:t xml:space="preserve"> </w:t>
      </w:r>
      <w:r w:rsidRPr="00E133EE">
        <w:rPr>
          <w:rFonts w:eastAsia="SimSun" w:cs="Arial" w:asciiTheme="minorHAnsi" w:hAnsiTheme="minorHAnsi"/>
          <w:color w:val="000000"/>
          <w:lang w:eastAsia="en-US"/>
        </w:rPr>
        <w:t>critical requirements on drawings, documents and in other specifications.</w:t>
      </w:r>
    </w:p>
    <w:p w:rsidRPr="00E133EE" w:rsidR="00EB54A2" w:rsidP="00EB54A2" w:rsidRDefault="00EB54A2" w14:paraId="49D8E186" w14:textId="7777777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Arial" w:asciiTheme="minorHAnsi" w:hAnsiTheme="minorHAnsi"/>
          <w:color w:val="000000"/>
        </w:rPr>
      </w:pPr>
    </w:p>
    <w:p w:rsidRPr="00E133EE" w:rsidR="00EB54A2" w:rsidP="00EB54A2" w:rsidRDefault="00EB54A2" w14:paraId="2050BCD4" w14:textId="7777777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eastAsia="SimSun" w:cs="Arial" w:asciiTheme="minorHAnsi" w:hAnsiTheme="minorHAnsi"/>
          <w:color w:val="000000"/>
          <w:lang w:eastAsia="en-US"/>
        </w:rPr>
      </w:pPr>
      <w:r w:rsidRPr="00E133EE">
        <w:rPr>
          <w:rFonts w:eastAsia="SimSun" w:cs="Arial" w:asciiTheme="minorHAnsi" w:hAnsiTheme="minorHAnsi"/>
          <w:color w:val="000000"/>
          <w:lang w:eastAsia="en-US"/>
        </w:rPr>
        <w:t>The purpose of the classification system is to indicate requirements of special importance. This document describes what classified requirements are, why they are important, how to classify the requirements. How to secure classified requirements is often a series of quality assurance activities described in various standards such as:</w:t>
      </w:r>
    </w:p>
    <w:p w:rsidRPr="00E133EE" w:rsidR="00EB54A2" w:rsidP="00EB54A2" w:rsidRDefault="00EB54A2" w14:paraId="5468E11D" w14:textId="325D11C5">
      <w:pPr>
        <w:pStyle w:val="Listaszerbekezds"/>
        <w:numPr>
          <w:ilvl w:val="0"/>
          <w:numId w:val="9"/>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Arial" w:asciiTheme="minorHAnsi" w:hAnsiTheme="minorHAnsi"/>
          <w:color w:val="000000"/>
        </w:rPr>
      </w:pPr>
      <w:r w:rsidRPr="00E133EE">
        <w:rPr>
          <w:rFonts w:cs="Helv" w:asciiTheme="minorHAnsi" w:hAnsiTheme="minorHAnsi"/>
          <w:color w:val="000000"/>
        </w:rPr>
        <w:t>Control Plans (</w:t>
      </w:r>
      <w:r w:rsidRPr="00E133EE">
        <w:rPr>
          <w:rFonts w:cs="Arial" w:asciiTheme="minorHAnsi" w:hAnsiTheme="minorHAnsi"/>
        </w:rPr>
        <w:t>GS402A0043)</w:t>
      </w:r>
    </w:p>
    <w:p w:rsidRPr="00E133EE" w:rsidR="00EB54A2" w:rsidP="00EB54A2" w:rsidRDefault="00EB54A2" w14:paraId="5690F60B" w14:textId="377F81EB">
      <w:pPr>
        <w:pStyle w:val="Listaszerbekezds"/>
        <w:numPr>
          <w:ilvl w:val="0"/>
          <w:numId w:val="9"/>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Arial" w:asciiTheme="minorHAnsi" w:hAnsiTheme="minorHAnsi"/>
          <w:color w:val="000000"/>
        </w:rPr>
      </w:pPr>
      <w:r w:rsidRPr="00E133EE">
        <w:rPr>
          <w:rFonts w:cs="Helv" w:asciiTheme="minorHAnsi" w:hAnsiTheme="minorHAnsi"/>
          <w:color w:val="000000"/>
        </w:rPr>
        <w:t>Control Instructions (GS401A0020 - only used internally Grundfos)</w:t>
      </w:r>
    </w:p>
    <w:p w:rsidRPr="00E133EE" w:rsidR="00EB54A2" w:rsidP="00EB54A2" w:rsidRDefault="00EB54A2" w14:paraId="123BDC0A" w14:textId="7CFDDEE6">
      <w:pPr>
        <w:pStyle w:val="Listaszerbekezds"/>
        <w:numPr>
          <w:ilvl w:val="0"/>
          <w:numId w:val="9"/>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Arial" w:asciiTheme="minorHAnsi" w:hAnsiTheme="minorHAnsi"/>
          <w:color w:val="000000"/>
        </w:rPr>
      </w:pPr>
      <w:r w:rsidRPr="00E133EE">
        <w:rPr>
          <w:rFonts w:cs="Helv" w:asciiTheme="minorHAnsi" w:hAnsiTheme="minorHAnsi"/>
          <w:color w:val="000000"/>
        </w:rPr>
        <w:t>VPC - Verification of Product &amp; Process Conformance (GS402A0006)</w:t>
      </w:r>
    </w:p>
    <w:p w:rsidRPr="00E133EE" w:rsidR="00EB54A2" w:rsidP="00EB54A2" w:rsidRDefault="00EB54A2" w14:paraId="1D752F85" w14:textId="6EBDA8B3">
      <w:pPr>
        <w:pStyle w:val="Listaszerbekezds"/>
        <w:numPr>
          <w:ilvl w:val="0"/>
          <w:numId w:val="9"/>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Arial" w:asciiTheme="minorHAnsi" w:hAnsiTheme="minorHAnsi"/>
          <w:color w:val="000000"/>
        </w:rPr>
      </w:pPr>
      <w:r w:rsidRPr="00E133EE">
        <w:rPr>
          <w:rFonts w:cs="Helv" w:asciiTheme="minorHAnsi" w:hAnsiTheme="minorHAnsi"/>
          <w:color w:val="000000"/>
        </w:rPr>
        <w:t>Capability studies (GS402A0046)</w:t>
      </w:r>
    </w:p>
    <w:p w:rsidRPr="00E133EE" w:rsidR="00EB54A2" w:rsidP="00EB54A2" w:rsidRDefault="00EB54A2" w14:paraId="33ACCA86" w14:textId="77777777">
      <w:pPr>
        <w:rPr>
          <w:rFonts w:asciiTheme="minorHAnsi" w:hAnsiTheme="minorHAnsi" w:cstheme="minorHAnsi"/>
        </w:rPr>
      </w:pPr>
    </w:p>
    <w:p w:rsidRPr="00E133EE" w:rsidR="00EB54A2" w:rsidP="00EB54A2" w:rsidRDefault="00EB54A2" w14:paraId="06E23BEB" w14:textId="77777777">
      <w:pPr>
        <w:pStyle w:val="Cmsor1"/>
        <w:rPr>
          <w:rFonts w:asciiTheme="minorHAnsi" w:hAnsiTheme="minorHAnsi"/>
        </w:rPr>
      </w:pPr>
      <w:bookmarkStart w:name="_Ref532753405" w:id="3"/>
      <w:bookmarkStart w:name="_Toc130187116" w:id="4"/>
      <w:bookmarkStart w:name="_Hlk531614460" w:id="5"/>
      <w:r w:rsidRPr="00E133EE">
        <w:rPr>
          <w:rFonts w:asciiTheme="minorHAnsi" w:hAnsiTheme="minorHAnsi"/>
        </w:rPr>
        <w:t>Scope</w:t>
      </w:r>
      <w:bookmarkEnd w:id="3"/>
      <w:bookmarkEnd w:id="4"/>
      <w:r w:rsidRPr="00E133EE">
        <w:rPr>
          <w:rFonts w:asciiTheme="minorHAnsi" w:hAnsiTheme="minorHAnsi"/>
        </w:rPr>
        <w:t xml:space="preserve"> </w:t>
      </w:r>
    </w:p>
    <w:p w:rsidRPr="00E133EE" w:rsidR="00EB54A2" w:rsidP="00EB54A2" w:rsidRDefault="00EB54A2" w14:paraId="3021538E" w14:textId="61218EB8">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Arial" w:asciiTheme="minorHAnsi" w:hAnsiTheme="minorHAnsi"/>
          <w:color w:val="000000"/>
        </w:rPr>
      </w:pPr>
      <w:r w:rsidRPr="00E133EE">
        <w:rPr>
          <w:rFonts w:cs="Arial" w:asciiTheme="minorHAnsi" w:hAnsiTheme="minorHAnsi"/>
          <w:color w:val="000000"/>
        </w:rPr>
        <w:t>The classification system is applicable</w:t>
      </w:r>
      <w:r w:rsidRPr="00E133EE">
        <w:rPr>
          <w:rFonts w:cs="Arial" w:asciiTheme="minorHAnsi" w:hAnsiTheme="minorHAnsi"/>
          <w:b/>
          <w:bCs/>
          <w:color w:val="000000"/>
        </w:rPr>
        <w:t xml:space="preserve"> </w:t>
      </w:r>
      <w:r w:rsidRPr="00E133EE">
        <w:rPr>
          <w:rFonts w:cs="Arial" w:asciiTheme="minorHAnsi" w:hAnsiTheme="minorHAnsi"/>
          <w:color w:val="000000"/>
        </w:rPr>
        <w:t xml:space="preserve">to purchased raw materials, components, and products as well as to Grundfos’ own processes, components, </w:t>
      </w:r>
      <w:r w:rsidRPr="00E133EE" w:rsidR="004A0511">
        <w:rPr>
          <w:rFonts w:cs="Arial" w:asciiTheme="minorHAnsi" w:hAnsiTheme="minorHAnsi"/>
          <w:color w:val="000000"/>
        </w:rPr>
        <w:t>products,</w:t>
      </w:r>
      <w:r w:rsidRPr="00E133EE">
        <w:rPr>
          <w:rFonts w:cs="Arial" w:asciiTheme="minorHAnsi" w:hAnsiTheme="minorHAnsi"/>
          <w:color w:val="000000"/>
        </w:rPr>
        <w:t xml:space="preserve"> and systems.</w:t>
      </w:r>
    </w:p>
    <w:p w:rsidRPr="00E133EE" w:rsidR="00EB54A2" w:rsidP="00EB54A2" w:rsidRDefault="00EB54A2" w14:paraId="098F365F" w14:textId="7777777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Arial" w:asciiTheme="minorHAnsi" w:hAnsiTheme="minorHAnsi"/>
          <w:color w:val="000000"/>
        </w:rPr>
      </w:pPr>
    </w:p>
    <w:p w:rsidRPr="00E133EE" w:rsidR="00EB54A2" w:rsidP="00EB54A2" w:rsidRDefault="00EB54A2" w14:paraId="56258E70" w14:textId="5D6DE12F">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Arial" w:asciiTheme="minorHAnsi" w:hAnsiTheme="minorHAnsi"/>
          <w:color w:val="000000" w:themeColor="text1"/>
        </w:rPr>
      </w:pPr>
      <w:r w:rsidRPr="00E133EE">
        <w:rPr>
          <w:rFonts w:cs="Arial" w:asciiTheme="minorHAnsi" w:hAnsiTheme="minorHAnsi"/>
          <w:color w:val="000000"/>
        </w:rPr>
        <w:t>The Standard shall be applied on specifications related to MECH and PRODUCT/SYSTEM processes</w:t>
      </w:r>
      <w:r w:rsidRPr="00E133EE">
        <w:rPr>
          <w:rFonts w:cs="Arial" w:asciiTheme="minorHAnsi" w:hAnsiTheme="minorHAnsi"/>
          <w:color w:val="000000" w:themeColor="text1"/>
        </w:rPr>
        <w:t xml:space="preserve">, and to some extend also HW processes (See Section </w:t>
      </w:r>
      <w:r w:rsidRPr="00E133EE">
        <w:rPr>
          <w:rFonts w:cs="Arial" w:asciiTheme="minorHAnsi" w:hAnsiTheme="minorHAnsi"/>
          <w:color w:val="000000" w:themeColor="text1"/>
          <w:shd w:val="clear" w:color="auto" w:fill="E6E6E6"/>
        </w:rPr>
        <w:fldChar w:fldCharType="begin"/>
      </w:r>
      <w:r w:rsidRPr="00E133EE">
        <w:rPr>
          <w:rFonts w:cs="Arial" w:asciiTheme="minorHAnsi" w:hAnsiTheme="minorHAnsi"/>
          <w:color w:val="000000" w:themeColor="text1"/>
        </w:rPr>
        <w:instrText xml:space="preserve"> REF _Ref532299048 \r \h  \* MERGEFORMAT </w:instrText>
      </w:r>
      <w:r w:rsidRPr="00E133EE">
        <w:rPr>
          <w:rFonts w:cs="Arial" w:asciiTheme="minorHAnsi" w:hAnsiTheme="minorHAnsi"/>
          <w:color w:val="000000" w:themeColor="text1"/>
          <w:shd w:val="clear" w:color="auto" w:fill="E6E6E6"/>
        </w:rPr>
      </w:r>
      <w:r w:rsidRPr="00E133EE">
        <w:rPr>
          <w:rFonts w:cs="Arial" w:asciiTheme="minorHAnsi" w:hAnsiTheme="minorHAnsi"/>
          <w:color w:val="000000" w:themeColor="text1"/>
          <w:shd w:val="clear" w:color="auto" w:fill="E6E6E6"/>
        </w:rPr>
        <w:fldChar w:fldCharType="separate"/>
      </w:r>
      <w:r w:rsidR="006C48C7">
        <w:rPr>
          <w:rFonts w:cs="Arial" w:asciiTheme="minorHAnsi" w:hAnsiTheme="minorHAnsi"/>
          <w:color w:val="000000" w:themeColor="text1"/>
        </w:rPr>
        <w:t>8.3</w:t>
      </w:r>
      <w:r w:rsidRPr="00E133EE">
        <w:rPr>
          <w:rFonts w:cs="Arial" w:asciiTheme="minorHAnsi" w:hAnsiTheme="minorHAnsi"/>
          <w:color w:val="000000" w:themeColor="text1"/>
          <w:shd w:val="clear" w:color="auto" w:fill="E6E6E6"/>
        </w:rPr>
        <w:fldChar w:fldCharType="end"/>
      </w:r>
      <w:r w:rsidRPr="00E133EE">
        <w:rPr>
          <w:rFonts w:cs="Arial" w:asciiTheme="minorHAnsi" w:hAnsiTheme="minorHAnsi"/>
          <w:color w:val="000000" w:themeColor="text1"/>
        </w:rPr>
        <w:t>)</w:t>
      </w:r>
    </w:p>
    <w:bookmarkEnd w:id="5"/>
    <w:p w:rsidRPr="00E133EE" w:rsidR="00EB54A2" w:rsidP="00EB54A2" w:rsidRDefault="00EB54A2" w14:paraId="79D633CE" w14:textId="7777777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Arial" w:asciiTheme="minorHAnsi" w:hAnsiTheme="minorHAnsi"/>
          <w:color w:val="000000" w:themeColor="text1"/>
        </w:rPr>
      </w:pPr>
    </w:p>
    <w:p w:rsidRPr="00E133EE" w:rsidR="00EB54A2" w:rsidP="00EB54A2" w:rsidRDefault="00EB54A2" w14:paraId="298E4CDD" w14:textId="77777777">
      <w:pPr>
        <w:tabs>
          <w:tab w:val="left" w:pos="0"/>
          <w:tab w:val="left" w:pos="720"/>
          <w:tab w:val="left" w:pos="1440"/>
          <w:tab w:val="left" w:pos="2160"/>
          <w:tab w:val="left" w:pos="2880"/>
          <w:tab w:val="left" w:pos="3600"/>
          <w:tab w:val="left" w:pos="4320"/>
        </w:tabs>
        <w:autoSpaceDE w:val="0"/>
        <w:autoSpaceDN w:val="0"/>
        <w:adjustRightInd w:val="0"/>
        <w:spacing w:after="120" w:line="240" w:lineRule="atLeast"/>
        <w:rPr>
          <w:rFonts w:cs="Arial" w:asciiTheme="minorHAnsi" w:hAnsiTheme="minorHAnsi"/>
          <w:color w:val="000000" w:themeColor="text1"/>
        </w:rPr>
      </w:pPr>
      <w:r w:rsidRPr="00E133EE">
        <w:rPr>
          <w:rFonts w:cs="Arial" w:asciiTheme="minorHAnsi" w:hAnsiTheme="minorHAnsi"/>
          <w:color w:val="000000" w:themeColor="text1"/>
        </w:rPr>
        <w:t>The classification system shall be applied for all types of critical requirements, for example but not limited to:</w:t>
      </w:r>
    </w:p>
    <w:p w:rsidRPr="00E133EE" w:rsidR="00EB54A2" w:rsidP="00EB54A2" w:rsidRDefault="00EB54A2" w14:paraId="53278AD5" w14:textId="77777777">
      <w:pPr>
        <w:numPr>
          <w:ilvl w:val="0"/>
          <w:numId w:val="2"/>
        </w:numPr>
        <w:tabs>
          <w:tab w:val="clear" w:pos="1080"/>
          <w:tab w:val="left" w:pos="0"/>
          <w:tab w:val="num" w:pos="360"/>
          <w:tab w:val="left" w:pos="1440"/>
          <w:tab w:val="left" w:pos="2160"/>
          <w:tab w:val="left" w:pos="2880"/>
          <w:tab w:val="left" w:pos="3600"/>
          <w:tab w:val="left" w:pos="4320"/>
        </w:tabs>
        <w:autoSpaceDE w:val="0"/>
        <w:autoSpaceDN w:val="0"/>
        <w:adjustRightInd w:val="0"/>
        <w:spacing w:line="240" w:lineRule="atLeast"/>
        <w:ind w:left="360"/>
        <w:rPr>
          <w:rFonts w:cs="Arial" w:asciiTheme="minorHAnsi" w:hAnsiTheme="minorHAnsi"/>
          <w:color w:val="000000" w:themeColor="text1"/>
        </w:rPr>
      </w:pPr>
      <w:r w:rsidRPr="00E133EE">
        <w:rPr>
          <w:rFonts w:cs="Arial" w:asciiTheme="minorHAnsi" w:hAnsiTheme="minorHAnsi"/>
          <w:color w:val="000000" w:themeColor="text1"/>
        </w:rPr>
        <w:t>Geometrical tolerances</w:t>
      </w:r>
    </w:p>
    <w:p w:rsidRPr="00E133EE" w:rsidR="00EB54A2" w:rsidP="00EB54A2" w:rsidRDefault="00EB54A2" w14:paraId="2F05F156" w14:textId="77777777">
      <w:pPr>
        <w:numPr>
          <w:ilvl w:val="0"/>
          <w:numId w:val="2"/>
        </w:numPr>
        <w:tabs>
          <w:tab w:val="clear" w:pos="1080"/>
          <w:tab w:val="left" w:pos="0"/>
          <w:tab w:val="num" w:pos="360"/>
          <w:tab w:val="left" w:pos="1440"/>
          <w:tab w:val="left" w:pos="2160"/>
          <w:tab w:val="left" w:pos="2880"/>
          <w:tab w:val="left" w:pos="3600"/>
          <w:tab w:val="left" w:pos="4320"/>
        </w:tabs>
        <w:autoSpaceDE w:val="0"/>
        <w:autoSpaceDN w:val="0"/>
        <w:adjustRightInd w:val="0"/>
        <w:spacing w:line="240" w:lineRule="atLeast"/>
        <w:ind w:left="360"/>
        <w:rPr>
          <w:rFonts w:cs="Arial" w:asciiTheme="minorHAnsi" w:hAnsiTheme="minorHAnsi"/>
          <w:color w:val="000000" w:themeColor="text1"/>
        </w:rPr>
      </w:pPr>
      <w:r w:rsidRPr="00E133EE">
        <w:rPr>
          <w:rFonts w:cs="Arial" w:asciiTheme="minorHAnsi" w:hAnsiTheme="minorHAnsi"/>
          <w:color w:val="000000" w:themeColor="text1"/>
        </w:rPr>
        <w:t>Mechanical requirements</w:t>
      </w:r>
    </w:p>
    <w:p w:rsidRPr="00E133EE" w:rsidR="00EB54A2" w:rsidP="00EB54A2" w:rsidRDefault="00EB54A2" w14:paraId="12082F8F" w14:textId="77777777">
      <w:pPr>
        <w:numPr>
          <w:ilvl w:val="0"/>
          <w:numId w:val="2"/>
        </w:numPr>
        <w:tabs>
          <w:tab w:val="clear" w:pos="1080"/>
          <w:tab w:val="left" w:pos="0"/>
          <w:tab w:val="num" w:pos="360"/>
          <w:tab w:val="left" w:pos="1440"/>
          <w:tab w:val="left" w:pos="2160"/>
          <w:tab w:val="left" w:pos="2880"/>
          <w:tab w:val="left" w:pos="3600"/>
          <w:tab w:val="left" w:pos="4320"/>
        </w:tabs>
        <w:autoSpaceDE w:val="0"/>
        <w:autoSpaceDN w:val="0"/>
        <w:adjustRightInd w:val="0"/>
        <w:spacing w:line="240" w:lineRule="atLeast"/>
        <w:ind w:left="360"/>
        <w:rPr>
          <w:rFonts w:cs="Arial" w:asciiTheme="minorHAnsi" w:hAnsiTheme="minorHAnsi"/>
          <w:color w:val="000000" w:themeColor="text1"/>
        </w:rPr>
      </w:pPr>
      <w:r w:rsidRPr="00E133EE">
        <w:rPr>
          <w:rFonts w:cs="Arial" w:asciiTheme="minorHAnsi" w:hAnsiTheme="minorHAnsi"/>
          <w:color w:val="000000" w:themeColor="text1"/>
        </w:rPr>
        <w:t>Surface requirements</w:t>
      </w:r>
    </w:p>
    <w:p w:rsidRPr="00E133EE" w:rsidR="00EB54A2" w:rsidP="00EB54A2" w:rsidRDefault="00EB54A2" w14:paraId="5F154715" w14:textId="77777777">
      <w:pPr>
        <w:numPr>
          <w:ilvl w:val="0"/>
          <w:numId w:val="2"/>
        </w:numPr>
        <w:tabs>
          <w:tab w:val="clear" w:pos="1080"/>
          <w:tab w:val="left" w:pos="0"/>
          <w:tab w:val="num" w:pos="360"/>
          <w:tab w:val="left" w:pos="1440"/>
          <w:tab w:val="left" w:pos="2160"/>
          <w:tab w:val="left" w:pos="2880"/>
          <w:tab w:val="left" w:pos="3600"/>
          <w:tab w:val="left" w:pos="4320"/>
        </w:tabs>
        <w:autoSpaceDE w:val="0"/>
        <w:autoSpaceDN w:val="0"/>
        <w:adjustRightInd w:val="0"/>
        <w:spacing w:line="240" w:lineRule="atLeast"/>
        <w:ind w:left="360"/>
        <w:rPr>
          <w:rFonts w:cs="Arial" w:asciiTheme="minorHAnsi" w:hAnsiTheme="minorHAnsi"/>
          <w:color w:val="000000" w:themeColor="text1"/>
        </w:rPr>
      </w:pPr>
      <w:r w:rsidRPr="00E133EE">
        <w:rPr>
          <w:rFonts w:cs="Arial" w:asciiTheme="minorHAnsi" w:hAnsiTheme="minorHAnsi"/>
          <w:color w:val="000000" w:themeColor="text1"/>
        </w:rPr>
        <w:t>Product Routine Test requirements</w:t>
      </w:r>
    </w:p>
    <w:p w:rsidRPr="00E133EE" w:rsidR="00EB54A2" w:rsidP="00EB54A2" w:rsidRDefault="00EB54A2" w14:paraId="4E54CB11" w14:textId="5C9ACCDE">
      <w:pPr>
        <w:numPr>
          <w:ilvl w:val="0"/>
          <w:numId w:val="2"/>
        </w:numPr>
        <w:tabs>
          <w:tab w:val="clear" w:pos="1080"/>
          <w:tab w:val="left" w:pos="0"/>
          <w:tab w:val="num" w:pos="360"/>
          <w:tab w:val="left" w:pos="1440"/>
          <w:tab w:val="left" w:pos="2160"/>
          <w:tab w:val="left" w:pos="2880"/>
          <w:tab w:val="left" w:pos="3600"/>
          <w:tab w:val="left" w:pos="4320"/>
        </w:tabs>
        <w:autoSpaceDE w:val="0"/>
        <w:autoSpaceDN w:val="0"/>
        <w:adjustRightInd w:val="0"/>
        <w:spacing w:line="240" w:lineRule="atLeast"/>
        <w:ind w:left="360"/>
        <w:rPr>
          <w:rFonts w:cs="Arial" w:asciiTheme="minorHAnsi" w:hAnsiTheme="minorHAnsi"/>
          <w:color w:val="000000" w:themeColor="text1"/>
        </w:rPr>
      </w:pPr>
      <w:r w:rsidRPr="00E133EE">
        <w:rPr>
          <w:rFonts w:cs="Arial" w:asciiTheme="minorHAnsi" w:hAnsiTheme="minorHAnsi"/>
          <w:color w:val="000000" w:themeColor="text1"/>
        </w:rPr>
        <w:t xml:space="preserve">Material composition, type, grade, </w:t>
      </w:r>
      <w:r w:rsidRPr="00E133EE" w:rsidR="004A0511">
        <w:rPr>
          <w:rFonts w:cs="Arial" w:asciiTheme="minorHAnsi" w:hAnsiTheme="minorHAnsi"/>
          <w:color w:val="000000" w:themeColor="text1"/>
        </w:rPr>
        <w:t>name,</w:t>
      </w:r>
      <w:r w:rsidRPr="00E133EE">
        <w:rPr>
          <w:rFonts w:cs="Arial" w:asciiTheme="minorHAnsi" w:hAnsiTheme="minorHAnsi"/>
          <w:color w:val="000000" w:themeColor="text1"/>
        </w:rPr>
        <w:t xml:space="preserve"> or supplier</w:t>
      </w:r>
    </w:p>
    <w:p w:rsidRPr="00E133EE" w:rsidR="00EB54A2" w:rsidP="00EB54A2" w:rsidRDefault="00EB54A2" w14:paraId="25FF2E3C" w14:textId="77777777">
      <w:pPr>
        <w:tabs>
          <w:tab w:val="left" w:pos="0"/>
          <w:tab w:val="left" w:pos="1440"/>
          <w:tab w:val="left" w:pos="2160"/>
          <w:tab w:val="left" w:pos="2880"/>
          <w:tab w:val="left" w:pos="3600"/>
          <w:tab w:val="left" w:pos="4320"/>
        </w:tabs>
        <w:autoSpaceDE w:val="0"/>
        <w:autoSpaceDN w:val="0"/>
        <w:adjustRightInd w:val="0"/>
        <w:spacing w:line="240" w:lineRule="atLeast"/>
        <w:rPr>
          <w:rFonts w:cs="Arial" w:asciiTheme="minorHAnsi" w:hAnsiTheme="minorHAnsi"/>
          <w:color w:val="000000" w:themeColor="text1"/>
        </w:rPr>
      </w:pPr>
    </w:p>
    <w:p w:rsidRPr="00E133EE" w:rsidR="00EB54A2" w:rsidP="00EB54A2" w:rsidRDefault="00EB54A2" w14:paraId="499D6C38" w14:textId="77777777">
      <w:pPr>
        <w:tabs>
          <w:tab w:val="left" w:pos="0"/>
          <w:tab w:val="left" w:pos="1440"/>
          <w:tab w:val="left" w:pos="2160"/>
          <w:tab w:val="left" w:pos="2880"/>
          <w:tab w:val="left" w:pos="3600"/>
          <w:tab w:val="left" w:pos="4320"/>
        </w:tabs>
        <w:autoSpaceDE w:val="0"/>
        <w:autoSpaceDN w:val="0"/>
        <w:adjustRightInd w:val="0"/>
        <w:spacing w:line="240" w:lineRule="atLeast"/>
        <w:rPr>
          <w:rFonts w:cs="Arial" w:asciiTheme="minorHAnsi" w:hAnsiTheme="minorHAnsi"/>
          <w:color w:val="000000" w:themeColor="text1"/>
        </w:rPr>
      </w:pPr>
    </w:p>
    <w:p w:rsidRPr="00E133EE" w:rsidR="00EB54A2" w:rsidP="00EB54A2" w:rsidRDefault="00EB54A2" w14:paraId="374D7191" w14:textId="77777777">
      <w:pPr>
        <w:tabs>
          <w:tab w:val="left" w:pos="0"/>
          <w:tab w:val="left" w:pos="1440"/>
          <w:tab w:val="left" w:pos="2160"/>
          <w:tab w:val="left" w:pos="2880"/>
          <w:tab w:val="left" w:pos="3600"/>
          <w:tab w:val="left" w:pos="4320"/>
        </w:tabs>
        <w:autoSpaceDE w:val="0"/>
        <w:autoSpaceDN w:val="0"/>
        <w:adjustRightInd w:val="0"/>
        <w:spacing w:line="240" w:lineRule="atLeast"/>
        <w:rPr>
          <w:rFonts w:cs="Arial" w:asciiTheme="minorHAnsi" w:hAnsiTheme="minorHAnsi"/>
          <w:color w:val="000000" w:themeColor="text1"/>
        </w:rPr>
      </w:pPr>
    </w:p>
    <w:p w:rsidRPr="00E133EE" w:rsidR="00EB54A2" w:rsidP="00EB54A2" w:rsidRDefault="00EB54A2" w14:paraId="310A9D9F" w14:textId="77777777">
      <w:pPr>
        <w:pStyle w:val="Listaszerbekezds"/>
        <w:numPr>
          <w:ilvl w:val="0"/>
          <w:numId w:val="13"/>
        </w:numPr>
        <w:tabs>
          <w:tab w:val="left" w:pos="0"/>
          <w:tab w:val="left" w:pos="1440"/>
          <w:tab w:val="left" w:pos="2160"/>
          <w:tab w:val="left" w:pos="2880"/>
          <w:tab w:val="left" w:pos="3600"/>
          <w:tab w:val="left" w:pos="4320"/>
        </w:tabs>
        <w:autoSpaceDE w:val="0"/>
        <w:autoSpaceDN w:val="0"/>
        <w:adjustRightInd w:val="0"/>
        <w:spacing w:after="160" w:line="259" w:lineRule="auto"/>
        <w:rPr>
          <w:rFonts w:asciiTheme="minorHAnsi" w:hAnsiTheme="minorHAnsi" w:cstheme="minorHAnsi"/>
        </w:rPr>
      </w:pPr>
      <w:r w:rsidRPr="00E133EE">
        <w:rPr>
          <w:rFonts w:asciiTheme="minorHAnsi" w:hAnsiTheme="minorHAnsi" w:cstheme="minorHAnsi"/>
        </w:rPr>
        <w:br w:type="page"/>
      </w:r>
    </w:p>
    <w:p w:rsidRPr="00E133EE" w:rsidR="00EB54A2" w:rsidP="00EB54A2" w:rsidRDefault="00EB54A2" w14:paraId="7F4D9D59" w14:textId="77777777">
      <w:pPr>
        <w:pStyle w:val="Cmsor1"/>
        <w:rPr>
          <w:rFonts w:asciiTheme="minorHAnsi" w:hAnsiTheme="minorHAnsi"/>
        </w:rPr>
      </w:pPr>
      <w:bookmarkStart w:name="_Ref532474204" w:id="6"/>
      <w:bookmarkStart w:name="_Toc130187117" w:id="7"/>
      <w:r w:rsidRPr="00E133EE">
        <w:rPr>
          <w:rFonts w:asciiTheme="minorHAnsi" w:hAnsiTheme="minorHAnsi"/>
        </w:rPr>
        <w:t>Responsibilities</w:t>
      </w:r>
      <w:bookmarkEnd w:id="6"/>
      <w:bookmarkEnd w:id="7"/>
      <w:r w:rsidRPr="00E133EE">
        <w:rPr>
          <w:rFonts w:asciiTheme="minorHAnsi" w:hAnsiTheme="minorHAnsi"/>
        </w:rPr>
        <w:t xml:space="preserve"> </w:t>
      </w:r>
    </w:p>
    <w:p w:rsidRPr="00E133EE" w:rsidR="00EB54A2" w:rsidP="00EB54A2" w:rsidRDefault="00EB54A2" w14:paraId="5F9A4F33" w14:textId="77777777">
      <w:pPr>
        <w:rPr>
          <w:rFonts w:asciiTheme="minorHAnsi" w:hAnsiTheme="minorHAnsi"/>
        </w:rPr>
      </w:pPr>
      <w:r w:rsidRPr="00E133EE">
        <w:rPr>
          <w:rFonts w:asciiTheme="minorHAnsi" w:hAnsiTheme="minorHAnsi"/>
        </w:rPr>
        <w:t>The responsibility for classifying requirements is defined by the two RASCI profiles:</w:t>
      </w:r>
    </w:p>
    <w:p w:rsidRPr="00E133EE" w:rsidR="00EB54A2" w:rsidP="00EB54A2" w:rsidRDefault="00EB54A2" w14:paraId="3DDD38B6" w14:textId="77777777">
      <w:pPr>
        <w:pStyle w:val="Listaszerbekezds"/>
        <w:numPr>
          <w:ilvl w:val="0"/>
          <w:numId w:val="25"/>
        </w:numPr>
        <w:rPr>
          <w:rFonts w:asciiTheme="minorHAnsi" w:hAnsiTheme="minorHAnsi"/>
        </w:rPr>
      </w:pPr>
      <w:r w:rsidRPr="00E133EE">
        <w:rPr>
          <w:rFonts w:asciiTheme="minorHAnsi" w:hAnsiTheme="minorHAnsi"/>
        </w:rPr>
        <w:t>RASCI for documents owned by Development</w:t>
      </w:r>
    </w:p>
    <w:p w:rsidRPr="00E133EE" w:rsidR="00EB54A2" w:rsidP="00EB54A2" w:rsidRDefault="00EB54A2" w14:paraId="6AD56825" w14:textId="77777777">
      <w:pPr>
        <w:pStyle w:val="Listaszerbekezds"/>
        <w:numPr>
          <w:ilvl w:val="0"/>
          <w:numId w:val="25"/>
        </w:numPr>
        <w:rPr>
          <w:rFonts w:asciiTheme="minorHAnsi" w:hAnsiTheme="minorHAnsi"/>
        </w:rPr>
      </w:pPr>
      <w:r w:rsidRPr="00E133EE">
        <w:rPr>
          <w:rFonts w:asciiTheme="minorHAnsi" w:hAnsiTheme="minorHAnsi"/>
        </w:rPr>
        <w:t>RASCI for documents owned by AME/ME</w:t>
      </w:r>
    </w:p>
    <w:p w:rsidRPr="00E133EE" w:rsidR="00EB54A2" w:rsidP="00EB54A2" w:rsidRDefault="00EB54A2" w14:paraId="18093EF7" w14:textId="77777777">
      <w:pPr>
        <w:keepLines/>
        <w:autoSpaceDE w:val="0"/>
        <w:autoSpaceDN w:val="0"/>
        <w:adjustRightInd w:val="0"/>
        <w:rPr>
          <w:rFonts w:eastAsia="SimSun" w:cs="Arial" w:asciiTheme="minorHAnsi" w:hAnsiTheme="minorHAnsi"/>
          <w:color w:val="000000"/>
          <w:lang w:eastAsia="en-US"/>
        </w:rPr>
      </w:pPr>
    </w:p>
    <w:p w:rsidRPr="00E133EE" w:rsidR="00EB54A2" w:rsidP="00EB54A2" w:rsidRDefault="00EB54A2" w14:paraId="35C15662" w14:textId="77777777">
      <w:pPr>
        <w:pStyle w:val="Cmsor2"/>
        <w:rPr>
          <w:rFonts w:eastAsia="SimSun" w:cs="Arial"/>
          <w:color w:val="000000"/>
          <w:lang w:eastAsia="en-US"/>
        </w:rPr>
      </w:pPr>
      <w:bookmarkStart w:name="_Ref492978951" w:id="8"/>
      <w:bookmarkStart w:name="_Toc130187118" w:id="9"/>
      <w:bookmarkStart w:name="_Hlk531184377" w:id="10"/>
      <w:bookmarkStart w:name="_Hlk531184588" w:id="11"/>
      <w:r w:rsidRPr="00E133EE">
        <w:rPr>
          <w:lang w:eastAsia="en-US"/>
        </w:rPr>
        <w:t xml:space="preserve">RASCI profile for classification of requirements </w:t>
      </w:r>
      <w:bookmarkStart w:name="_Hlk535844528" w:id="12"/>
      <w:r w:rsidRPr="00E133EE">
        <w:rPr>
          <w:lang w:eastAsia="en-US"/>
        </w:rPr>
        <w:t xml:space="preserve">on </w:t>
      </w:r>
      <w:bookmarkStart w:name="_Hlk535844482" w:id="13"/>
      <w:r w:rsidRPr="00E133EE">
        <w:rPr>
          <w:lang w:eastAsia="en-US"/>
        </w:rPr>
        <w:t xml:space="preserve">Part drawings, </w:t>
      </w:r>
      <w:r w:rsidRPr="00E133EE">
        <w:rPr>
          <w:lang w:eastAsia="en-US"/>
        </w:rPr>
        <w:br/>
      </w:r>
      <w:r w:rsidRPr="00E133EE">
        <w:rPr>
          <w:lang w:eastAsia="en-US"/>
        </w:rPr>
        <w:t>Group Assembly</w:t>
      </w:r>
      <w:r w:rsidRPr="00E133EE">
        <w:rPr>
          <w:color w:val="auto"/>
          <w:lang w:eastAsia="en-US"/>
        </w:rPr>
        <w:t xml:space="preserve">/Group </w:t>
      </w:r>
      <w:r w:rsidRPr="00E133EE">
        <w:rPr>
          <w:lang w:eastAsia="en-US"/>
        </w:rPr>
        <w:t>Control Instructions and other specifications owned by Development</w:t>
      </w:r>
      <w:bookmarkEnd w:id="8"/>
      <w:bookmarkEnd w:id="9"/>
      <w:bookmarkEnd w:id="12"/>
      <w:r w:rsidRPr="00E133EE">
        <w:rPr>
          <w:lang w:eastAsia="en-US"/>
        </w:rPr>
        <w:br/>
      </w:r>
      <w:bookmarkEnd w:id="13"/>
    </w:p>
    <w:p w:rsidRPr="00E133EE" w:rsidR="00EB54A2" w:rsidP="00EB54A2" w:rsidRDefault="00EB54A2" w14:paraId="551BC079" w14:textId="77777777">
      <w:pPr>
        <w:rPr>
          <w:rFonts w:eastAsia="SimSun"/>
          <w:lang w:eastAsia="en-US"/>
        </w:rPr>
      </w:pPr>
    </w:p>
    <w:tbl>
      <w:tblPr>
        <w:tblW w:w="1037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252"/>
        <w:gridCol w:w="2888"/>
        <w:gridCol w:w="3260"/>
        <w:gridCol w:w="2977"/>
      </w:tblGrid>
      <w:tr w:rsidRPr="00E133EE" w:rsidR="00EB54A2" w:rsidTr="00C70A39" w14:paraId="2EF245F4" w14:textId="77777777">
        <w:tc>
          <w:tcPr>
            <w:tcW w:w="10377" w:type="dxa"/>
            <w:gridSpan w:val="4"/>
            <w:shd w:val="clear" w:color="auto" w:fill="D9D9D9" w:themeFill="background1" w:themeFillShade="D9"/>
          </w:tcPr>
          <w:p w:rsidRPr="00E133EE" w:rsidR="00EB54A2" w:rsidP="00C70A39" w:rsidRDefault="00EB54A2" w14:paraId="24B3B7C0" w14:textId="77777777">
            <w:pPr>
              <w:autoSpaceDE w:val="0"/>
              <w:autoSpaceDN w:val="0"/>
              <w:adjustRightInd w:val="0"/>
              <w:jc w:val="center"/>
              <w:rPr>
                <w:rFonts w:eastAsia="SimSun" w:cs="Arial" w:asciiTheme="minorHAnsi" w:hAnsiTheme="minorHAnsi"/>
                <w:b/>
                <w:bCs/>
                <w:color w:val="000000"/>
                <w:sz w:val="22"/>
                <w:szCs w:val="22"/>
                <w:lang w:eastAsia="en-US"/>
              </w:rPr>
            </w:pPr>
            <w:r w:rsidRPr="00E133EE">
              <w:rPr>
                <w:rFonts w:eastAsia="SimSun" w:cs="Arial" w:asciiTheme="minorHAnsi" w:hAnsiTheme="minorHAnsi"/>
                <w:b/>
                <w:bCs/>
                <w:color w:val="000000"/>
                <w:sz w:val="22"/>
                <w:szCs w:val="22"/>
                <w:lang w:eastAsia="en-US"/>
              </w:rPr>
              <w:t>RASCI profile for classification of requirements on</w:t>
            </w:r>
          </w:p>
          <w:p w:rsidRPr="00E133EE" w:rsidR="00EB54A2" w:rsidP="00C70A39" w:rsidRDefault="00EB54A2" w14:paraId="1D9D19C4" w14:textId="77777777">
            <w:pPr>
              <w:rPr>
                <w:rFonts w:eastAsia="SimSun"/>
                <w:lang w:eastAsia="en-US"/>
              </w:rPr>
            </w:pPr>
            <w:r w:rsidRPr="00E133EE">
              <w:rPr>
                <w:rFonts w:eastAsia="SimSun" w:cs="Arial" w:asciiTheme="minorHAnsi" w:hAnsiTheme="minorHAnsi"/>
                <w:b/>
                <w:bCs/>
                <w:color w:val="000000"/>
                <w:sz w:val="22"/>
                <w:szCs w:val="22"/>
                <w:lang w:eastAsia="en-US"/>
              </w:rPr>
              <w:t xml:space="preserve">Part drawing, Group </w:t>
            </w:r>
            <w:r w:rsidRPr="00E133EE">
              <w:rPr>
                <w:rFonts w:eastAsia="SimSun" w:cs="Arial" w:asciiTheme="minorHAnsi" w:hAnsiTheme="minorHAnsi"/>
                <w:b/>
                <w:bCs/>
                <w:color w:val="000000" w:themeColor="text1"/>
                <w:sz w:val="22"/>
                <w:szCs w:val="22"/>
                <w:lang w:eastAsia="en-US"/>
              </w:rPr>
              <w:t xml:space="preserve">Assembly/Group Control </w:t>
            </w:r>
            <w:r w:rsidRPr="00E133EE">
              <w:rPr>
                <w:rFonts w:eastAsia="SimSun" w:cs="Arial" w:asciiTheme="minorHAnsi" w:hAnsiTheme="minorHAnsi"/>
                <w:b/>
                <w:bCs/>
                <w:color w:val="000000"/>
                <w:sz w:val="22"/>
                <w:szCs w:val="22"/>
                <w:lang w:eastAsia="en-US"/>
              </w:rPr>
              <w:t>Instruction and other specifications from Development</w:t>
            </w:r>
          </w:p>
        </w:tc>
      </w:tr>
      <w:tr w:rsidRPr="00E133EE" w:rsidR="00EB54A2" w:rsidTr="00C70A39" w14:paraId="0594ABE6" w14:textId="77777777">
        <w:tc>
          <w:tcPr>
            <w:tcW w:w="1252" w:type="dxa"/>
            <w:shd w:val="clear" w:color="auto" w:fill="D9D9D9" w:themeFill="background1" w:themeFillShade="D9"/>
          </w:tcPr>
          <w:p w:rsidRPr="00E133EE" w:rsidR="00EB54A2" w:rsidP="00C70A39" w:rsidRDefault="00EB54A2" w14:paraId="1F725BA3" w14:textId="77777777">
            <w:pPr>
              <w:autoSpaceDE w:val="0"/>
              <w:autoSpaceDN w:val="0"/>
              <w:adjustRightInd w:val="0"/>
              <w:rPr>
                <w:rFonts w:eastAsia="SimSun" w:cs="Arial" w:asciiTheme="minorHAnsi" w:hAnsiTheme="minorHAnsi"/>
                <w:color w:val="000000"/>
                <w:sz w:val="20"/>
                <w:szCs w:val="20"/>
                <w:lang w:eastAsia="en-US"/>
              </w:rPr>
            </w:pPr>
          </w:p>
        </w:tc>
        <w:tc>
          <w:tcPr>
            <w:tcW w:w="2888" w:type="dxa"/>
            <w:shd w:val="clear" w:color="auto" w:fill="D9D9D9" w:themeFill="background1" w:themeFillShade="D9"/>
          </w:tcPr>
          <w:p w:rsidRPr="00E133EE" w:rsidR="00EB54A2" w:rsidP="00C70A39" w:rsidRDefault="00EB54A2" w14:paraId="01324653" w14:textId="77777777">
            <w:pPr>
              <w:autoSpaceDE w:val="0"/>
              <w:autoSpaceDN w:val="0"/>
              <w:adjustRightInd w:val="0"/>
              <w:rPr>
                <w:rFonts w:eastAsia="SimSun" w:cs="Arial" w:asciiTheme="minorHAnsi" w:hAnsiTheme="minorHAnsi"/>
                <w:color w:val="000000"/>
                <w:sz w:val="20"/>
                <w:szCs w:val="20"/>
                <w:lang w:eastAsia="en-US"/>
              </w:rPr>
            </w:pPr>
            <w:r w:rsidRPr="00E133EE">
              <w:rPr>
                <w:rFonts w:eastAsia="SimSun" w:cs="Arial" w:asciiTheme="minorHAnsi" w:hAnsiTheme="minorHAnsi"/>
                <w:color w:val="000000"/>
                <w:sz w:val="20"/>
                <w:szCs w:val="20"/>
                <w:lang w:eastAsia="en-US"/>
              </w:rPr>
              <w:t>Classification of requirements</w:t>
            </w:r>
          </w:p>
          <w:p w:rsidRPr="00E133EE" w:rsidR="00EB54A2" w:rsidP="00C70A39" w:rsidRDefault="00EB54A2" w14:paraId="00C083EC" w14:textId="77777777">
            <w:pPr>
              <w:autoSpaceDE w:val="0"/>
              <w:autoSpaceDN w:val="0"/>
              <w:adjustRightInd w:val="0"/>
              <w:rPr>
                <w:rFonts w:eastAsia="SimSun" w:cs="Arial" w:asciiTheme="minorHAnsi" w:hAnsiTheme="minorHAnsi"/>
                <w:color w:val="000000"/>
                <w:sz w:val="20"/>
                <w:szCs w:val="20"/>
                <w:lang w:eastAsia="en-US"/>
              </w:rPr>
            </w:pPr>
            <w:r w:rsidRPr="00E133EE">
              <w:rPr>
                <w:rFonts w:eastAsia="SimSun" w:cs="Arial" w:asciiTheme="minorHAnsi" w:hAnsiTheme="minorHAnsi"/>
                <w:color w:val="000000"/>
                <w:sz w:val="20"/>
                <w:szCs w:val="20"/>
                <w:lang w:eastAsia="en-US"/>
              </w:rPr>
              <w:t>on new drawings/documents</w:t>
            </w:r>
          </w:p>
        </w:tc>
        <w:tc>
          <w:tcPr>
            <w:tcW w:w="3260" w:type="dxa"/>
            <w:shd w:val="clear" w:color="auto" w:fill="D9D9D9" w:themeFill="background1" w:themeFillShade="D9"/>
          </w:tcPr>
          <w:p w:rsidRPr="00E133EE" w:rsidR="00EB54A2" w:rsidP="00C70A39" w:rsidRDefault="00EB54A2" w14:paraId="749196D3" w14:textId="31B4C804">
            <w:pPr>
              <w:autoSpaceDE w:val="0"/>
              <w:autoSpaceDN w:val="0"/>
              <w:adjustRightInd w:val="0"/>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Decide if a Safety Critical Requirement shall have mandatory Documentation (D) or not</w:t>
            </w:r>
            <w:r w:rsidRPr="00E133EE" w:rsidR="00E133EE">
              <w:rPr>
                <w:rFonts w:eastAsia="SimSun" w:cs="Arial" w:asciiTheme="minorHAnsi" w:hAnsiTheme="minorHAnsi"/>
                <w:color w:val="000000" w:themeColor="text1"/>
                <w:sz w:val="20"/>
                <w:szCs w:val="20"/>
                <w:lang w:eastAsia="en-US"/>
              </w:rPr>
              <w:t>.</w:t>
            </w:r>
            <w:r w:rsidRPr="00E133EE" w:rsidR="00E133EE">
              <w:rPr>
                <w:rFonts w:eastAsia="SimSun" w:cs="Arial" w:asciiTheme="minorHAnsi" w:hAnsiTheme="minorHAnsi"/>
                <w:color w:val="000000" w:themeColor="text1"/>
                <w:sz w:val="20"/>
                <w:szCs w:val="20"/>
                <w:lang w:eastAsia="en-US"/>
              </w:rPr>
              <w:br/>
            </w:r>
            <w:r w:rsidRPr="00E133EE" w:rsidR="00E133EE">
              <w:rPr>
                <w:rFonts w:eastAsia="SimSun" w:cs="Arial" w:asciiTheme="minorHAnsi" w:hAnsiTheme="minorHAnsi"/>
                <w:color w:val="000000" w:themeColor="text1"/>
                <w:sz w:val="20"/>
                <w:szCs w:val="20"/>
                <w:lang w:eastAsia="en-US"/>
              </w:rPr>
              <w:t>(Use GI 318A0001-02 for evaluation of tolerance chains)</w:t>
            </w:r>
          </w:p>
        </w:tc>
        <w:tc>
          <w:tcPr>
            <w:tcW w:w="2977" w:type="dxa"/>
            <w:shd w:val="clear" w:color="auto" w:fill="D9D9D9" w:themeFill="background1" w:themeFillShade="D9"/>
          </w:tcPr>
          <w:p w:rsidRPr="00E133EE" w:rsidR="00EB54A2" w:rsidP="00C70A39" w:rsidRDefault="00EB54A2" w14:paraId="10541ACC" w14:textId="77777777">
            <w:pPr>
              <w:autoSpaceDE w:val="0"/>
              <w:autoSpaceDN w:val="0"/>
              <w:adjustRightInd w:val="0"/>
              <w:rPr>
                <w:rFonts w:eastAsia="SimSun" w:cs="Arial" w:asciiTheme="minorHAnsi" w:hAnsiTheme="minorHAnsi"/>
                <w:color w:val="000000"/>
                <w:sz w:val="20"/>
                <w:szCs w:val="20"/>
                <w:lang w:eastAsia="en-US"/>
              </w:rPr>
            </w:pPr>
            <w:r w:rsidRPr="00E133EE">
              <w:rPr>
                <w:rFonts w:eastAsia="SimSun" w:cs="Arial" w:asciiTheme="minorHAnsi" w:hAnsiTheme="minorHAnsi"/>
                <w:color w:val="000000"/>
                <w:sz w:val="20"/>
                <w:szCs w:val="20"/>
                <w:lang w:eastAsia="en-US"/>
              </w:rPr>
              <w:t xml:space="preserve">Ensuring suppliers receive classification to the requirements on sourced components/products </w:t>
            </w:r>
          </w:p>
        </w:tc>
      </w:tr>
      <w:tr w:rsidRPr="00E133EE" w:rsidR="003846CE" w:rsidTr="00C70A39" w14:paraId="7E7F4D8A" w14:textId="77777777">
        <w:tc>
          <w:tcPr>
            <w:tcW w:w="1252" w:type="dxa"/>
            <w:shd w:val="clear" w:color="auto" w:fill="auto"/>
          </w:tcPr>
          <w:p w:rsidRPr="00E133EE" w:rsidR="003846CE" w:rsidP="003846CE" w:rsidRDefault="003846CE" w14:paraId="33935B57" w14:textId="77777777">
            <w:pPr>
              <w:autoSpaceDE w:val="0"/>
              <w:autoSpaceDN w:val="0"/>
              <w:adjustRightInd w:val="0"/>
              <w:rPr>
                <w:rFonts w:eastAsia="SimSun" w:cs="Arial" w:asciiTheme="minorHAnsi" w:hAnsiTheme="minorHAnsi"/>
                <w:b/>
                <w:color w:val="000000"/>
                <w:sz w:val="20"/>
                <w:szCs w:val="20"/>
                <w:lang w:eastAsia="en-US"/>
              </w:rPr>
            </w:pPr>
            <w:bookmarkStart w:name="_Hlk101425264" w:id="14"/>
            <w:r w:rsidRPr="00E133EE">
              <w:rPr>
                <w:rFonts w:eastAsia="SimSun" w:cs="Arial" w:asciiTheme="minorHAnsi" w:hAnsiTheme="minorHAnsi"/>
                <w:b/>
                <w:color w:val="000000"/>
                <w:sz w:val="20"/>
                <w:szCs w:val="20"/>
                <w:lang w:eastAsia="en-US"/>
              </w:rPr>
              <w:t>Responsible</w:t>
            </w:r>
          </w:p>
        </w:tc>
        <w:tc>
          <w:tcPr>
            <w:tcW w:w="2888" w:type="dxa"/>
            <w:shd w:val="clear" w:color="auto" w:fill="auto"/>
          </w:tcPr>
          <w:p w:rsidRPr="00E133EE" w:rsidR="003846CE" w:rsidP="003846CE" w:rsidRDefault="003846CE" w14:paraId="3723E8B4" w14:textId="7CCFF299">
            <w:pPr>
              <w:autoSpaceDE w:val="0"/>
              <w:autoSpaceDN w:val="0"/>
              <w:adjustRightInd w:val="0"/>
              <w:rPr>
                <w:rFonts w:eastAsia="SimSun" w:cs="Arial" w:asciiTheme="minorHAnsi" w:hAnsiTheme="minorHAnsi"/>
                <w:color w:val="000000"/>
                <w:sz w:val="20"/>
                <w:szCs w:val="20"/>
                <w:lang w:eastAsia="en-US"/>
              </w:rPr>
            </w:pPr>
            <w:r w:rsidRPr="00E133EE">
              <w:rPr>
                <w:rFonts w:eastAsia="SimSun" w:cs="Arial" w:asciiTheme="minorHAnsi" w:hAnsiTheme="minorHAnsi"/>
                <w:color w:val="000000"/>
                <w:sz w:val="20"/>
                <w:szCs w:val="20"/>
                <w:u w:val="single"/>
                <w:lang w:eastAsia="en-US"/>
              </w:rPr>
              <w:t>Product Development:</w:t>
            </w:r>
            <w:r w:rsidRPr="00E133EE">
              <w:rPr>
                <w:rFonts w:eastAsia="SimSun" w:cs="Arial" w:asciiTheme="minorHAnsi" w:hAnsiTheme="minorHAnsi"/>
                <w:color w:val="000000"/>
                <w:sz w:val="20"/>
                <w:szCs w:val="20"/>
                <w:lang w:eastAsia="en-US"/>
              </w:rPr>
              <w:br/>
            </w:r>
            <w:r w:rsidRPr="00E133EE">
              <w:rPr>
                <w:rFonts w:eastAsia="SimSun" w:cs="Arial" w:asciiTheme="minorHAnsi" w:hAnsiTheme="minorHAnsi"/>
                <w:color w:val="000000" w:themeColor="text1"/>
                <w:sz w:val="20"/>
                <w:szCs w:val="20"/>
                <w:lang w:eastAsia="en-US"/>
              </w:rPr>
              <w:t>The development Engineer creating/updating the drawing (SAP Document owner role)</w:t>
            </w:r>
          </w:p>
        </w:tc>
        <w:tc>
          <w:tcPr>
            <w:tcW w:w="3260" w:type="dxa"/>
          </w:tcPr>
          <w:p w:rsidRPr="00E133EE" w:rsidR="003846CE" w:rsidP="003846CE" w:rsidRDefault="003846CE" w14:paraId="77A321E5" w14:textId="428F70F2">
            <w:pPr>
              <w:autoSpaceDE w:val="0"/>
              <w:autoSpaceDN w:val="0"/>
              <w:adjustRightInd w:val="0"/>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sz w:val="20"/>
                <w:szCs w:val="20"/>
                <w:u w:val="single"/>
                <w:lang w:eastAsia="en-US"/>
              </w:rPr>
              <w:t>Product Development:</w:t>
            </w:r>
            <w:r w:rsidRPr="00E133EE">
              <w:rPr>
                <w:rFonts w:eastAsia="SimSun" w:cs="Arial" w:asciiTheme="minorHAnsi" w:hAnsiTheme="minorHAnsi"/>
                <w:color w:val="000000"/>
                <w:sz w:val="20"/>
                <w:szCs w:val="20"/>
                <w:lang w:eastAsia="en-US"/>
              </w:rPr>
              <w:br/>
            </w:r>
            <w:r w:rsidRPr="00E133EE">
              <w:rPr>
                <w:rFonts w:eastAsia="SimSun" w:cs="Arial" w:asciiTheme="minorHAnsi" w:hAnsiTheme="minorHAnsi"/>
                <w:color w:val="000000" w:themeColor="text1"/>
                <w:sz w:val="20"/>
                <w:szCs w:val="20"/>
                <w:lang w:eastAsia="en-US"/>
              </w:rPr>
              <w:t xml:space="preserve">The development Engineer creating/updating the drawing </w:t>
            </w:r>
            <w:r w:rsidRPr="00E133EE">
              <w:rPr>
                <w:rFonts w:eastAsia="SimSun" w:cs="Arial" w:asciiTheme="minorHAnsi" w:hAnsiTheme="minorHAnsi"/>
                <w:color w:val="000000" w:themeColor="text1"/>
                <w:sz w:val="20"/>
                <w:szCs w:val="20"/>
                <w:lang w:eastAsia="en-US"/>
              </w:rPr>
              <w:br/>
            </w:r>
            <w:r w:rsidRPr="00E133EE">
              <w:rPr>
                <w:rFonts w:eastAsia="SimSun" w:cs="Arial" w:asciiTheme="minorHAnsi" w:hAnsiTheme="minorHAnsi"/>
                <w:color w:val="000000" w:themeColor="text1"/>
                <w:sz w:val="20"/>
                <w:szCs w:val="20"/>
                <w:lang w:eastAsia="en-US"/>
              </w:rPr>
              <w:t>(SAP Document owner role)</w:t>
            </w:r>
          </w:p>
        </w:tc>
        <w:tc>
          <w:tcPr>
            <w:tcW w:w="2977" w:type="dxa"/>
            <w:shd w:val="clear" w:color="auto" w:fill="auto"/>
          </w:tcPr>
          <w:p w:rsidRPr="00E133EE" w:rsidR="003846CE" w:rsidP="003846CE" w:rsidRDefault="003846CE" w14:paraId="48584C98" w14:textId="2556CDB5">
            <w:pPr>
              <w:autoSpaceDE w:val="0"/>
              <w:autoSpaceDN w:val="0"/>
              <w:adjustRightInd w:val="0"/>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 xml:space="preserve">Group Purchasing, </w:t>
            </w:r>
            <w:r w:rsidRPr="00E133EE">
              <w:rPr>
                <w:rFonts w:eastAsia="SimSun" w:cs="Arial" w:asciiTheme="minorHAnsi" w:hAnsiTheme="minorHAnsi"/>
                <w:color w:val="000000" w:themeColor="text1"/>
                <w:sz w:val="20"/>
                <w:szCs w:val="20"/>
                <w:lang w:eastAsia="en-US"/>
              </w:rPr>
              <w:br/>
            </w:r>
            <w:r w:rsidRPr="00E133EE">
              <w:rPr>
                <w:rFonts w:eastAsia="SimSun" w:cs="Arial" w:asciiTheme="minorHAnsi" w:hAnsiTheme="minorHAnsi"/>
                <w:color w:val="000000" w:themeColor="text1"/>
                <w:sz w:val="20"/>
                <w:szCs w:val="20"/>
                <w:lang w:eastAsia="en-US"/>
              </w:rPr>
              <w:t>Supplier Quality</w:t>
            </w:r>
          </w:p>
        </w:tc>
      </w:tr>
      <w:bookmarkEnd w:id="14"/>
      <w:tr w:rsidRPr="00E133EE" w:rsidR="003846CE" w:rsidTr="00C70A39" w14:paraId="059DC8E8" w14:textId="77777777">
        <w:tc>
          <w:tcPr>
            <w:tcW w:w="1252" w:type="dxa"/>
            <w:shd w:val="clear" w:color="auto" w:fill="auto"/>
          </w:tcPr>
          <w:p w:rsidRPr="00E133EE" w:rsidR="003846CE" w:rsidP="003846CE" w:rsidRDefault="003846CE" w14:paraId="74CE9DAB" w14:textId="77777777">
            <w:pPr>
              <w:autoSpaceDE w:val="0"/>
              <w:autoSpaceDN w:val="0"/>
              <w:adjustRightInd w:val="0"/>
              <w:rPr>
                <w:rFonts w:eastAsia="SimSun" w:cs="Arial" w:asciiTheme="minorHAnsi" w:hAnsiTheme="minorHAnsi"/>
                <w:b/>
                <w:color w:val="000000"/>
                <w:sz w:val="20"/>
                <w:szCs w:val="20"/>
                <w:lang w:eastAsia="en-US"/>
              </w:rPr>
            </w:pPr>
            <w:r w:rsidRPr="00E133EE">
              <w:rPr>
                <w:rFonts w:eastAsia="SimSun" w:cs="Arial" w:asciiTheme="minorHAnsi" w:hAnsiTheme="minorHAnsi"/>
                <w:b/>
                <w:color w:val="000000"/>
                <w:sz w:val="20"/>
                <w:szCs w:val="20"/>
                <w:lang w:eastAsia="en-US"/>
              </w:rPr>
              <w:t>Accountable</w:t>
            </w:r>
            <w:r w:rsidRPr="00E133EE">
              <w:rPr>
                <w:rFonts w:eastAsia="SimSun" w:cs="Arial" w:asciiTheme="minorHAnsi" w:hAnsiTheme="minorHAnsi"/>
                <w:b/>
                <w:color w:val="000000"/>
                <w:sz w:val="20"/>
                <w:szCs w:val="20"/>
                <w:lang w:eastAsia="en-US"/>
              </w:rPr>
              <w:tab/>
            </w:r>
          </w:p>
        </w:tc>
        <w:tc>
          <w:tcPr>
            <w:tcW w:w="2888" w:type="dxa"/>
            <w:shd w:val="clear" w:color="auto" w:fill="auto"/>
          </w:tcPr>
          <w:p w:rsidRPr="00E133EE" w:rsidR="003846CE" w:rsidP="003846CE" w:rsidRDefault="003846CE" w14:paraId="1354D152" w14:textId="03C5AF20">
            <w:pPr>
              <w:spacing w:line="252" w:lineRule="auto"/>
              <w:rPr>
                <w:rFonts w:ascii="Calibri" w:hAnsi="Calibri"/>
                <w:sz w:val="20"/>
                <w:szCs w:val="20"/>
                <w:lang w:eastAsia="ja-JP"/>
              </w:rPr>
            </w:pPr>
            <w:r w:rsidRPr="00E133EE">
              <w:rPr>
                <w:rFonts w:eastAsia="SimSun" w:cs="Arial" w:asciiTheme="minorHAnsi" w:hAnsiTheme="minorHAnsi"/>
                <w:color w:val="000000"/>
                <w:sz w:val="20"/>
                <w:szCs w:val="20"/>
                <w:u w:val="single"/>
                <w:lang w:eastAsia="en-US"/>
              </w:rPr>
              <w:t>Product Development:</w:t>
            </w:r>
            <w:r w:rsidRPr="00E133EE">
              <w:rPr>
                <w:rFonts w:eastAsia="SimSun" w:cs="Arial" w:asciiTheme="minorHAnsi" w:hAnsiTheme="minorHAnsi"/>
                <w:color w:val="000000"/>
                <w:sz w:val="20"/>
                <w:szCs w:val="20"/>
                <w:lang w:eastAsia="en-US"/>
              </w:rPr>
              <w:t xml:space="preserve"> </w:t>
            </w:r>
            <w:r w:rsidRPr="00E133EE">
              <w:rPr>
                <w:rFonts w:eastAsia="SimSun" w:cs="Arial" w:asciiTheme="minorHAnsi" w:hAnsiTheme="minorHAnsi"/>
                <w:color w:val="000000" w:themeColor="text1"/>
                <w:sz w:val="20"/>
                <w:szCs w:val="20"/>
                <w:lang w:eastAsia="en-US"/>
              </w:rPr>
              <w:t>Drawing/document approver (SAP document approver role)</w:t>
            </w:r>
          </w:p>
        </w:tc>
        <w:tc>
          <w:tcPr>
            <w:tcW w:w="3260" w:type="dxa"/>
          </w:tcPr>
          <w:p w:rsidRPr="00E133EE" w:rsidR="003846CE" w:rsidP="003846CE" w:rsidRDefault="003846CE" w14:paraId="65F1099A" w14:textId="13ECBB79">
            <w:pPr>
              <w:autoSpaceDE w:val="0"/>
              <w:autoSpaceDN w:val="0"/>
              <w:adjustRightInd w:val="0"/>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sz w:val="20"/>
                <w:szCs w:val="20"/>
                <w:u w:val="single"/>
                <w:lang w:eastAsia="en-US"/>
              </w:rPr>
              <w:t>Product Development:</w:t>
            </w:r>
            <w:r w:rsidRPr="00E133EE">
              <w:rPr>
                <w:rFonts w:eastAsia="SimSun" w:cs="Arial" w:asciiTheme="minorHAnsi" w:hAnsiTheme="minorHAnsi"/>
                <w:color w:val="000000"/>
                <w:sz w:val="20"/>
                <w:szCs w:val="20"/>
                <w:lang w:eastAsia="en-US"/>
              </w:rPr>
              <w:t xml:space="preserve"> </w:t>
            </w:r>
            <w:r w:rsidRPr="00E133EE">
              <w:rPr>
                <w:rFonts w:eastAsia="SimSun" w:cs="Arial" w:asciiTheme="minorHAnsi" w:hAnsiTheme="minorHAnsi"/>
                <w:color w:val="000000" w:themeColor="text1"/>
                <w:sz w:val="20"/>
                <w:szCs w:val="20"/>
                <w:lang w:eastAsia="en-US"/>
              </w:rPr>
              <w:t xml:space="preserve">Drawing/document approver </w:t>
            </w:r>
            <w:r w:rsidRPr="00E133EE">
              <w:rPr>
                <w:rFonts w:eastAsia="SimSun" w:cs="Arial" w:asciiTheme="minorHAnsi" w:hAnsiTheme="minorHAnsi"/>
                <w:color w:val="000000" w:themeColor="text1"/>
                <w:sz w:val="20"/>
                <w:szCs w:val="20"/>
                <w:lang w:eastAsia="en-US"/>
              </w:rPr>
              <w:br/>
            </w:r>
            <w:r w:rsidRPr="00E133EE">
              <w:rPr>
                <w:rFonts w:eastAsia="SimSun" w:cs="Arial" w:asciiTheme="minorHAnsi" w:hAnsiTheme="minorHAnsi"/>
                <w:color w:val="000000" w:themeColor="text1"/>
                <w:sz w:val="20"/>
                <w:szCs w:val="20"/>
                <w:lang w:eastAsia="en-US"/>
              </w:rPr>
              <w:t>(SAP document approver role)</w:t>
            </w:r>
          </w:p>
        </w:tc>
        <w:tc>
          <w:tcPr>
            <w:tcW w:w="2977" w:type="dxa"/>
            <w:shd w:val="clear" w:color="auto" w:fill="auto"/>
          </w:tcPr>
          <w:p w:rsidRPr="00E133EE" w:rsidR="003846CE" w:rsidP="003846CE" w:rsidRDefault="003846CE" w14:paraId="6B0A4FA1" w14:textId="78F400A8">
            <w:pPr>
              <w:autoSpaceDE w:val="0"/>
              <w:autoSpaceDN w:val="0"/>
              <w:adjustRightInd w:val="0"/>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Group Purchasing</w:t>
            </w:r>
          </w:p>
        </w:tc>
      </w:tr>
      <w:tr w:rsidRPr="00E133EE" w:rsidR="003846CE" w:rsidTr="00C70A39" w14:paraId="07EBB133" w14:textId="77777777">
        <w:tc>
          <w:tcPr>
            <w:tcW w:w="1252" w:type="dxa"/>
            <w:shd w:val="clear" w:color="auto" w:fill="auto"/>
          </w:tcPr>
          <w:p w:rsidRPr="00E133EE" w:rsidR="003846CE" w:rsidP="003846CE" w:rsidRDefault="003846CE" w14:paraId="113111AC" w14:textId="77777777">
            <w:pPr>
              <w:autoSpaceDE w:val="0"/>
              <w:autoSpaceDN w:val="0"/>
              <w:adjustRightInd w:val="0"/>
              <w:rPr>
                <w:rFonts w:eastAsia="SimSun" w:cs="Arial" w:asciiTheme="minorHAnsi" w:hAnsiTheme="minorHAnsi"/>
                <w:b/>
                <w:color w:val="000000"/>
                <w:sz w:val="20"/>
                <w:szCs w:val="20"/>
                <w:lang w:eastAsia="en-US"/>
              </w:rPr>
            </w:pPr>
            <w:r w:rsidRPr="00E133EE">
              <w:rPr>
                <w:rFonts w:eastAsia="SimSun" w:cs="Arial" w:asciiTheme="minorHAnsi" w:hAnsiTheme="minorHAnsi"/>
                <w:b/>
                <w:color w:val="000000"/>
                <w:sz w:val="20"/>
                <w:szCs w:val="20"/>
                <w:lang w:eastAsia="en-US"/>
              </w:rPr>
              <w:t>Supporting</w:t>
            </w:r>
          </w:p>
        </w:tc>
        <w:tc>
          <w:tcPr>
            <w:tcW w:w="2888" w:type="dxa"/>
            <w:shd w:val="clear" w:color="auto" w:fill="auto"/>
          </w:tcPr>
          <w:p w:rsidRPr="00E133EE" w:rsidR="003846CE" w:rsidP="003846CE" w:rsidRDefault="003846CE" w14:paraId="227FBF77" w14:textId="4A6F8F9A">
            <w:pPr>
              <w:autoSpaceDE w:val="0"/>
              <w:autoSpaceDN w:val="0"/>
              <w:adjustRightInd w:val="0"/>
              <w:rPr>
                <w:rFonts w:eastAsia="SimSun" w:cs="Arial" w:asciiTheme="minorHAnsi" w:hAnsiTheme="minorHAnsi"/>
                <w:color w:val="000000"/>
                <w:sz w:val="20"/>
                <w:szCs w:val="20"/>
                <w:lang w:eastAsia="en-US"/>
              </w:rPr>
            </w:pPr>
            <w:r w:rsidRPr="00E133EE">
              <w:rPr>
                <w:rFonts w:eastAsia="SimSun" w:cs="Arial" w:asciiTheme="minorHAnsi" w:hAnsiTheme="minorHAnsi"/>
                <w:color w:val="000000"/>
                <w:sz w:val="20"/>
                <w:szCs w:val="20"/>
                <w:lang w:eastAsia="en-US"/>
              </w:rPr>
              <w:t xml:space="preserve">AME </w:t>
            </w:r>
            <w:r w:rsidR="0099547C">
              <w:rPr>
                <w:rFonts w:eastAsia="SimSun" w:cs="Arial" w:asciiTheme="minorHAnsi" w:hAnsiTheme="minorHAnsi"/>
                <w:color w:val="000000"/>
                <w:sz w:val="20"/>
                <w:szCs w:val="20"/>
                <w:lang w:eastAsia="en-US"/>
              </w:rPr>
              <w:t>(</w:t>
            </w:r>
            <w:r w:rsidRPr="00E133EE">
              <w:rPr>
                <w:rFonts w:eastAsia="SimSun" w:cs="Arial" w:asciiTheme="minorHAnsi" w:hAnsiTheme="minorHAnsi"/>
                <w:color w:val="000000"/>
                <w:sz w:val="20"/>
                <w:szCs w:val="20"/>
                <w:lang w:eastAsia="en-US"/>
              </w:rPr>
              <w:t>Note1</w:t>
            </w:r>
            <w:r w:rsidR="0099547C">
              <w:rPr>
                <w:rFonts w:eastAsia="SimSun" w:cs="Arial" w:asciiTheme="minorHAnsi" w:hAnsiTheme="minorHAnsi"/>
                <w:color w:val="000000"/>
                <w:sz w:val="20"/>
                <w:szCs w:val="20"/>
                <w:lang w:eastAsia="en-US"/>
              </w:rPr>
              <w:t>)</w:t>
            </w:r>
          </w:p>
        </w:tc>
        <w:tc>
          <w:tcPr>
            <w:tcW w:w="3260" w:type="dxa"/>
          </w:tcPr>
          <w:p w:rsidRPr="00E133EE" w:rsidR="003846CE" w:rsidP="003846CE" w:rsidRDefault="003846CE" w14:paraId="19E0F2C1" w14:textId="77777777">
            <w:pPr>
              <w:autoSpaceDE w:val="0"/>
              <w:autoSpaceDN w:val="0"/>
              <w:adjustRightInd w:val="0"/>
              <w:rPr>
                <w:rFonts w:eastAsia="SimSun" w:cs="Arial" w:asciiTheme="minorHAnsi" w:hAnsiTheme="minorHAnsi"/>
                <w:color w:val="000000"/>
                <w:sz w:val="20"/>
                <w:szCs w:val="20"/>
                <w:lang w:eastAsia="en-US"/>
              </w:rPr>
            </w:pPr>
            <w:r w:rsidRPr="00E133EE">
              <w:rPr>
                <w:rFonts w:eastAsia="SimSun" w:cs="Arial" w:asciiTheme="minorHAnsi" w:hAnsiTheme="minorHAnsi"/>
                <w:color w:val="000000" w:themeColor="text1"/>
                <w:sz w:val="20"/>
                <w:szCs w:val="20"/>
                <w:lang w:eastAsia="en-US"/>
              </w:rPr>
              <w:t>Group Quality</w:t>
            </w:r>
          </w:p>
        </w:tc>
        <w:tc>
          <w:tcPr>
            <w:tcW w:w="2977" w:type="dxa"/>
            <w:shd w:val="clear" w:color="auto" w:fill="auto"/>
          </w:tcPr>
          <w:p w:rsidRPr="00E133EE" w:rsidR="003846CE" w:rsidP="003846CE" w:rsidRDefault="003846CE" w14:paraId="65CD8444" w14:textId="77777777">
            <w:pPr>
              <w:autoSpaceDE w:val="0"/>
              <w:autoSpaceDN w:val="0"/>
              <w:adjustRightInd w:val="0"/>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Supplier Quality,</w:t>
            </w:r>
          </w:p>
          <w:p w:rsidRPr="00E133EE" w:rsidR="003846CE" w:rsidP="003846CE" w:rsidRDefault="003846CE" w14:paraId="185820B6" w14:textId="77777777">
            <w:pPr>
              <w:autoSpaceDE w:val="0"/>
              <w:autoSpaceDN w:val="0"/>
              <w:adjustRightInd w:val="0"/>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Development</w:t>
            </w:r>
          </w:p>
        </w:tc>
      </w:tr>
      <w:tr w:rsidRPr="00E133EE" w:rsidR="003846CE" w:rsidTr="00C70A39" w14:paraId="3D20F8BE" w14:textId="77777777">
        <w:tc>
          <w:tcPr>
            <w:tcW w:w="1252" w:type="dxa"/>
            <w:shd w:val="clear" w:color="auto" w:fill="auto"/>
          </w:tcPr>
          <w:p w:rsidRPr="00E133EE" w:rsidR="003846CE" w:rsidP="003846CE" w:rsidRDefault="003846CE" w14:paraId="77F9A526" w14:textId="77777777">
            <w:pPr>
              <w:autoSpaceDE w:val="0"/>
              <w:autoSpaceDN w:val="0"/>
              <w:adjustRightInd w:val="0"/>
              <w:rPr>
                <w:rFonts w:eastAsia="SimSun" w:cs="Arial" w:asciiTheme="minorHAnsi" w:hAnsiTheme="minorHAnsi"/>
                <w:b/>
                <w:color w:val="000000" w:themeColor="text1"/>
                <w:sz w:val="20"/>
                <w:szCs w:val="20"/>
                <w:lang w:eastAsia="en-US"/>
              </w:rPr>
            </w:pPr>
            <w:r w:rsidRPr="00E133EE">
              <w:rPr>
                <w:rFonts w:eastAsia="SimSun" w:cs="Arial" w:asciiTheme="minorHAnsi" w:hAnsiTheme="minorHAnsi"/>
                <w:b/>
                <w:color w:val="000000" w:themeColor="text1"/>
                <w:sz w:val="20"/>
                <w:szCs w:val="20"/>
                <w:lang w:eastAsia="en-US"/>
              </w:rPr>
              <w:t>Consulted</w:t>
            </w:r>
          </w:p>
        </w:tc>
        <w:tc>
          <w:tcPr>
            <w:tcW w:w="2888" w:type="dxa"/>
            <w:shd w:val="clear" w:color="auto" w:fill="auto"/>
          </w:tcPr>
          <w:p w:rsidRPr="00E133EE" w:rsidR="003846CE" w:rsidP="003846CE" w:rsidRDefault="003846CE" w14:paraId="3F41A8C7" w14:textId="6CA7BED0">
            <w:pPr>
              <w:autoSpaceDE w:val="0"/>
              <w:autoSpaceDN w:val="0"/>
              <w:adjustRightInd w:val="0"/>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 xml:space="preserve">Product Compliance </w:t>
            </w:r>
            <w:r w:rsidR="0099547C">
              <w:rPr>
                <w:rFonts w:eastAsia="SimSun" w:cs="Arial" w:asciiTheme="minorHAnsi" w:hAnsiTheme="minorHAnsi"/>
                <w:color w:val="000000" w:themeColor="text1"/>
                <w:sz w:val="20"/>
                <w:szCs w:val="20"/>
                <w:lang w:eastAsia="en-US"/>
              </w:rPr>
              <w:t>(</w:t>
            </w:r>
            <w:r w:rsidRPr="00E133EE">
              <w:rPr>
                <w:rFonts w:eastAsia="SimSun" w:cs="Arial" w:asciiTheme="minorHAnsi" w:hAnsiTheme="minorHAnsi"/>
                <w:color w:val="000000" w:themeColor="text1"/>
                <w:sz w:val="20"/>
                <w:szCs w:val="20"/>
                <w:lang w:eastAsia="en-US"/>
              </w:rPr>
              <w:t>Note 2</w:t>
            </w:r>
            <w:r w:rsidR="0099547C">
              <w:rPr>
                <w:rFonts w:eastAsia="SimSun" w:cs="Arial" w:asciiTheme="minorHAnsi" w:hAnsiTheme="minorHAnsi"/>
                <w:color w:val="000000" w:themeColor="text1"/>
                <w:sz w:val="20"/>
                <w:szCs w:val="20"/>
                <w:lang w:eastAsia="en-US"/>
              </w:rPr>
              <w:t>)</w:t>
            </w:r>
            <w:r w:rsidRPr="00E133EE">
              <w:rPr>
                <w:rFonts w:eastAsia="SimSun" w:cs="Arial" w:asciiTheme="minorHAnsi" w:hAnsiTheme="minorHAnsi"/>
                <w:color w:val="000000" w:themeColor="text1"/>
                <w:sz w:val="20"/>
                <w:szCs w:val="20"/>
                <w:lang w:eastAsia="en-US"/>
              </w:rPr>
              <w:t>, Operations</w:t>
            </w:r>
          </w:p>
        </w:tc>
        <w:tc>
          <w:tcPr>
            <w:tcW w:w="3260" w:type="dxa"/>
          </w:tcPr>
          <w:p w:rsidRPr="00E133EE" w:rsidR="003846CE" w:rsidP="003846CE" w:rsidRDefault="003846CE" w14:paraId="54F4AB70" w14:textId="77777777">
            <w:pPr>
              <w:autoSpaceDE w:val="0"/>
              <w:autoSpaceDN w:val="0"/>
              <w:adjustRightInd w:val="0"/>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Product Compliance,</w:t>
            </w:r>
          </w:p>
          <w:p w:rsidRPr="00E133EE" w:rsidR="003846CE" w:rsidP="003846CE" w:rsidRDefault="003846CE" w14:paraId="4961DD06" w14:textId="77777777">
            <w:pPr>
              <w:autoSpaceDE w:val="0"/>
              <w:autoSpaceDN w:val="0"/>
              <w:adjustRightInd w:val="0"/>
              <w:rPr>
                <w:rFonts w:eastAsia="SimSun" w:cs="Arial" w:asciiTheme="minorHAnsi" w:hAnsiTheme="minorHAnsi"/>
                <w:color w:val="000000" w:themeColor="text1"/>
                <w:sz w:val="20"/>
                <w:szCs w:val="20"/>
                <w:lang w:eastAsia="en-US"/>
              </w:rPr>
            </w:pPr>
          </w:p>
        </w:tc>
        <w:tc>
          <w:tcPr>
            <w:tcW w:w="2977" w:type="dxa"/>
            <w:shd w:val="clear" w:color="auto" w:fill="auto"/>
          </w:tcPr>
          <w:p w:rsidRPr="00E133EE" w:rsidR="003846CE" w:rsidP="003846CE" w:rsidRDefault="003846CE" w14:paraId="4A691A40" w14:textId="77777777">
            <w:pPr>
              <w:autoSpaceDE w:val="0"/>
              <w:autoSpaceDN w:val="0"/>
              <w:adjustRightInd w:val="0"/>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Operations</w:t>
            </w:r>
          </w:p>
        </w:tc>
      </w:tr>
      <w:tr w:rsidRPr="00E133EE" w:rsidR="003846CE" w:rsidTr="00C70A39" w14:paraId="07A97D22" w14:textId="77777777">
        <w:tc>
          <w:tcPr>
            <w:tcW w:w="1252" w:type="dxa"/>
            <w:shd w:val="clear" w:color="auto" w:fill="auto"/>
          </w:tcPr>
          <w:p w:rsidRPr="00E133EE" w:rsidR="003846CE" w:rsidP="003846CE" w:rsidRDefault="003846CE" w14:paraId="34F375A7" w14:textId="77777777">
            <w:pPr>
              <w:autoSpaceDE w:val="0"/>
              <w:autoSpaceDN w:val="0"/>
              <w:adjustRightInd w:val="0"/>
              <w:rPr>
                <w:rFonts w:eastAsia="SimSun" w:cs="Arial" w:asciiTheme="minorHAnsi" w:hAnsiTheme="minorHAnsi"/>
                <w:b/>
                <w:color w:val="000000" w:themeColor="text1"/>
                <w:sz w:val="20"/>
                <w:szCs w:val="20"/>
                <w:lang w:eastAsia="en-US"/>
              </w:rPr>
            </w:pPr>
            <w:r w:rsidRPr="00E133EE">
              <w:rPr>
                <w:rFonts w:eastAsia="SimSun" w:cs="Arial" w:asciiTheme="minorHAnsi" w:hAnsiTheme="minorHAnsi"/>
                <w:b/>
                <w:color w:val="000000" w:themeColor="text1"/>
                <w:sz w:val="20"/>
                <w:szCs w:val="20"/>
                <w:lang w:eastAsia="en-US"/>
              </w:rPr>
              <w:t>Informed</w:t>
            </w:r>
          </w:p>
        </w:tc>
        <w:tc>
          <w:tcPr>
            <w:tcW w:w="2888" w:type="dxa"/>
            <w:shd w:val="clear" w:color="auto" w:fill="auto"/>
          </w:tcPr>
          <w:p w:rsidRPr="00E133EE" w:rsidR="003846CE" w:rsidP="003846CE" w:rsidRDefault="003846CE" w14:paraId="7AF55F55" w14:textId="07AB1879">
            <w:pPr>
              <w:autoSpaceDE w:val="0"/>
              <w:autoSpaceDN w:val="0"/>
              <w:adjustRightInd w:val="0"/>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Group Purchasing, Group Quality, Operations</w:t>
            </w:r>
          </w:p>
        </w:tc>
        <w:tc>
          <w:tcPr>
            <w:tcW w:w="3260" w:type="dxa"/>
          </w:tcPr>
          <w:p w:rsidRPr="00E133EE" w:rsidR="003846CE" w:rsidP="003846CE" w:rsidRDefault="003846CE" w14:paraId="32572DA6" w14:textId="77777777">
            <w:pPr>
              <w:autoSpaceDE w:val="0"/>
              <w:autoSpaceDN w:val="0"/>
              <w:adjustRightInd w:val="0"/>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w:t>
            </w:r>
          </w:p>
        </w:tc>
        <w:tc>
          <w:tcPr>
            <w:tcW w:w="2977" w:type="dxa"/>
            <w:shd w:val="clear" w:color="auto" w:fill="auto"/>
          </w:tcPr>
          <w:p w:rsidRPr="00E133EE" w:rsidR="003846CE" w:rsidP="003846CE" w:rsidRDefault="003846CE" w14:paraId="557F1730" w14:textId="77777777">
            <w:pPr>
              <w:autoSpaceDE w:val="0"/>
              <w:autoSpaceDN w:val="0"/>
              <w:adjustRightInd w:val="0"/>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Suppliers</w:t>
            </w:r>
          </w:p>
        </w:tc>
      </w:tr>
      <w:tr w:rsidRPr="00E133EE" w:rsidR="003846CE" w:rsidTr="00C70A39" w14:paraId="7E356E45" w14:textId="77777777">
        <w:tc>
          <w:tcPr>
            <w:tcW w:w="10377" w:type="dxa"/>
            <w:gridSpan w:val="4"/>
            <w:shd w:val="clear" w:color="auto" w:fill="auto"/>
          </w:tcPr>
          <w:p w:rsidRPr="00E133EE" w:rsidR="003846CE" w:rsidP="003846CE" w:rsidRDefault="003846CE" w14:paraId="0C323C06" w14:textId="70476CBF">
            <w:pPr>
              <w:autoSpaceDE w:val="0"/>
              <w:autoSpaceDN w:val="0"/>
              <w:adjustRightInd w:val="0"/>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Note 1: Especially with respect to definition of [2P] requirements.</w:t>
            </w:r>
            <w:r w:rsidRPr="00E133EE">
              <w:rPr>
                <w:rFonts w:eastAsia="SimSun" w:cs="Arial" w:asciiTheme="minorHAnsi" w:hAnsiTheme="minorHAnsi"/>
                <w:color w:val="000000" w:themeColor="text1"/>
                <w:sz w:val="20"/>
                <w:szCs w:val="20"/>
                <w:lang w:eastAsia="en-US"/>
              </w:rPr>
              <w:br/>
            </w:r>
            <w:r w:rsidRPr="00E133EE">
              <w:rPr>
                <w:rFonts w:eastAsia="SimSun" w:cs="Arial" w:asciiTheme="minorHAnsi" w:hAnsiTheme="minorHAnsi"/>
                <w:color w:val="000000" w:themeColor="text1"/>
                <w:sz w:val="20"/>
                <w:szCs w:val="20"/>
                <w:lang w:eastAsia="en-US"/>
              </w:rPr>
              <w:t>Note 2: Consult Product Compliance regarding all class 0 requirements.</w:t>
            </w:r>
          </w:p>
        </w:tc>
      </w:tr>
    </w:tbl>
    <w:p w:rsidRPr="00E133EE" w:rsidR="00EB54A2" w:rsidP="00EB54A2" w:rsidRDefault="00EB54A2" w14:paraId="62D440D4" w14:textId="77777777">
      <w:pPr>
        <w:spacing w:after="160" w:line="259" w:lineRule="auto"/>
        <w:rPr>
          <w:rFonts w:eastAsia="SimSun" w:cs="Arial" w:asciiTheme="minorHAnsi" w:hAnsiTheme="minorHAnsi"/>
          <w:color w:val="000000"/>
          <w:lang w:eastAsia="en-US"/>
        </w:rPr>
      </w:pPr>
      <w:r w:rsidRPr="00E133EE">
        <w:rPr>
          <w:rFonts w:eastAsia="SimSun" w:cs="Arial" w:asciiTheme="minorHAnsi" w:hAnsiTheme="minorHAnsi"/>
          <w:color w:val="000000"/>
          <w:lang w:eastAsia="en-US"/>
        </w:rPr>
        <w:br w:type="page"/>
      </w:r>
      <w:bookmarkEnd w:id="10"/>
    </w:p>
    <w:p w:rsidRPr="00E133EE" w:rsidR="00EB54A2" w:rsidP="00EB54A2" w:rsidRDefault="00EB54A2" w14:paraId="03C7F749" w14:textId="77777777">
      <w:pPr>
        <w:pStyle w:val="Cmsor2"/>
        <w:rPr>
          <w:lang w:eastAsia="en-US"/>
        </w:rPr>
      </w:pPr>
      <w:bookmarkStart w:name="_Toc130187119" w:id="15"/>
      <w:bookmarkStart w:name="_Hlk535844260" w:id="16"/>
      <w:bookmarkStart w:name="_Hlk531184662" w:id="17"/>
      <w:bookmarkEnd w:id="11"/>
      <w:r w:rsidRPr="00E133EE">
        <w:rPr>
          <w:lang w:eastAsia="en-US"/>
        </w:rPr>
        <w:t>RASCI profile for classification of requirements on Control Instructions and assembly instructions owned by AME/ME</w:t>
      </w:r>
      <w:bookmarkEnd w:id="15"/>
    </w:p>
    <w:p w:rsidRPr="00E133EE" w:rsidR="00EB54A2" w:rsidP="00EB54A2" w:rsidRDefault="00EB54A2" w14:paraId="29665F12" w14:textId="77777777">
      <w:pPr>
        <w:ind w:left="360"/>
        <w:rPr>
          <w:rFonts w:eastAsia="SimSun" w:cs="Arial" w:asciiTheme="minorHAnsi" w:hAnsiTheme="minorHAnsi"/>
          <w:color w:val="000000"/>
          <w:lang w:eastAsia="en-US"/>
        </w:rPr>
      </w:pPr>
      <w:bookmarkStart w:name="_Hlk531175078" w:id="18"/>
      <w:bookmarkStart w:name="_Hlk531174907" w:id="19"/>
      <w:bookmarkEnd w:id="16"/>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05"/>
        <w:gridCol w:w="2953"/>
        <w:gridCol w:w="2711"/>
        <w:gridCol w:w="3117"/>
      </w:tblGrid>
      <w:tr w:rsidRPr="00E133EE" w:rsidR="00EB54A2" w:rsidTr="00C70A39" w14:paraId="62DD9EC8" w14:textId="77777777">
        <w:tc>
          <w:tcPr>
            <w:tcW w:w="10086" w:type="dxa"/>
            <w:gridSpan w:val="4"/>
            <w:shd w:val="clear" w:color="auto" w:fill="D9D9D9" w:themeFill="background1" w:themeFillShade="D9"/>
          </w:tcPr>
          <w:p w:rsidRPr="00E133EE" w:rsidR="00EB54A2" w:rsidP="00C70A39" w:rsidRDefault="00EB54A2" w14:paraId="575A0E2E" w14:textId="77777777">
            <w:pPr>
              <w:autoSpaceDE w:val="0"/>
              <w:autoSpaceDN w:val="0"/>
              <w:adjustRightInd w:val="0"/>
              <w:jc w:val="center"/>
              <w:rPr>
                <w:rFonts w:eastAsia="SimSun" w:cs="Arial" w:asciiTheme="minorHAnsi" w:hAnsiTheme="minorHAnsi"/>
                <w:color w:val="000000"/>
                <w:sz w:val="22"/>
                <w:szCs w:val="22"/>
                <w:lang w:eastAsia="en-US"/>
              </w:rPr>
            </w:pPr>
            <w:r w:rsidRPr="00E133EE">
              <w:rPr>
                <w:rFonts w:eastAsia="SimSun" w:cs="Arial" w:asciiTheme="minorHAnsi" w:hAnsiTheme="minorHAnsi"/>
                <w:b/>
                <w:color w:val="000000"/>
                <w:sz w:val="22"/>
                <w:szCs w:val="22"/>
                <w:lang w:eastAsia="en-US"/>
              </w:rPr>
              <w:t>RASCI profile for classification of requirements on</w:t>
            </w:r>
          </w:p>
          <w:p w:rsidRPr="00E133EE" w:rsidR="00EB54A2" w:rsidP="00C70A39" w:rsidRDefault="00EB54A2" w14:paraId="34DECFFB" w14:textId="77777777">
            <w:pPr>
              <w:autoSpaceDE w:val="0"/>
              <w:autoSpaceDN w:val="0"/>
              <w:adjustRightInd w:val="0"/>
              <w:jc w:val="center"/>
              <w:rPr>
                <w:rFonts w:eastAsia="SimSun" w:cs="Arial" w:asciiTheme="minorHAnsi" w:hAnsiTheme="minorHAnsi"/>
                <w:color w:val="000000"/>
                <w:sz w:val="22"/>
                <w:szCs w:val="22"/>
                <w:lang w:eastAsia="en-US"/>
              </w:rPr>
            </w:pPr>
            <w:r w:rsidRPr="00E133EE">
              <w:rPr>
                <w:rFonts w:eastAsia="SimSun" w:cs="Arial" w:asciiTheme="minorHAnsi" w:hAnsiTheme="minorHAnsi"/>
                <w:b/>
                <w:color w:val="000000"/>
                <w:sz w:val="22"/>
                <w:szCs w:val="22"/>
                <w:lang w:eastAsia="en-US"/>
              </w:rPr>
              <w:t>Control and Assembly Instructions</w:t>
            </w:r>
          </w:p>
        </w:tc>
      </w:tr>
      <w:tr w:rsidRPr="00E133EE" w:rsidR="00EB54A2" w:rsidTr="00C70A39" w14:paraId="6D913F60" w14:textId="77777777">
        <w:tc>
          <w:tcPr>
            <w:tcW w:w="1305" w:type="dxa"/>
            <w:vMerge w:val="restart"/>
            <w:shd w:val="clear" w:color="auto" w:fill="D9D9D9" w:themeFill="background1" w:themeFillShade="D9"/>
          </w:tcPr>
          <w:p w:rsidRPr="00E133EE" w:rsidR="00EB54A2" w:rsidP="00C70A39" w:rsidRDefault="00EB54A2" w14:paraId="6B214D40" w14:textId="77777777">
            <w:pPr>
              <w:autoSpaceDE w:val="0"/>
              <w:autoSpaceDN w:val="0"/>
              <w:adjustRightInd w:val="0"/>
              <w:rPr>
                <w:rFonts w:eastAsia="SimSun" w:cs="Arial" w:asciiTheme="minorHAnsi" w:hAnsiTheme="minorHAnsi"/>
                <w:color w:val="000000"/>
                <w:sz w:val="20"/>
                <w:szCs w:val="20"/>
                <w:lang w:eastAsia="en-US"/>
              </w:rPr>
            </w:pPr>
          </w:p>
        </w:tc>
        <w:tc>
          <w:tcPr>
            <w:tcW w:w="8781" w:type="dxa"/>
            <w:gridSpan w:val="3"/>
            <w:shd w:val="clear" w:color="auto" w:fill="D9D9D9" w:themeFill="background1" w:themeFillShade="D9"/>
          </w:tcPr>
          <w:p w:rsidRPr="00E133EE" w:rsidR="00EB54A2" w:rsidP="00C70A39" w:rsidRDefault="00EB54A2" w14:paraId="779D6DFB" w14:textId="77777777">
            <w:pPr>
              <w:autoSpaceDE w:val="0"/>
              <w:autoSpaceDN w:val="0"/>
              <w:adjustRightInd w:val="0"/>
              <w:jc w:val="center"/>
              <w:rPr>
                <w:rFonts w:eastAsia="SimSun" w:cs="Arial" w:asciiTheme="minorHAnsi" w:hAnsiTheme="minorHAnsi"/>
                <w:color w:val="000000"/>
                <w:sz w:val="20"/>
                <w:szCs w:val="20"/>
                <w:lang w:eastAsia="en-US"/>
              </w:rPr>
            </w:pPr>
            <w:r w:rsidRPr="00E133EE">
              <w:rPr>
                <w:rFonts w:eastAsia="SimSun" w:cs="Arial" w:asciiTheme="minorHAnsi" w:hAnsiTheme="minorHAnsi"/>
                <w:color w:val="000000"/>
                <w:sz w:val="20"/>
                <w:szCs w:val="20"/>
                <w:lang w:eastAsia="en-US"/>
              </w:rPr>
              <w:t>Lifecycle status of the Product</w:t>
            </w:r>
          </w:p>
        </w:tc>
      </w:tr>
      <w:tr w:rsidRPr="00E133EE" w:rsidR="0099547C" w:rsidTr="00C70A39" w14:paraId="2AC11820" w14:textId="77777777">
        <w:tc>
          <w:tcPr>
            <w:tcW w:w="1305" w:type="dxa"/>
            <w:vMerge/>
            <w:shd w:val="clear" w:color="auto" w:fill="D9D9D9" w:themeFill="background1" w:themeFillShade="D9"/>
          </w:tcPr>
          <w:p w:rsidRPr="00E133EE" w:rsidR="0099547C" w:rsidP="00C70A39" w:rsidRDefault="0099547C" w14:paraId="554533D3" w14:textId="77777777">
            <w:pPr>
              <w:autoSpaceDE w:val="0"/>
              <w:autoSpaceDN w:val="0"/>
              <w:adjustRightInd w:val="0"/>
              <w:rPr>
                <w:rFonts w:eastAsia="SimSun" w:cs="Arial" w:asciiTheme="minorHAnsi" w:hAnsiTheme="minorHAnsi"/>
                <w:color w:val="000000"/>
                <w:sz w:val="20"/>
                <w:szCs w:val="20"/>
                <w:lang w:eastAsia="en-US"/>
              </w:rPr>
            </w:pPr>
          </w:p>
        </w:tc>
        <w:tc>
          <w:tcPr>
            <w:tcW w:w="2953" w:type="dxa"/>
            <w:shd w:val="clear" w:color="auto" w:fill="D9D9D9" w:themeFill="background1" w:themeFillShade="D9"/>
          </w:tcPr>
          <w:p w:rsidRPr="00E133EE" w:rsidR="0099547C" w:rsidP="00C70A39" w:rsidRDefault="0099547C" w14:paraId="5AE216CB" w14:textId="11835980">
            <w:pPr>
              <w:autoSpaceDE w:val="0"/>
              <w:autoSpaceDN w:val="0"/>
              <w:adjustRightInd w:val="0"/>
              <w:rPr>
                <w:rFonts w:eastAsia="SimSun" w:cs="Arial" w:asciiTheme="minorHAnsi" w:hAnsiTheme="minorHAnsi"/>
                <w:color w:val="000000"/>
                <w:sz w:val="20"/>
                <w:szCs w:val="20"/>
                <w:lang w:eastAsia="en-US"/>
              </w:rPr>
            </w:pPr>
            <w:r>
              <w:rPr>
                <w:rFonts w:eastAsia="SimSun" w:cs="Arial" w:asciiTheme="minorHAnsi" w:hAnsiTheme="minorHAnsi"/>
                <w:b/>
                <w:bCs/>
                <w:color w:val="000000"/>
                <w:sz w:val="20"/>
                <w:szCs w:val="20"/>
                <w:lang w:eastAsia="en-US"/>
              </w:rPr>
              <w:t>U</w:t>
            </w:r>
            <w:r w:rsidRPr="005D3F69">
              <w:rPr>
                <w:rFonts w:eastAsia="SimSun" w:cs="Arial" w:asciiTheme="minorHAnsi" w:hAnsiTheme="minorHAnsi"/>
                <w:b/>
                <w:bCs/>
                <w:color w:val="000000"/>
                <w:sz w:val="20"/>
                <w:szCs w:val="20"/>
                <w:lang w:eastAsia="en-US"/>
              </w:rPr>
              <w:t xml:space="preserve">ntil </w:t>
            </w:r>
            <w:r>
              <w:rPr>
                <w:rFonts w:eastAsia="SimSun" w:cs="Arial" w:asciiTheme="minorHAnsi" w:hAnsiTheme="minorHAnsi"/>
                <w:b/>
                <w:bCs/>
                <w:color w:val="000000"/>
                <w:sz w:val="20"/>
                <w:szCs w:val="20"/>
                <w:lang w:eastAsia="en-US"/>
              </w:rPr>
              <w:t xml:space="preserve">approved </w:t>
            </w:r>
            <w:r w:rsidRPr="005D3F69">
              <w:rPr>
                <w:rFonts w:eastAsia="SimSun" w:cs="Arial" w:asciiTheme="minorHAnsi" w:hAnsiTheme="minorHAnsi"/>
                <w:b/>
                <w:bCs/>
                <w:color w:val="000000"/>
                <w:sz w:val="20"/>
                <w:szCs w:val="20"/>
                <w:lang w:eastAsia="en-US"/>
              </w:rPr>
              <w:t>0-meeting</w:t>
            </w:r>
          </w:p>
        </w:tc>
        <w:tc>
          <w:tcPr>
            <w:tcW w:w="2711" w:type="dxa"/>
            <w:shd w:val="clear" w:color="auto" w:fill="D9D9D9" w:themeFill="background1" w:themeFillShade="D9"/>
          </w:tcPr>
          <w:p w:rsidRPr="0099547C" w:rsidR="0099547C" w:rsidP="00C70A39" w:rsidRDefault="0099547C" w14:paraId="2E914E3A" w14:textId="3F9827B7">
            <w:pPr>
              <w:autoSpaceDE w:val="0"/>
              <w:autoSpaceDN w:val="0"/>
              <w:adjustRightInd w:val="0"/>
              <w:rPr>
                <w:rFonts w:eastAsia="SimSun" w:cs="Arial" w:asciiTheme="minorHAnsi" w:hAnsiTheme="minorHAnsi"/>
                <w:b/>
                <w:bCs/>
                <w:color w:val="000000"/>
                <w:sz w:val="20"/>
                <w:szCs w:val="20"/>
                <w:lang w:eastAsia="en-US"/>
              </w:rPr>
            </w:pPr>
            <w:r>
              <w:rPr>
                <w:rFonts w:eastAsia="SimSun" w:cs="Arial" w:asciiTheme="minorHAnsi" w:hAnsiTheme="minorHAnsi"/>
                <w:b/>
                <w:bCs/>
                <w:color w:val="000000"/>
                <w:sz w:val="20"/>
                <w:szCs w:val="20"/>
                <w:lang w:eastAsia="en-US"/>
              </w:rPr>
              <w:t>A</w:t>
            </w:r>
            <w:r w:rsidRPr="0099547C">
              <w:rPr>
                <w:rFonts w:eastAsia="SimSun" w:cs="Arial" w:asciiTheme="minorHAnsi" w:hAnsiTheme="minorHAnsi"/>
                <w:b/>
                <w:bCs/>
                <w:color w:val="000000"/>
                <w:sz w:val="20"/>
                <w:szCs w:val="20"/>
                <w:lang w:eastAsia="en-US"/>
              </w:rPr>
              <w:t>pproved 0-meeting</w:t>
            </w:r>
            <w:r>
              <w:rPr>
                <w:rFonts w:eastAsia="SimSun" w:cs="Arial" w:asciiTheme="minorHAnsi" w:hAnsiTheme="minorHAnsi"/>
                <w:b/>
                <w:bCs/>
                <w:color w:val="000000"/>
                <w:sz w:val="20"/>
                <w:szCs w:val="20"/>
                <w:lang w:eastAsia="en-US"/>
              </w:rPr>
              <w:t xml:space="preserve"> – DP7</w:t>
            </w:r>
          </w:p>
        </w:tc>
        <w:tc>
          <w:tcPr>
            <w:tcW w:w="3117" w:type="dxa"/>
            <w:shd w:val="clear" w:color="auto" w:fill="D9D9D9" w:themeFill="background1" w:themeFillShade="D9"/>
          </w:tcPr>
          <w:p w:rsidRPr="0099547C" w:rsidR="0099547C" w:rsidP="00C70A39" w:rsidRDefault="0099547C" w14:paraId="1772D0CD" w14:textId="08454176">
            <w:pPr>
              <w:autoSpaceDE w:val="0"/>
              <w:autoSpaceDN w:val="0"/>
              <w:adjustRightInd w:val="0"/>
              <w:rPr>
                <w:rFonts w:eastAsia="SimSun" w:cs="Arial" w:asciiTheme="minorHAnsi" w:hAnsiTheme="minorHAnsi"/>
                <w:b/>
                <w:bCs/>
                <w:color w:val="000000"/>
                <w:sz w:val="20"/>
                <w:szCs w:val="20"/>
                <w:lang w:eastAsia="en-US"/>
              </w:rPr>
            </w:pPr>
            <w:r w:rsidRPr="0099547C">
              <w:rPr>
                <w:rFonts w:eastAsia="SimSun" w:cs="Arial" w:asciiTheme="minorHAnsi" w:hAnsiTheme="minorHAnsi"/>
                <w:b/>
                <w:bCs/>
                <w:color w:val="000000"/>
                <w:sz w:val="20"/>
                <w:szCs w:val="20"/>
                <w:lang w:eastAsia="en-US"/>
              </w:rPr>
              <w:t>After DP7</w:t>
            </w:r>
          </w:p>
        </w:tc>
      </w:tr>
      <w:tr w:rsidRPr="00E133EE" w:rsidR="00EB54A2" w:rsidTr="00C70A39" w14:paraId="7328F0E4" w14:textId="77777777">
        <w:tc>
          <w:tcPr>
            <w:tcW w:w="1305" w:type="dxa"/>
            <w:vMerge/>
            <w:shd w:val="clear" w:color="auto" w:fill="D9D9D9" w:themeFill="background1" w:themeFillShade="D9"/>
          </w:tcPr>
          <w:p w:rsidRPr="00E133EE" w:rsidR="00EB54A2" w:rsidP="00C70A39" w:rsidRDefault="00EB54A2" w14:paraId="78393630" w14:textId="77777777">
            <w:pPr>
              <w:autoSpaceDE w:val="0"/>
              <w:autoSpaceDN w:val="0"/>
              <w:adjustRightInd w:val="0"/>
              <w:rPr>
                <w:rFonts w:eastAsia="SimSun" w:cs="Arial" w:asciiTheme="minorHAnsi" w:hAnsiTheme="minorHAnsi"/>
                <w:color w:val="000000"/>
                <w:sz w:val="20"/>
                <w:szCs w:val="20"/>
                <w:lang w:eastAsia="en-US"/>
              </w:rPr>
            </w:pPr>
          </w:p>
        </w:tc>
        <w:tc>
          <w:tcPr>
            <w:tcW w:w="2953" w:type="dxa"/>
            <w:shd w:val="clear" w:color="auto" w:fill="D9D9D9" w:themeFill="background1" w:themeFillShade="D9"/>
          </w:tcPr>
          <w:p w:rsidRPr="00E133EE" w:rsidR="00EB54A2" w:rsidP="00C70A39" w:rsidRDefault="00EB54A2" w14:paraId="45E0DA6E" w14:textId="3B461541">
            <w:pPr>
              <w:autoSpaceDE w:val="0"/>
              <w:autoSpaceDN w:val="0"/>
              <w:adjustRightInd w:val="0"/>
              <w:rPr>
                <w:rFonts w:eastAsia="SimSun" w:cs="Arial" w:asciiTheme="minorHAnsi" w:hAnsiTheme="minorHAnsi"/>
                <w:color w:val="000000"/>
                <w:sz w:val="20"/>
                <w:szCs w:val="20"/>
                <w:lang w:eastAsia="en-US"/>
              </w:rPr>
            </w:pPr>
            <w:bookmarkStart w:name="_Hlk535844231" w:id="20"/>
            <w:r w:rsidRPr="00E133EE">
              <w:rPr>
                <w:rFonts w:eastAsia="SimSun" w:cs="Arial" w:asciiTheme="minorHAnsi" w:hAnsiTheme="minorHAnsi"/>
                <w:color w:val="000000"/>
                <w:sz w:val="20"/>
                <w:szCs w:val="20"/>
                <w:lang w:eastAsia="en-US"/>
              </w:rPr>
              <w:t>Classif</w:t>
            </w:r>
            <w:r w:rsidR="0099547C">
              <w:rPr>
                <w:rFonts w:eastAsia="SimSun" w:cs="Arial" w:asciiTheme="minorHAnsi" w:hAnsiTheme="minorHAnsi"/>
                <w:color w:val="000000"/>
                <w:sz w:val="20"/>
                <w:szCs w:val="20"/>
                <w:lang w:eastAsia="en-US"/>
              </w:rPr>
              <w:t>y</w:t>
            </w:r>
            <w:r w:rsidRPr="00E133EE">
              <w:rPr>
                <w:rFonts w:eastAsia="SimSun" w:cs="Arial" w:asciiTheme="minorHAnsi" w:hAnsiTheme="minorHAnsi"/>
                <w:color w:val="000000"/>
                <w:sz w:val="20"/>
                <w:szCs w:val="20"/>
                <w:lang w:eastAsia="en-US"/>
              </w:rPr>
              <w:t xml:space="preserve"> requirements</w:t>
            </w:r>
            <w:bookmarkEnd w:id="20"/>
          </w:p>
        </w:tc>
        <w:tc>
          <w:tcPr>
            <w:tcW w:w="2711" w:type="dxa"/>
            <w:shd w:val="clear" w:color="auto" w:fill="D9D9D9" w:themeFill="background1" w:themeFillShade="D9"/>
          </w:tcPr>
          <w:p w:rsidRPr="00E133EE" w:rsidR="00EB54A2" w:rsidP="00C70A39" w:rsidRDefault="00EB54A2" w14:paraId="5E2885B3" w14:textId="4FC5BF6B">
            <w:pPr>
              <w:autoSpaceDE w:val="0"/>
              <w:autoSpaceDN w:val="0"/>
              <w:adjustRightInd w:val="0"/>
              <w:rPr>
                <w:rFonts w:eastAsia="SimSun" w:cs="Arial" w:asciiTheme="minorHAnsi" w:hAnsiTheme="minorHAnsi"/>
                <w:color w:val="000000"/>
                <w:sz w:val="20"/>
                <w:szCs w:val="20"/>
                <w:lang w:eastAsia="en-US"/>
              </w:rPr>
            </w:pPr>
            <w:r w:rsidRPr="00E133EE">
              <w:rPr>
                <w:rFonts w:eastAsia="SimSun" w:cs="Arial" w:asciiTheme="minorHAnsi" w:hAnsiTheme="minorHAnsi"/>
                <w:color w:val="000000"/>
                <w:sz w:val="20"/>
                <w:szCs w:val="20"/>
                <w:lang w:eastAsia="en-US"/>
              </w:rPr>
              <w:t>Keep classification updated</w:t>
            </w:r>
          </w:p>
        </w:tc>
        <w:tc>
          <w:tcPr>
            <w:tcW w:w="3117" w:type="dxa"/>
            <w:shd w:val="clear" w:color="auto" w:fill="D9D9D9" w:themeFill="background1" w:themeFillShade="D9"/>
          </w:tcPr>
          <w:p w:rsidRPr="00E133EE" w:rsidR="00EB54A2" w:rsidP="00C70A39" w:rsidRDefault="0099547C" w14:paraId="539E18C4" w14:textId="04C601F7">
            <w:pPr>
              <w:autoSpaceDE w:val="0"/>
              <w:autoSpaceDN w:val="0"/>
              <w:adjustRightInd w:val="0"/>
              <w:rPr>
                <w:rFonts w:eastAsia="SimSun" w:cs="Arial" w:asciiTheme="minorHAnsi" w:hAnsiTheme="minorHAnsi"/>
                <w:color w:val="000000"/>
                <w:sz w:val="20"/>
                <w:szCs w:val="20"/>
                <w:lang w:eastAsia="en-US"/>
              </w:rPr>
            </w:pPr>
            <w:r w:rsidRPr="00E133EE">
              <w:rPr>
                <w:rFonts w:eastAsia="SimSun" w:cs="Arial" w:asciiTheme="minorHAnsi" w:hAnsiTheme="minorHAnsi"/>
                <w:color w:val="000000"/>
                <w:sz w:val="20"/>
                <w:szCs w:val="20"/>
                <w:lang w:eastAsia="en-US"/>
              </w:rPr>
              <w:t>Keep classification updated</w:t>
            </w:r>
          </w:p>
        </w:tc>
      </w:tr>
      <w:tr w:rsidRPr="00E133EE" w:rsidR="00EB54A2" w:rsidTr="00C70A39" w14:paraId="210EFE77" w14:textId="77777777">
        <w:tc>
          <w:tcPr>
            <w:tcW w:w="1305" w:type="dxa"/>
            <w:shd w:val="clear" w:color="auto" w:fill="auto"/>
          </w:tcPr>
          <w:p w:rsidRPr="00E133EE" w:rsidR="00EB54A2" w:rsidP="00C70A39" w:rsidRDefault="00EB54A2" w14:paraId="04AE44EE" w14:textId="77777777">
            <w:pPr>
              <w:autoSpaceDE w:val="0"/>
              <w:autoSpaceDN w:val="0"/>
              <w:adjustRightInd w:val="0"/>
              <w:rPr>
                <w:rFonts w:eastAsia="SimSun" w:cs="Arial" w:asciiTheme="minorHAnsi" w:hAnsiTheme="minorHAnsi"/>
                <w:b/>
                <w:color w:val="000000"/>
                <w:sz w:val="20"/>
                <w:szCs w:val="20"/>
                <w:lang w:eastAsia="en-US"/>
              </w:rPr>
            </w:pPr>
            <w:r w:rsidRPr="00E133EE">
              <w:rPr>
                <w:rFonts w:eastAsia="SimSun" w:cs="Arial" w:asciiTheme="minorHAnsi" w:hAnsiTheme="minorHAnsi"/>
                <w:b/>
                <w:color w:val="000000"/>
                <w:sz w:val="20"/>
                <w:szCs w:val="20"/>
                <w:lang w:eastAsia="en-US"/>
              </w:rPr>
              <w:t>Responsible</w:t>
            </w:r>
          </w:p>
        </w:tc>
        <w:tc>
          <w:tcPr>
            <w:tcW w:w="2953" w:type="dxa"/>
            <w:shd w:val="clear" w:color="auto" w:fill="auto"/>
          </w:tcPr>
          <w:p w:rsidRPr="00E133EE" w:rsidR="00EB54A2" w:rsidP="00C70A39" w:rsidRDefault="00EB54A2" w14:paraId="2C9719BB" w14:textId="7F23C269">
            <w:pPr>
              <w:autoSpaceDE w:val="0"/>
              <w:autoSpaceDN w:val="0"/>
              <w:adjustRightInd w:val="0"/>
              <w:rPr>
                <w:rFonts w:eastAsia="SimSun" w:cs="Arial" w:asciiTheme="minorHAnsi" w:hAnsiTheme="minorHAnsi"/>
                <w:color w:val="000000"/>
                <w:sz w:val="20"/>
                <w:szCs w:val="20"/>
                <w:lang w:eastAsia="en-US"/>
              </w:rPr>
            </w:pPr>
            <w:r w:rsidRPr="00E133EE">
              <w:rPr>
                <w:rFonts w:eastAsia="SimSun" w:cs="Arial" w:asciiTheme="minorHAnsi" w:hAnsiTheme="minorHAnsi"/>
                <w:color w:val="000000"/>
                <w:sz w:val="20"/>
                <w:szCs w:val="20"/>
                <w:lang w:eastAsia="en-US"/>
              </w:rPr>
              <w:t>Advanced Manufacturing Engineering (AME) (Note 1),</w:t>
            </w:r>
          </w:p>
          <w:p w:rsidRPr="00E133EE" w:rsidR="00EB54A2" w:rsidP="00C70A39" w:rsidRDefault="00EB54A2" w14:paraId="3BC2E869" w14:textId="19E62D0F">
            <w:pPr>
              <w:autoSpaceDE w:val="0"/>
              <w:autoSpaceDN w:val="0"/>
              <w:adjustRightInd w:val="0"/>
              <w:rPr>
                <w:rFonts w:eastAsia="SimSun" w:cs="Arial" w:asciiTheme="minorHAnsi" w:hAnsiTheme="minorHAnsi"/>
                <w:color w:val="000000"/>
                <w:sz w:val="20"/>
                <w:szCs w:val="20"/>
                <w:lang w:eastAsia="en-US"/>
              </w:rPr>
            </w:pPr>
            <w:r w:rsidRPr="00E133EE">
              <w:rPr>
                <w:rFonts w:eastAsia="SimSun" w:cs="Arial" w:asciiTheme="minorHAnsi" w:hAnsiTheme="minorHAnsi"/>
                <w:color w:val="000000"/>
                <w:sz w:val="20"/>
                <w:szCs w:val="20"/>
                <w:lang w:eastAsia="en-US"/>
              </w:rPr>
              <w:t>Development (Note 2)</w:t>
            </w:r>
          </w:p>
          <w:p w:rsidRPr="00E133EE" w:rsidR="00EB54A2" w:rsidP="00C70A39" w:rsidRDefault="00EB54A2" w14:paraId="3F5AD6F1" w14:textId="77777777">
            <w:pPr>
              <w:autoSpaceDE w:val="0"/>
              <w:autoSpaceDN w:val="0"/>
              <w:adjustRightInd w:val="0"/>
              <w:rPr>
                <w:rFonts w:eastAsia="SimSun" w:cs="Arial" w:asciiTheme="minorHAnsi" w:hAnsiTheme="minorHAnsi"/>
                <w:color w:val="000000"/>
                <w:sz w:val="20"/>
                <w:szCs w:val="20"/>
                <w:lang w:eastAsia="en-US"/>
              </w:rPr>
            </w:pPr>
          </w:p>
        </w:tc>
        <w:tc>
          <w:tcPr>
            <w:tcW w:w="2711" w:type="dxa"/>
          </w:tcPr>
          <w:p w:rsidRPr="00E133EE" w:rsidR="00EB54A2" w:rsidP="00C70A39" w:rsidRDefault="00EB54A2" w14:paraId="1AF4AA61" w14:textId="2E5B561E">
            <w:pPr>
              <w:autoSpaceDE w:val="0"/>
              <w:autoSpaceDN w:val="0"/>
              <w:adjustRightInd w:val="0"/>
              <w:rPr>
                <w:rFonts w:eastAsia="SimSun" w:cs="Arial" w:asciiTheme="minorHAnsi" w:hAnsiTheme="minorHAnsi"/>
                <w:color w:val="000000"/>
                <w:sz w:val="20"/>
                <w:szCs w:val="20"/>
                <w:lang w:eastAsia="en-US"/>
              </w:rPr>
            </w:pPr>
            <w:r w:rsidRPr="00E133EE">
              <w:rPr>
                <w:rFonts w:eastAsia="SimSun" w:cs="Arial" w:asciiTheme="minorHAnsi" w:hAnsiTheme="minorHAnsi"/>
                <w:color w:val="000000" w:themeColor="text1"/>
                <w:sz w:val="20"/>
                <w:szCs w:val="20"/>
                <w:lang w:eastAsia="en-US"/>
              </w:rPr>
              <w:t>Manufacturing Engineering (ME) (</w:t>
            </w:r>
            <w:r w:rsidRPr="00E133EE">
              <w:rPr>
                <w:rFonts w:eastAsia="SimSun" w:cs="Arial" w:asciiTheme="minorHAnsi" w:hAnsiTheme="minorHAnsi"/>
                <w:color w:val="000000"/>
                <w:sz w:val="20"/>
                <w:szCs w:val="20"/>
                <w:lang w:eastAsia="en-US"/>
              </w:rPr>
              <w:t>Note 3)</w:t>
            </w:r>
          </w:p>
        </w:tc>
        <w:tc>
          <w:tcPr>
            <w:tcW w:w="3117" w:type="dxa"/>
            <w:shd w:val="clear" w:color="auto" w:fill="auto"/>
          </w:tcPr>
          <w:p w:rsidRPr="00E133EE" w:rsidR="00EB54A2" w:rsidP="00C70A39" w:rsidRDefault="00EB54A2" w14:paraId="37390203" w14:textId="0103832F">
            <w:pPr>
              <w:autoSpaceDE w:val="0"/>
              <w:autoSpaceDN w:val="0"/>
              <w:adjustRightInd w:val="0"/>
              <w:rPr>
                <w:rFonts w:eastAsia="SimSun" w:cs="Arial" w:asciiTheme="minorHAnsi" w:hAnsiTheme="minorHAnsi"/>
                <w:color w:val="000000"/>
                <w:sz w:val="20"/>
                <w:szCs w:val="20"/>
                <w:lang w:eastAsia="en-US"/>
              </w:rPr>
            </w:pPr>
            <w:r w:rsidRPr="00E133EE">
              <w:rPr>
                <w:rFonts w:eastAsia="SimSun" w:cs="Arial" w:asciiTheme="minorHAnsi" w:hAnsiTheme="minorHAnsi"/>
                <w:color w:val="000000"/>
                <w:sz w:val="20"/>
                <w:szCs w:val="20"/>
                <w:lang w:eastAsia="en-US"/>
              </w:rPr>
              <w:t>Manufacturing Engineering (ME)</w:t>
            </w:r>
            <w:r w:rsidRPr="00E133EE">
              <w:rPr>
                <w:rFonts w:eastAsia="SimSun" w:cs="Arial" w:asciiTheme="minorHAnsi" w:hAnsiTheme="minorHAnsi"/>
                <w:color w:val="FF0000"/>
                <w:sz w:val="20"/>
                <w:szCs w:val="20"/>
                <w:lang w:eastAsia="en-US"/>
              </w:rPr>
              <w:t xml:space="preserve"> </w:t>
            </w:r>
            <w:r w:rsidRPr="00E133EE">
              <w:rPr>
                <w:rFonts w:eastAsia="SimSun" w:cs="Arial" w:asciiTheme="minorHAnsi" w:hAnsiTheme="minorHAnsi"/>
                <w:color w:val="000000"/>
                <w:sz w:val="20"/>
                <w:szCs w:val="20"/>
                <w:lang w:eastAsia="en-US"/>
              </w:rPr>
              <w:t>(Note 4)</w:t>
            </w:r>
          </w:p>
        </w:tc>
      </w:tr>
      <w:tr w:rsidRPr="00E133EE" w:rsidR="00EB54A2" w:rsidTr="00C70A39" w14:paraId="2FFC9EEA" w14:textId="77777777">
        <w:tc>
          <w:tcPr>
            <w:tcW w:w="1305" w:type="dxa"/>
            <w:shd w:val="clear" w:color="auto" w:fill="auto"/>
          </w:tcPr>
          <w:p w:rsidRPr="00E133EE" w:rsidR="00EB54A2" w:rsidP="00C70A39" w:rsidRDefault="00EB54A2" w14:paraId="5744D8BF" w14:textId="77777777">
            <w:pPr>
              <w:autoSpaceDE w:val="0"/>
              <w:autoSpaceDN w:val="0"/>
              <w:adjustRightInd w:val="0"/>
              <w:rPr>
                <w:rFonts w:eastAsia="SimSun" w:cs="Arial" w:asciiTheme="minorHAnsi" w:hAnsiTheme="minorHAnsi"/>
                <w:b/>
                <w:color w:val="000000"/>
                <w:sz w:val="20"/>
                <w:szCs w:val="20"/>
                <w:lang w:eastAsia="en-US"/>
              </w:rPr>
            </w:pPr>
            <w:r w:rsidRPr="00E133EE">
              <w:rPr>
                <w:rFonts w:eastAsia="SimSun" w:cs="Arial" w:asciiTheme="minorHAnsi" w:hAnsiTheme="minorHAnsi"/>
                <w:b/>
                <w:color w:val="000000"/>
                <w:sz w:val="20"/>
                <w:szCs w:val="20"/>
                <w:lang w:eastAsia="en-US"/>
              </w:rPr>
              <w:t>Accountable</w:t>
            </w:r>
            <w:r w:rsidRPr="00E133EE">
              <w:rPr>
                <w:rFonts w:eastAsia="SimSun" w:cs="Arial" w:asciiTheme="minorHAnsi" w:hAnsiTheme="minorHAnsi"/>
                <w:b/>
                <w:color w:val="000000"/>
                <w:sz w:val="20"/>
                <w:szCs w:val="20"/>
                <w:lang w:eastAsia="en-US"/>
              </w:rPr>
              <w:tab/>
            </w:r>
          </w:p>
        </w:tc>
        <w:tc>
          <w:tcPr>
            <w:tcW w:w="2953" w:type="dxa"/>
            <w:shd w:val="clear" w:color="auto" w:fill="auto"/>
          </w:tcPr>
          <w:p w:rsidRPr="00E133EE" w:rsidR="00EB54A2" w:rsidP="00C70A39" w:rsidRDefault="00EB54A2" w14:paraId="073BF61A" w14:textId="77777777">
            <w:pPr>
              <w:autoSpaceDE w:val="0"/>
              <w:autoSpaceDN w:val="0"/>
              <w:adjustRightInd w:val="0"/>
              <w:rPr>
                <w:rFonts w:eastAsia="SimSun" w:cs="Arial" w:asciiTheme="minorHAnsi" w:hAnsiTheme="minorHAnsi"/>
                <w:sz w:val="20"/>
                <w:szCs w:val="20"/>
                <w:lang w:eastAsia="en-US"/>
              </w:rPr>
            </w:pPr>
            <w:bookmarkStart w:name="_Hlk535844248" w:id="21"/>
            <w:r w:rsidRPr="00E133EE">
              <w:rPr>
                <w:rFonts w:eastAsia="SimSun" w:cs="Arial" w:asciiTheme="minorHAnsi" w:hAnsiTheme="minorHAnsi"/>
                <w:sz w:val="20"/>
                <w:szCs w:val="20"/>
                <w:lang w:eastAsia="en-US"/>
              </w:rPr>
              <w:t>Manufacturing Product Manager</w:t>
            </w:r>
            <w:bookmarkEnd w:id="21"/>
            <w:r w:rsidRPr="00E133EE">
              <w:rPr>
                <w:rFonts w:eastAsia="SimSun" w:cs="Arial" w:asciiTheme="minorHAnsi" w:hAnsiTheme="minorHAnsi"/>
                <w:sz w:val="20"/>
                <w:szCs w:val="20"/>
                <w:lang w:eastAsia="en-US"/>
              </w:rPr>
              <w:t xml:space="preserve"> (MPM)</w:t>
            </w:r>
            <w:r w:rsidRPr="00E133EE">
              <w:rPr>
                <w:rFonts w:eastAsia="SimSun" w:cs="Arial" w:asciiTheme="minorHAnsi" w:hAnsiTheme="minorHAnsi"/>
                <w:sz w:val="20"/>
                <w:szCs w:val="20"/>
                <w:lang w:eastAsia="en-US"/>
              </w:rPr>
              <w:br/>
            </w:r>
          </w:p>
        </w:tc>
        <w:tc>
          <w:tcPr>
            <w:tcW w:w="2711" w:type="dxa"/>
          </w:tcPr>
          <w:p w:rsidRPr="00E133EE" w:rsidR="00EB54A2" w:rsidP="00C70A39" w:rsidRDefault="00EB54A2" w14:paraId="225CE757" w14:textId="77777777">
            <w:pPr>
              <w:autoSpaceDE w:val="0"/>
              <w:autoSpaceDN w:val="0"/>
              <w:adjustRightInd w:val="0"/>
              <w:rPr>
                <w:rFonts w:eastAsia="SimSun" w:cs="Arial" w:asciiTheme="minorHAnsi" w:hAnsiTheme="minorHAnsi"/>
                <w:sz w:val="20"/>
                <w:szCs w:val="20"/>
                <w:lang w:eastAsia="en-US"/>
              </w:rPr>
            </w:pPr>
            <w:r w:rsidRPr="00E133EE">
              <w:rPr>
                <w:rFonts w:eastAsia="SimSun" w:cs="Arial" w:asciiTheme="minorHAnsi" w:hAnsiTheme="minorHAnsi"/>
                <w:sz w:val="20"/>
                <w:szCs w:val="20"/>
                <w:lang w:eastAsia="en-US"/>
              </w:rPr>
              <w:t>Manufacturing Engineering Product Manager (MEPM)</w:t>
            </w:r>
          </w:p>
        </w:tc>
        <w:tc>
          <w:tcPr>
            <w:tcW w:w="3117" w:type="dxa"/>
            <w:shd w:val="clear" w:color="auto" w:fill="auto"/>
          </w:tcPr>
          <w:p w:rsidRPr="00E133EE" w:rsidR="00EB54A2" w:rsidP="00C70A39" w:rsidRDefault="00EB54A2" w14:paraId="6123A84E" w14:textId="77777777">
            <w:pPr>
              <w:autoSpaceDE w:val="0"/>
              <w:autoSpaceDN w:val="0"/>
              <w:adjustRightInd w:val="0"/>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sz w:val="20"/>
                <w:szCs w:val="20"/>
                <w:lang w:eastAsia="en-US"/>
              </w:rPr>
              <w:t>Manufacturing Engineering</w:t>
            </w:r>
            <w:r w:rsidRPr="00E133EE">
              <w:rPr>
                <w:rFonts w:eastAsia="SimSun" w:cs="Arial" w:asciiTheme="minorHAnsi" w:hAnsiTheme="minorHAnsi"/>
                <w:color w:val="000000" w:themeColor="text1"/>
                <w:sz w:val="20"/>
                <w:szCs w:val="20"/>
                <w:lang w:eastAsia="en-US"/>
              </w:rPr>
              <w:t xml:space="preserve"> (ME) -department head</w:t>
            </w:r>
          </w:p>
        </w:tc>
      </w:tr>
      <w:tr w:rsidRPr="00E133EE" w:rsidR="00EB54A2" w:rsidTr="00C70A39" w14:paraId="2106C2C3" w14:textId="77777777">
        <w:tc>
          <w:tcPr>
            <w:tcW w:w="1305" w:type="dxa"/>
            <w:shd w:val="clear" w:color="auto" w:fill="auto"/>
          </w:tcPr>
          <w:p w:rsidRPr="00E133EE" w:rsidR="00EB54A2" w:rsidP="00C70A39" w:rsidRDefault="00EB54A2" w14:paraId="0969440A" w14:textId="77777777">
            <w:pPr>
              <w:autoSpaceDE w:val="0"/>
              <w:autoSpaceDN w:val="0"/>
              <w:adjustRightInd w:val="0"/>
              <w:rPr>
                <w:rFonts w:eastAsia="SimSun" w:cs="Arial" w:asciiTheme="minorHAnsi" w:hAnsiTheme="minorHAnsi"/>
                <w:b/>
                <w:color w:val="000000"/>
                <w:sz w:val="20"/>
                <w:szCs w:val="20"/>
                <w:lang w:eastAsia="en-US"/>
              </w:rPr>
            </w:pPr>
            <w:r w:rsidRPr="00E133EE">
              <w:rPr>
                <w:rFonts w:eastAsia="SimSun" w:cs="Arial" w:asciiTheme="minorHAnsi" w:hAnsiTheme="minorHAnsi"/>
                <w:b/>
                <w:color w:val="000000"/>
                <w:sz w:val="20"/>
                <w:szCs w:val="20"/>
                <w:lang w:eastAsia="en-US"/>
              </w:rPr>
              <w:t>Supporting</w:t>
            </w:r>
          </w:p>
        </w:tc>
        <w:tc>
          <w:tcPr>
            <w:tcW w:w="2953" w:type="dxa"/>
            <w:shd w:val="clear" w:color="auto" w:fill="auto"/>
          </w:tcPr>
          <w:p w:rsidRPr="00E133EE" w:rsidR="00EB54A2" w:rsidP="00C70A39" w:rsidRDefault="00EB54A2" w14:paraId="2663DC9F" w14:textId="77777777">
            <w:pPr>
              <w:autoSpaceDE w:val="0"/>
              <w:autoSpaceDN w:val="0"/>
              <w:adjustRightInd w:val="0"/>
              <w:rPr>
                <w:rFonts w:eastAsia="SimSun" w:cs="Arial" w:asciiTheme="minorHAnsi" w:hAnsiTheme="minorHAnsi"/>
                <w:color w:val="000000"/>
                <w:sz w:val="20"/>
                <w:szCs w:val="20"/>
                <w:lang w:eastAsia="en-US"/>
              </w:rPr>
            </w:pPr>
            <w:r w:rsidRPr="00E133EE">
              <w:rPr>
                <w:rFonts w:eastAsia="SimSun" w:cs="Arial" w:asciiTheme="minorHAnsi" w:hAnsiTheme="minorHAnsi"/>
                <w:color w:val="000000"/>
                <w:sz w:val="20"/>
                <w:szCs w:val="20"/>
                <w:lang w:eastAsia="en-US"/>
              </w:rPr>
              <w:t>Advanced Manufacturing Engineering (AME)</w:t>
            </w:r>
          </w:p>
        </w:tc>
        <w:tc>
          <w:tcPr>
            <w:tcW w:w="2711" w:type="dxa"/>
          </w:tcPr>
          <w:p w:rsidRPr="00E133EE" w:rsidR="00EB54A2" w:rsidP="00C70A39" w:rsidRDefault="00EB54A2" w14:paraId="601380F3" w14:textId="77777777">
            <w:pPr>
              <w:autoSpaceDE w:val="0"/>
              <w:autoSpaceDN w:val="0"/>
              <w:adjustRightInd w:val="0"/>
              <w:rPr>
                <w:rFonts w:eastAsia="SimSun" w:cs="Arial" w:asciiTheme="minorHAnsi" w:hAnsiTheme="minorHAnsi"/>
                <w:color w:val="000000"/>
                <w:sz w:val="20"/>
                <w:szCs w:val="20"/>
                <w:lang w:eastAsia="en-US"/>
              </w:rPr>
            </w:pPr>
            <w:r w:rsidRPr="00E133EE">
              <w:rPr>
                <w:rFonts w:eastAsia="SimSun" w:cs="Arial" w:asciiTheme="minorHAnsi" w:hAnsiTheme="minorHAnsi"/>
                <w:color w:val="000000"/>
                <w:sz w:val="20"/>
                <w:szCs w:val="20"/>
                <w:lang w:eastAsia="en-US"/>
              </w:rPr>
              <w:t>Advanced Manufacturing Engineering (AME)</w:t>
            </w:r>
          </w:p>
        </w:tc>
        <w:tc>
          <w:tcPr>
            <w:tcW w:w="3117" w:type="dxa"/>
            <w:shd w:val="clear" w:color="auto" w:fill="auto"/>
          </w:tcPr>
          <w:p w:rsidRPr="00E133EE" w:rsidR="00EB54A2" w:rsidP="00C70A39" w:rsidRDefault="00EB54A2" w14:paraId="6746C52A" w14:textId="77777777">
            <w:pPr>
              <w:autoSpaceDE w:val="0"/>
              <w:autoSpaceDN w:val="0"/>
              <w:adjustRightInd w:val="0"/>
              <w:rPr>
                <w:rFonts w:eastAsia="SimSun" w:cs="Arial" w:asciiTheme="minorHAnsi" w:hAnsiTheme="minorHAnsi"/>
                <w:color w:val="000000"/>
                <w:sz w:val="20"/>
                <w:szCs w:val="20"/>
                <w:lang w:eastAsia="en-US"/>
              </w:rPr>
            </w:pPr>
            <w:r w:rsidRPr="00E133EE">
              <w:rPr>
                <w:rFonts w:eastAsia="SimSun" w:cs="Arial" w:asciiTheme="minorHAnsi" w:hAnsiTheme="minorHAnsi"/>
                <w:color w:val="000000"/>
                <w:sz w:val="20"/>
                <w:szCs w:val="20"/>
                <w:lang w:eastAsia="en-US"/>
              </w:rPr>
              <w:t>Advanced Manufacturing Engineering (AME)</w:t>
            </w:r>
          </w:p>
        </w:tc>
      </w:tr>
      <w:tr w:rsidRPr="00E133EE" w:rsidR="00EB54A2" w:rsidTr="00C70A39" w14:paraId="47CD1156" w14:textId="77777777">
        <w:tc>
          <w:tcPr>
            <w:tcW w:w="1305" w:type="dxa"/>
            <w:shd w:val="clear" w:color="auto" w:fill="auto"/>
          </w:tcPr>
          <w:p w:rsidRPr="00E133EE" w:rsidR="00EB54A2" w:rsidP="00C70A39" w:rsidRDefault="00EB54A2" w14:paraId="1B6A78E6" w14:textId="77777777">
            <w:pPr>
              <w:autoSpaceDE w:val="0"/>
              <w:autoSpaceDN w:val="0"/>
              <w:adjustRightInd w:val="0"/>
              <w:rPr>
                <w:rFonts w:eastAsia="SimSun" w:cs="Arial" w:asciiTheme="minorHAnsi" w:hAnsiTheme="minorHAnsi"/>
                <w:b/>
                <w:color w:val="000000"/>
                <w:sz w:val="20"/>
                <w:szCs w:val="20"/>
                <w:lang w:eastAsia="en-US"/>
              </w:rPr>
            </w:pPr>
            <w:r w:rsidRPr="00E133EE">
              <w:rPr>
                <w:rFonts w:eastAsia="SimSun" w:cs="Arial" w:asciiTheme="minorHAnsi" w:hAnsiTheme="minorHAnsi"/>
                <w:b/>
                <w:color w:val="000000"/>
                <w:sz w:val="20"/>
                <w:szCs w:val="20"/>
                <w:lang w:eastAsia="en-US"/>
              </w:rPr>
              <w:t>Consulted</w:t>
            </w:r>
          </w:p>
        </w:tc>
        <w:tc>
          <w:tcPr>
            <w:tcW w:w="2953" w:type="dxa"/>
            <w:shd w:val="clear" w:color="auto" w:fill="auto"/>
          </w:tcPr>
          <w:p w:rsidRPr="00E133EE" w:rsidR="00EB54A2" w:rsidP="00C70A39" w:rsidRDefault="00EB54A2" w14:paraId="5EACE306" w14:textId="77777777">
            <w:pPr>
              <w:autoSpaceDE w:val="0"/>
              <w:autoSpaceDN w:val="0"/>
              <w:adjustRightInd w:val="0"/>
              <w:rPr>
                <w:rFonts w:eastAsia="SimSun" w:cs="Arial" w:asciiTheme="minorHAnsi" w:hAnsiTheme="minorHAnsi"/>
                <w:color w:val="000000"/>
                <w:sz w:val="20"/>
                <w:szCs w:val="20"/>
                <w:lang w:eastAsia="en-US"/>
              </w:rPr>
            </w:pPr>
            <w:r w:rsidRPr="00E133EE">
              <w:rPr>
                <w:rFonts w:eastAsia="SimSun" w:cs="Arial" w:asciiTheme="minorHAnsi" w:hAnsiTheme="minorHAnsi"/>
                <w:color w:val="000000"/>
                <w:sz w:val="20"/>
                <w:szCs w:val="20"/>
                <w:lang w:eastAsia="en-US"/>
              </w:rPr>
              <w:t>Operations/Production</w:t>
            </w:r>
          </w:p>
        </w:tc>
        <w:tc>
          <w:tcPr>
            <w:tcW w:w="2711" w:type="dxa"/>
          </w:tcPr>
          <w:p w:rsidRPr="00E133EE" w:rsidR="00EB54A2" w:rsidP="00C70A39" w:rsidRDefault="00EB54A2" w14:paraId="298E445C" w14:textId="77777777">
            <w:pPr>
              <w:autoSpaceDE w:val="0"/>
              <w:autoSpaceDN w:val="0"/>
              <w:adjustRightInd w:val="0"/>
              <w:rPr>
                <w:rFonts w:eastAsia="SimSun" w:cs="Arial" w:asciiTheme="minorHAnsi" w:hAnsiTheme="minorHAnsi"/>
                <w:color w:val="000000"/>
                <w:sz w:val="20"/>
                <w:szCs w:val="20"/>
                <w:lang w:eastAsia="en-US"/>
              </w:rPr>
            </w:pPr>
            <w:r w:rsidRPr="00E133EE">
              <w:rPr>
                <w:rFonts w:eastAsia="SimSun" w:cs="Arial" w:asciiTheme="minorHAnsi" w:hAnsiTheme="minorHAnsi"/>
                <w:color w:val="000000"/>
                <w:sz w:val="20"/>
                <w:szCs w:val="20"/>
                <w:lang w:eastAsia="en-US"/>
              </w:rPr>
              <w:t>Operations/Production, Development</w:t>
            </w:r>
          </w:p>
        </w:tc>
        <w:tc>
          <w:tcPr>
            <w:tcW w:w="3117" w:type="dxa"/>
            <w:shd w:val="clear" w:color="auto" w:fill="auto"/>
          </w:tcPr>
          <w:p w:rsidRPr="00E133EE" w:rsidR="00EB54A2" w:rsidP="00C70A39" w:rsidRDefault="00EB54A2" w14:paraId="51E13578" w14:textId="77777777">
            <w:pPr>
              <w:autoSpaceDE w:val="0"/>
              <w:autoSpaceDN w:val="0"/>
              <w:adjustRightInd w:val="0"/>
              <w:rPr>
                <w:rFonts w:eastAsia="SimSun" w:cs="Arial" w:asciiTheme="minorHAnsi" w:hAnsiTheme="minorHAnsi"/>
                <w:color w:val="000000"/>
                <w:sz w:val="20"/>
                <w:szCs w:val="20"/>
                <w:lang w:eastAsia="en-US"/>
              </w:rPr>
            </w:pPr>
            <w:r w:rsidRPr="00E133EE">
              <w:rPr>
                <w:rFonts w:eastAsia="SimSun" w:cs="Arial" w:asciiTheme="minorHAnsi" w:hAnsiTheme="minorHAnsi"/>
                <w:color w:val="000000"/>
                <w:sz w:val="20"/>
                <w:szCs w:val="20"/>
                <w:lang w:eastAsia="en-US"/>
              </w:rPr>
              <w:t>Operations/Production, Development</w:t>
            </w:r>
          </w:p>
        </w:tc>
      </w:tr>
      <w:tr w:rsidRPr="00E133EE" w:rsidR="00EB54A2" w:rsidTr="00C70A39" w14:paraId="25FB7821" w14:textId="77777777">
        <w:tc>
          <w:tcPr>
            <w:tcW w:w="1305" w:type="dxa"/>
            <w:shd w:val="clear" w:color="auto" w:fill="auto"/>
          </w:tcPr>
          <w:p w:rsidRPr="00E133EE" w:rsidR="00EB54A2" w:rsidP="00C70A39" w:rsidRDefault="00EB54A2" w14:paraId="211EFACB" w14:textId="77777777">
            <w:pPr>
              <w:autoSpaceDE w:val="0"/>
              <w:autoSpaceDN w:val="0"/>
              <w:adjustRightInd w:val="0"/>
              <w:rPr>
                <w:rFonts w:eastAsia="SimSun" w:cs="Arial" w:asciiTheme="minorHAnsi" w:hAnsiTheme="minorHAnsi"/>
                <w:b/>
                <w:color w:val="000000"/>
                <w:sz w:val="20"/>
                <w:szCs w:val="20"/>
                <w:lang w:eastAsia="en-US"/>
              </w:rPr>
            </w:pPr>
            <w:r w:rsidRPr="00E133EE">
              <w:rPr>
                <w:rFonts w:eastAsia="SimSun" w:cs="Arial" w:asciiTheme="minorHAnsi" w:hAnsiTheme="minorHAnsi"/>
                <w:b/>
                <w:color w:val="000000"/>
                <w:sz w:val="20"/>
                <w:szCs w:val="20"/>
                <w:lang w:eastAsia="en-US"/>
              </w:rPr>
              <w:t>Informed</w:t>
            </w:r>
          </w:p>
        </w:tc>
        <w:tc>
          <w:tcPr>
            <w:tcW w:w="2953" w:type="dxa"/>
            <w:shd w:val="clear" w:color="auto" w:fill="auto"/>
          </w:tcPr>
          <w:p w:rsidRPr="00E133EE" w:rsidR="00EB54A2" w:rsidP="00C70A39" w:rsidRDefault="00EB54A2" w14:paraId="3C87FC76" w14:textId="77777777">
            <w:pPr>
              <w:autoSpaceDE w:val="0"/>
              <w:autoSpaceDN w:val="0"/>
              <w:adjustRightInd w:val="0"/>
              <w:rPr>
                <w:rFonts w:eastAsia="SimSun" w:cs="Arial" w:asciiTheme="minorHAnsi" w:hAnsiTheme="minorHAnsi"/>
                <w:color w:val="000000"/>
                <w:sz w:val="20"/>
                <w:szCs w:val="20"/>
                <w:lang w:eastAsia="en-US"/>
              </w:rPr>
            </w:pPr>
            <w:r w:rsidRPr="00E133EE">
              <w:rPr>
                <w:rFonts w:eastAsia="SimSun" w:cs="Arial" w:asciiTheme="minorHAnsi" w:hAnsiTheme="minorHAnsi"/>
                <w:color w:val="000000"/>
                <w:sz w:val="20"/>
                <w:szCs w:val="20"/>
                <w:lang w:eastAsia="en-US"/>
              </w:rPr>
              <w:t>Production</w:t>
            </w:r>
          </w:p>
        </w:tc>
        <w:tc>
          <w:tcPr>
            <w:tcW w:w="2711" w:type="dxa"/>
          </w:tcPr>
          <w:p w:rsidRPr="00E133EE" w:rsidR="00EB54A2" w:rsidP="00C70A39" w:rsidRDefault="00EB54A2" w14:paraId="47ED15FB" w14:textId="77777777">
            <w:pPr>
              <w:autoSpaceDE w:val="0"/>
              <w:autoSpaceDN w:val="0"/>
              <w:adjustRightInd w:val="0"/>
              <w:rPr>
                <w:rFonts w:eastAsia="SimSun" w:cs="Arial" w:asciiTheme="minorHAnsi" w:hAnsiTheme="minorHAnsi"/>
                <w:color w:val="000000"/>
                <w:sz w:val="20"/>
                <w:szCs w:val="20"/>
                <w:lang w:eastAsia="en-US"/>
              </w:rPr>
            </w:pPr>
            <w:r w:rsidRPr="00E133EE">
              <w:rPr>
                <w:rFonts w:eastAsia="SimSun" w:cs="Arial" w:asciiTheme="minorHAnsi" w:hAnsiTheme="minorHAnsi"/>
                <w:color w:val="000000"/>
                <w:sz w:val="20"/>
                <w:szCs w:val="20"/>
                <w:lang w:eastAsia="en-US"/>
              </w:rPr>
              <w:t>Production</w:t>
            </w:r>
          </w:p>
        </w:tc>
        <w:tc>
          <w:tcPr>
            <w:tcW w:w="3117" w:type="dxa"/>
            <w:shd w:val="clear" w:color="auto" w:fill="auto"/>
          </w:tcPr>
          <w:p w:rsidRPr="00E133EE" w:rsidR="00EB54A2" w:rsidP="00C70A39" w:rsidRDefault="00EB54A2" w14:paraId="6D71133A" w14:textId="77777777">
            <w:pPr>
              <w:autoSpaceDE w:val="0"/>
              <w:autoSpaceDN w:val="0"/>
              <w:adjustRightInd w:val="0"/>
              <w:rPr>
                <w:rFonts w:eastAsia="SimSun" w:cs="Arial" w:asciiTheme="minorHAnsi" w:hAnsiTheme="minorHAnsi"/>
                <w:color w:val="000000"/>
                <w:sz w:val="20"/>
                <w:szCs w:val="20"/>
                <w:lang w:eastAsia="en-US"/>
              </w:rPr>
            </w:pPr>
            <w:r w:rsidRPr="00E133EE">
              <w:rPr>
                <w:rFonts w:eastAsia="SimSun" w:cs="Arial" w:asciiTheme="minorHAnsi" w:hAnsiTheme="minorHAnsi"/>
                <w:color w:val="000000"/>
                <w:sz w:val="20"/>
                <w:szCs w:val="20"/>
                <w:lang w:eastAsia="en-US"/>
              </w:rPr>
              <w:t>Production</w:t>
            </w:r>
          </w:p>
        </w:tc>
      </w:tr>
      <w:tr w:rsidRPr="00E133EE" w:rsidR="00EB54A2" w:rsidTr="00C70A39" w14:paraId="4688DB07" w14:textId="77777777">
        <w:tc>
          <w:tcPr>
            <w:tcW w:w="10086" w:type="dxa"/>
            <w:gridSpan w:val="4"/>
            <w:shd w:val="clear" w:color="auto" w:fill="auto"/>
          </w:tcPr>
          <w:p w:rsidRPr="00E133EE" w:rsidR="00EB54A2" w:rsidP="00C70A39" w:rsidRDefault="00EB54A2" w14:paraId="3B3C5EBC" w14:textId="7ECC6415">
            <w:pPr>
              <w:pStyle w:val="paragraph"/>
              <w:spacing w:before="0" w:beforeAutospacing="0" w:after="0" w:afterAutospacing="0"/>
              <w:textAlignment w:val="baseline"/>
              <w:rPr>
                <w:rFonts w:ascii="Segoe UI" w:hAnsi="Segoe UI" w:cs="Segoe UI"/>
                <w:sz w:val="18"/>
                <w:szCs w:val="18"/>
                <w:lang w:val="en-GB"/>
              </w:rPr>
            </w:pPr>
            <w:r w:rsidRPr="00E133EE">
              <w:rPr>
                <w:rStyle w:val="normaltextrun"/>
                <w:rFonts w:ascii="Calibri" w:hAnsi="Calibri" w:cs="Calibri"/>
                <w:color w:val="000000"/>
                <w:sz w:val="20"/>
                <w:szCs w:val="20"/>
                <w:lang w:val="en-GB"/>
              </w:rPr>
              <w:t>Note 1) Manufacturing (AME/ME) has the responsibility to prepare a draft on how the Control/Assembly Instruction shall look like. This will usually be made based on requirements (incl. classification) on the Part/Assembly drawings and in close cooperation with ME.</w:t>
            </w:r>
            <w:r w:rsidRPr="00E133EE">
              <w:rPr>
                <w:rStyle w:val="eop"/>
                <w:rFonts w:ascii="Calibri" w:hAnsi="Calibri" w:cs="Calibri"/>
                <w:color w:val="000000"/>
                <w:sz w:val="20"/>
                <w:szCs w:val="20"/>
                <w:lang w:val="en-GB"/>
              </w:rPr>
              <w:t> </w:t>
            </w:r>
          </w:p>
          <w:p w:rsidRPr="00E133EE" w:rsidR="00EB54A2" w:rsidP="00C70A39" w:rsidRDefault="00EB54A2" w14:paraId="160B167C" w14:textId="02287AD0">
            <w:pPr>
              <w:pStyle w:val="paragraph"/>
              <w:spacing w:before="0" w:beforeAutospacing="0" w:after="0" w:afterAutospacing="0"/>
              <w:textAlignment w:val="baseline"/>
              <w:rPr>
                <w:rFonts w:ascii="Segoe UI" w:hAnsi="Segoe UI" w:cs="Segoe UI"/>
                <w:sz w:val="18"/>
                <w:szCs w:val="18"/>
                <w:lang w:val="en-GB"/>
              </w:rPr>
            </w:pPr>
          </w:p>
          <w:p w:rsidRPr="00E133EE" w:rsidR="00EB54A2" w:rsidP="00C70A39" w:rsidRDefault="00EB54A2" w14:paraId="4A92E5AF" w14:textId="13C782C8">
            <w:pPr>
              <w:rPr>
                <w:rFonts w:eastAsia="SimSun" w:cs="Arial" w:asciiTheme="minorHAnsi" w:hAnsiTheme="minorHAnsi"/>
                <w:color w:val="000000"/>
                <w:sz w:val="20"/>
                <w:szCs w:val="20"/>
                <w:lang w:eastAsia="en-US"/>
              </w:rPr>
            </w:pPr>
            <w:r w:rsidRPr="00E133EE">
              <w:rPr>
                <w:rStyle w:val="normaltextrun"/>
                <w:rFonts w:ascii="Calibri" w:hAnsi="Calibri" w:cs="Calibri"/>
                <w:color w:val="000000"/>
                <w:sz w:val="20"/>
                <w:szCs w:val="20"/>
              </w:rPr>
              <w:t>Note 2) </w:t>
            </w:r>
            <w:r w:rsidRPr="00E94537" w:rsidR="003F3629">
              <w:rPr>
                <w:rFonts w:eastAsia="SimSun" w:cs="Arial" w:asciiTheme="minorHAnsi" w:hAnsiTheme="minorHAnsi"/>
                <w:color w:val="000000" w:themeColor="text1"/>
                <w:sz w:val="20"/>
                <w:szCs w:val="20"/>
                <w:lang w:eastAsia="en-US"/>
              </w:rPr>
              <w:t xml:space="preserve">Based on the </w:t>
            </w:r>
            <w:r w:rsidRPr="003F3629" w:rsidR="003F3629">
              <w:rPr>
                <w:rFonts w:eastAsia="SimSun" w:asciiTheme="minorHAnsi" w:hAnsiTheme="minorHAnsi" w:cstheme="minorHAnsi"/>
                <w:color w:val="000000" w:themeColor="text1"/>
                <w:sz w:val="20"/>
                <w:szCs w:val="20"/>
                <w:lang w:eastAsia="en-US"/>
              </w:rPr>
              <w:t>draft from AME</w:t>
            </w:r>
            <w:r w:rsidRPr="003F3629" w:rsidR="003F3629">
              <w:rPr>
                <w:rFonts w:asciiTheme="minorHAnsi" w:hAnsiTheme="minorHAnsi" w:cstheme="minorHAnsi"/>
                <w:color w:val="000000" w:themeColor="text1"/>
                <w:sz w:val="20"/>
                <w:szCs w:val="20"/>
              </w:rPr>
              <w:t>, d</w:t>
            </w:r>
            <w:r w:rsidRPr="003F3629">
              <w:rPr>
                <w:rStyle w:val="normaltextrun"/>
                <w:rFonts w:asciiTheme="minorHAnsi" w:hAnsiTheme="minorHAnsi" w:cstheme="minorHAnsi"/>
                <w:color w:val="000000"/>
                <w:sz w:val="20"/>
                <w:szCs w:val="20"/>
              </w:rPr>
              <w:t>evelopment</w:t>
            </w:r>
            <w:r w:rsidRPr="00E133EE">
              <w:rPr>
                <w:rStyle w:val="normaltextrun"/>
                <w:rFonts w:ascii="Calibri" w:hAnsi="Calibri" w:cs="Calibri"/>
                <w:color w:val="000000"/>
                <w:sz w:val="20"/>
                <w:szCs w:val="20"/>
              </w:rPr>
              <w:t xml:space="preserve"> has the responsibility to </w:t>
            </w:r>
            <w:r w:rsidR="003F3629">
              <w:rPr>
                <w:rStyle w:val="normaltextrun"/>
                <w:rFonts w:ascii="Calibri" w:hAnsi="Calibri" w:cs="Calibri"/>
                <w:color w:val="000000"/>
                <w:sz w:val="20"/>
                <w:szCs w:val="20"/>
              </w:rPr>
              <w:t>create</w:t>
            </w:r>
            <w:r w:rsidRPr="00E133EE">
              <w:rPr>
                <w:rStyle w:val="normaltextrun"/>
                <w:rFonts w:ascii="Calibri" w:hAnsi="Calibri" w:cs="Calibri"/>
                <w:color w:val="000000"/>
                <w:sz w:val="20"/>
                <w:szCs w:val="20"/>
              </w:rPr>
              <w:t xml:space="preserve"> the first version of the needed control</w:t>
            </w:r>
            <w:r w:rsidR="003F3629">
              <w:rPr>
                <w:rStyle w:val="normaltextrun"/>
                <w:rFonts w:ascii="Calibri" w:hAnsi="Calibri" w:cs="Calibri"/>
                <w:color w:val="000000"/>
                <w:sz w:val="20"/>
                <w:szCs w:val="20"/>
              </w:rPr>
              <w:t>/assembly</w:t>
            </w:r>
            <w:r w:rsidRPr="00E133EE">
              <w:rPr>
                <w:rStyle w:val="normaltextrun"/>
                <w:rFonts w:ascii="Calibri" w:hAnsi="Calibri" w:cs="Calibri"/>
                <w:color w:val="000000"/>
                <w:sz w:val="20"/>
                <w:szCs w:val="20"/>
              </w:rPr>
              <w:t xml:space="preserve"> instructions in Catia and update it based on the 0-meeting + release in SAP. These Control instructions shall be with text in English.</w:t>
            </w:r>
            <w:r w:rsidRPr="00E133EE">
              <w:rPr>
                <w:rStyle w:val="normaltextrun"/>
                <w:rFonts w:ascii="Arial" w:hAnsi="Arial" w:cs="Arial"/>
                <w:color w:val="000000"/>
                <w:sz w:val="20"/>
                <w:szCs w:val="20"/>
              </w:rPr>
              <w:t> </w:t>
            </w:r>
            <w:r w:rsidRPr="00E133EE">
              <w:rPr>
                <w:rStyle w:val="eop"/>
                <w:rFonts w:ascii="Arial" w:hAnsi="Arial" w:cs="Arial"/>
                <w:color w:val="000000"/>
                <w:sz w:val="20"/>
                <w:szCs w:val="20"/>
              </w:rPr>
              <w:t> </w:t>
            </w:r>
            <w:r w:rsidR="0099547C">
              <w:rPr>
                <w:rStyle w:val="eop"/>
                <w:rFonts w:ascii="Arial" w:hAnsi="Arial" w:cs="Arial"/>
                <w:color w:val="000000"/>
                <w:sz w:val="20"/>
                <w:szCs w:val="20"/>
              </w:rPr>
              <w:br/>
            </w:r>
            <w:r w:rsidR="0099547C">
              <w:rPr>
                <w:rStyle w:val="eop"/>
                <w:rFonts w:ascii="Arial" w:hAnsi="Arial"/>
              </w:rPr>
              <w:br/>
            </w:r>
            <w:r w:rsidRPr="00E133EE">
              <w:rPr>
                <w:rFonts w:eastAsia="SimSun" w:cs="Arial" w:asciiTheme="minorHAnsi" w:hAnsiTheme="minorHAnsi"/>
                <w:color w:val="000000"/>
                <w:sz w:val="20"/>
                <w:szCs w:val="20"/>
                <w:lang w:eastAsia="en-US"/>
              </w:rPr>
              <w:t>Note 3) After the 0-meeting, the Control Instruction is released in SAP and the local ME department updates the Control Instruction by adding local language if needed and keeps the classification updated.</w:t>
            </w:r>
          </w:p>
          <w:p w:rsidRPr="00E133EE" w:rsidR="00EB54A2" w:rsidP="00C70A39" w:rsidRDefault="00EB54A2" w14:paraId="00824AA3" w14:textId="77777777">
            <w:pPr>
              <w:rPr>
                <w:rFonts w:eastAsia="SimSun" w:cs="Arial" w:asciiTheme="minorHAnsi" w:hAnsiTheme="minorHAnsi"/>
                <w:color w:val="000000"/>
                <w:sz w:val="20"/>
                <w:szCs w:val="20"/>
                <w:lang w:eastAsia="en-US"/>
              </w:rPr>
            </w:pPr>
          </w:p>
          <w:p w:rsidRPr="00E133EE" w:rsidR="00EB54A2" w:rsidP="00C70A39" w:rsidRDefault="00EB54A2" w14:paraId="2175FD73" w14:textId="67F0E18F">
            <w:pPr>
              <w:rPr>
                <w:rFonts w:eastAsia="SimSun" w:cs="Arial" w:asciiTheme="minorHAnsi" w:hAnsiTheme="minorHAnsi"/>
                <w:color w:val="000000"/>
                <w:sz w:val="20"/>
                <w:szCs w:val="20"/>
                <w:lang w:eastAsia="en-US"/>
              </w:rPr>
            </w:pPr>
            <w:r w:rsidRPr="00E133EE">
              <w:rPr>
                <w:rFonts w:eastAsia="SimSun" w:cs="Arial" w:asciiTheme="minorHAnsi" w:hAnsiTheme="minorHAnsi"/>
                <w:color w:val="000000"/>
                <w:sz w:val="20"/>
                <w:szCs w:val="20"/>
                <w:lang w:eastAsia="en-US"/>
              </w:rPr>
              <w:t>Note 4) ME in the production site has the responsibility to keep the classification updated and to decide if requirements on old instructions shall be classified.</w:t>
            </w:r>
          </w:p>
        </w:tc>
      </w:tr>
    </w:tbl>
    <w:p w:rsidRPr="00E133EE" w:rsidR="00EB54A2" w:rsidP="00EB54A2" w:rsidRDefault="00EB54A2" w14:paraId="0B476E01" w14:textId="77777777">
      <w:pPr>
        <w:rPr>
          <w:rFonts w:eastAsia="SimSun" w:cs="Arial" w:asciiTheme="minorHAnsi" w:hAnsiTheme="minorHAnsi"/>
          <w:color w:val="000000"/>
          <w:lang w:eastAsia="en-US"/>
        </w:rPr>
      </w:pPr>
    </w:p>
    <w:bookmarkEnd w:id="17"/>
    <w:bookmarkEnd w:id="18"/>
    <w:p w:rsidRPr="00E133EE" w:rsidR="00EB54A2" w:rsidP="00EB54A2" w:rsidRDefault="00EB54A2" w14:paraId="4E53DF0D" w14:textId="77777777">
      <w:pPr>
        <w:autoSpaceDE w:val="0"/>
        <w:autoSpaceDN w:val="0"/>
        <w:adjustRightInd w:val="0"/>
        <w:rPr>
          <w:rFonts w:asciiTheme="minorHAnsi" w:hAnsiTheme="minorHAnsi" w:cstheme="minorHAnsi"/>
        </w:rPr>
      </w:pPr>
    </w:p>
    <w:bookmarkEnd w:id="19"/>
    <w:p w:rsidRPr="00E133EE" w:rsidR="00EB54A2" w:rsidP="00EB54A2" w:rsidRDefault="00EB54A2" w14:paraId="02A0C287" w14:textId="77777777">
      <w:pPr>
        <w:spacing w:after="160" w:line="259" w:lineRule="auto"/>
        <w:rPr>
          <w:rFonts w:asciiTheme="minorHAnsi" w:hAnsiTheme="minorHAnsi" w:cstheme="minorHAnsi"/>
        </w:rPr>
      </w:pPr>
      <w:r w:rsidRPr="00E133EE">
        <w:rPr>
          <w:rFonts w:asciiTheme="minorHAnsi" w:hAnsiTheme="minorHAnsi" w:cstheme="minorHAnsi"/>
        </w:rPr>
        <w:br w:type="page"/>
      </w:r>
    </w:p>
    <w:p w:rsidRPr="00E133EE" w:rsidR="00EB54A2" w:rsidP="00EB54A2" w:rsidRDefault="00EB54A2" w14:paraId="6C536F7C" w14:textId="77777777">
      <w:pPr>
        <w:pStyle w:val="Cmsor1"/>
        <w:rPr>
          <w:rFonts w:asciiTheme="minorHAnsi" w:hAnsiTheme="minorHAnsi"/>
        </w:rPr>
      </w:pPr>
      <w:bookmarkStart w:name="_Ref532474196" w:id="22"/>
      <w:bookmarkStart w:name="_Toc130187120" w:id="23"/>
      <w:r w:rsidRPr="00E133EE">
        <w:rPr>
          <w:rFonts w:asciiTheme="minorHAnsi" w:hAnsiTheme="minorHAnsi"/>
        </w:rPr>
        <w:t>Requirements</w:t>
      </w:r>
      <w:bookmarkEnd w:id="22"/>
      <w:bookmarkEnd w:id="23"/>
    </w:p>
    <w:p w:rsidRPr="00E133EE" w:rsidR="00EB54A2" w:rsidP="00EB54A2" w:rsidRDefault="00EB54A2" w14:paraId="57E8DBF6" w14:textId="77777777">
      <w:pPr>
        <w:rPr>
          <w:rFonts w:asciiTheme="minorHAnsi" w:hAnsiTheme="minorHAnsi"/>
        </w:rPr>
      </w:pPr>
      <w:r w:rsidRPr="00E133EE">
        <w:rPr>
          <w:rFonts w:asciiTheme="minorHAnsi" w:hAnsiTheme="minorHAnsi"/>
        </w:rPr>
        <w:t xml:space="preserve">The classification system shall be applied in connection with requirements on all drawings, in test specifications, master records, control instructions and other specifications. The symbols shall be placed next to the specified requirements. </w:t>
      </w:r>
    </w:p>
    <w:p w:rsidRPr="00E133EE" w:rsidR="00EB54A2" w:rsidP="00EB54A2" w:rsidRDefault="00EB54A2" w14:paraId="1B4B5D23" w14:textId="77777777">
      <w:pPr>
        <w:rPr>
          <w:rFonts w:asciiTheme="minorHAnsi" w:hAnsiTheme="minorHAnsi"/>
        </w:rPr>
      </w:pPr>
    </w:p>
    <w:p w:rsidRPr="00E133EE" w:rsidR="00EB54A2" w:rsidP="00EB54A2" w:rsidRDefault="00EB54A2" w14:paraId="3540C95A" w14:textId="77777777"/>
    <w:p w:rsidRPr="00E133EE" w:rsidR="00EB54A2" w:rsidP="00EB54A2" w:rsidRDefault="00EB54A2" w14:paraId="11796008" w14:textId="77777777">
      <w:pPr>
        <w:pStyle w:val="Cmsor2"/>
      </w:pPr>
      <w:bookmarkStart w:name="_Ref532381611" w:id="24"/>
      <w:bookmarkStart w:name="_Toc130187121" w:id="25"/>
      <w:r w:rsidRPr="00E133EE">
        <w:t>Requirement classes</w:t>
      </w:r>
      <w:bookmarkEnd w:id="24"/>
      <w:r w:rsidRPr="00E133EE">
        <w:t xml:space="preserve"> definition</w:t>
      </w:r>
      <w:bookmarkEnd w:id="25"/>
    </w:p>
    <w:p w:rsidRPr="00E133EE" w:rsidR="00EB54A2" w:rsidP="00EB54A2" w:rsidRDefault="00EB54A2" w14:paraId="7865E0AE" w14:textId="77777777">
      <w:pPr>
        <w:rPr>
          <w:rFonts w:eastAsia="SimSun" w:cs="Arial" w:asciiTheme="minorHAnsi" w:hAnsiTheme="minorHAnsi"/>
          <w:color w:val="000000"/>
          <w:lang w:eastAsia="en-US"/>
        </w:rPr>
      </w:pPr>
    </w:p>
    <w:p w:rsidRPr="00E133EE" w:rsidR="00EB54A2" w:rsidP="00EB54A2" w:rsidRDefault="00EB54A2" w14:paraId="776961E1" w14:textId="77777777">
      <w:pPr>
        <w:rPr>
          <w:rFonts w:eastAsia="SimSun" w:cs="Arial" w:asciiTheme="minorHAnsi" w:hAnsiTheme="minorHAnsi"/>
          <w:color w:val="000000"/>
          <w:lang w:eastAsia="en-US"/>
        </w:rPr>
      </w:pPr>
      <w:r w:rsidRPr="00E133EE">
        <w:rPr>
          <w:rFonts w:eastAsia="SimSun" w:cs="Arial" w:asciiTheme="minorHAnsi" w:hAnsiTheme="minorHAnsi"/>
          <w:color w:val="000000"/>
          <w:lang w:eastAsia="en-US"/>
        </w:rPr>
        <w:t>There are 3 classes which are defined in the table below:</w:t>
      </w:r>
    </w:p>
    <w:p w:rsidRPr="00E133EE" w:rsidR="00EB54A2" w:rsidP="00EB54A2" w:rsidRDefault="00EB54A2" w14:paraId="20DCD985" w14:textId="77777777">
      <w:pPr>
        <w:autoSpaceDE w:val="0"/>
        <w:autoSpaceDN w:val="0"/>
        <w:adjustRightInd w:val="0"/>
        <w:spacing w:line="240" w:lineRule="atLeast"/>
        <w:rPr>
          <w:rFonts w:eastAsia="SimSun" w:cs="Arial" w:asciiTheme="minorHAnsi" w:hAnsiTheme="minorHAnsi"/>
          <w:sz w:val="20"/>
          <w:lang w:eastAsia="en-US"/>
        </w:rPr>
      </w:pPr>
    </w:p>
    <w:tbl>
      <w:tblPr>
        <w:tblW w:w="10161" w:type="dxa"/>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40" w:type="dxa"/>
          <w:right w:w="40" w:type="dxa"/>
        </w:tblCellMar>
        <w:tblLook w:val="0000" w:firstRow="0" w:lastRow="0" w:firstColumn="0" w:lastColumn="0" w:noHBand="0" w:noVBand="0"/>
      </w:tblPr>
      <w:tblGrid>
        <w:gridCol w:w="806"/>
        <w:gridCol w:w="7796"/>
        <w:gridCol w:w="1559"/>
      </w:tblGrid>
      <w:tr w:rsidRPr="00E133EE" w:rsidR="00EB54A2" w:rsidTr="3FA1BA8B" w14:paraId="133DA59B" w14:textId="77777777">
        <w:trPr>
          <w:trHeight w:val="454"/>
        </w:trPr>
        <w:tc>
          <w:tcPr>
            <w:tcW w:w="806" w:type="dxa"/>
            <w:shd w:val="clear" w:color="auto" w:fill="CCCCCC"/>
            <w:vAlign w:val="center"/>
          </w:tcPr>
          <w:p w:rsidRPr="00E133EE" w:rsidR="00EB54A2" w:rsidP="00C70A39" w:rsidRDefault="00EB54A2" w14:paraId="539182A1" w14:textId="77777777">
            <w:pPr>
              <w:keepNext/>
              <w:keepLines/>
              <w:autoSpaceDE w:val="0"/>
              <w:autoSpaceDN w:val="0"/>
              <w:adjustRightInd w:val="0"/>
              <w:spacing w:line="240" w:lineRule="atLeast"/>
              <w:ind w:right="56"/>
              <w:jc w:val="both"/>
              <w:rPr>
                <w:rFonts w:eastAsia="SimSun" w:cs="Arial" w:asciiTheme="minorHAnsi" w:hAnsiTheme="minorHAnsi"/>
                <w:b/>
                <w:color w:val="000000"/>
                <w:sz w:val="22"/>
                <w:szCs w:val="22"/>
                <w:lang w:eastAsia="en-US"/>
              </w:rPr>
            </w:pPr>
            <w:r w:rsidRPr="00E133EE">
              <w:rPr>
                <w:rFonts w:eastAsia="SimSun" w:cs="Arial" w:asciiTheme="minorHAnsi" w:hAnsiTheme="minorHAnsi"/>
                <w:b/>
                <w:color w:val="000000"/>
                <w:sz w:val="22"/>
                <w:szCs w:val="22"/>
                <w:lang w:eastAsia="en-US"/>
              </w:rPr>
              <w:t>Class</w:t>
            </w:r>
          </w:p>
        </w:tc>
        <w:tc>
          <w:tcPr>
            <w:tcW w:w="7796" w:type="dxa"/>
            <w:shd w:val="clear" w:color="auto" w:fill="CCCCCC"/>
            <w:vAlign w:val="center"/>
          </w:tcPr>
          <w:p w:rsidRPr="00E133EE" w:rsidR="00EB54A2" w:rsidP="00C70A39" w:rsidRDefault="00EB54A2" w14:paraId="104D46FD" w14:textId="77777777">
            <w:pPr>
              <w:autoSpaceDE w:val="0"/>
              <w:autoSpaceDN w:val="0"/>
              <w:adjustRightInd w:val="0"/>
              <w:ind w:right="-3397"/>
              <w:rPr>
                <w:rFonts w:eastAsia="SimSun" w:cs="Arial" w:asciiTheme="minorHAnsi" w:hAnsiTheme="minorHAnsi"/>
                <w:b/>
                <w:color w:val="000000"/>
                <w:sz w:val="22"/>
                <w:szCs w:val="22"/>
                <w:lang w:eastAsia="en-US"/>
              </w:rPr>
            </w:pPr>
            <w:r w:rsidRPr="00E133EE">
              <w:rPr>
                <w:rFonts w:eastAsia="SimSun" w:cs="Arial" w:asciiTheme="minorHAnsi" w:hAnsiTheme="minorHAnsi"/>
                <w:b/>
                <w:color w:val="000000"/>
                <w:sz w:val="22"/>
                <w:szCs w:val="22"/>
                <w:lang w:eastAsia="en-US"/>
              </w:rPr>
              <w:t xml:space="preserve">Definition  </w:t>
            </w:r>
          </w:p>
        </w:tc>
        <w:tc>
          <w:tcPr>
            <w:tcW w:w="1559" w:type="dxa"/>
            <w:shd w:val="clear" w:color="auto" w:fill="CCCCCC"/>
            <w:vAlign w:val="center"/>
          </w:tcPr>
          <w:p w:rsidRPr="00E133EE" w:rsidR="00EB54A2" w:rsidP="00C70A39" w:rsidRDefault="00EB54A2" w14:paraId="7FA90BFB" w14:textId="77777777">
            <w:pPr>
              <w:autoSpaceDE w:val="0"/>
              <w:autoSpaceDN w:val="0"/>
              <w:adjustRightInd w:val="0"/>
              <w:ind w:right="-3397"/>
              <w:rPr>
                <w:rFonts w:eastAsia="SimSun" w:cs="Arial" w:asciiTheme="minorHAnsi" w:hAnsiTheme="minorHAnsi"/>
                <w:b/>
                <w:color w:val="000000"/>
                <w:sz w:val="22"/>
                <w:szCs w:val="22"/>
                <w:lang w:eastAsia="en-US"/>
              </w:rPr>
            </w:pPr>
            <w:r w:rsidRPr="00E133EE">
              <w:rPr>
                <w:rFonts w:eastAsia="SimSun" w:cs="Arial" w:asciiTheme="minorHAnsi" w:hAnsiTheme="minorHAnsi"/>
                <w:b/>
                <w:color w:val="000000"/>
                <w:sz w:val="22"/>
                <w:szCs w:val="22"/>
                <w:lang w:eastAsia="en-US"/>
              </w:rPr>
              <w:t xml:space="preserve">Details in </w:t>
            </w:r>
          </w:p>
        </w:tc>
      </w:tr>
      <w:tr w:rsidRPr="00E133EE" w:rsidR="00EB54A2" w:rsidTr="3FA1BA8B" w14:paraId="731B96B9" w14:textId="77777777">
        <w:trPr>
          <w:trHeight w:val="454"/>
        </w:trPr>
        <w:tc>
          <w:tcPr>
            <w:tcW w:w="806" w:type="dxa"/>
            <w:vAlign w:val="center"/>
          </w:tcPr>
          <w:p w:rsidRPr="00E133EE" w:rsidR="00EB54A2" w:rsidP="00C70A39" w:rsidRDefault="00EB54A2" w14:paraId="3F06E3E1" w14:textId="77777777">
            <w:pPr>
              <w:keepNext/>
              <w:keepLines/>
              <w:autoSpaceDE w:val="0"/>
              <w:autoSpaceDN w:val="0"/>
              <w:adjustRightInd w:val="0"/>
              <w:spacing w:line="240" w:lineRule="atLeast"/>
              <w:ind w:left="113" w:right="56"/>
              <w:jc w:val="center"/>
              <w:rPr>
                <w:rFonts w:eastAsia="SimSun" w:cs="Arial" w:asciiTheme="minorHAnsi" w:hAnsiTheme="minorHAnsi"/>
                <w:b/>
                <w:color w:val="000000" w:themeColor="text1"/>
                <w:sz w:val="22"/>
                <w:szCs w:val="22"/>
                <w:lang w:eastAsia="en-US"/>
              </w:rPr>
            </w:pPr>
            <w:r w:rsidRPr="00E133EE">
              <w:rPr>
                <w:rFonts w:eastAsia="SimSun" w:cs="Arial" w:asciiTheme="minorHAnsi" w:hAnsiTheme="minorHAnsi"/>
                <w:b/>
                <w:color w:val="000000" w:themeColor="text1"/>
                <w:sz w:val="22"/>
                <w:szCs w:val="22"/>
                <w:lang w:eastAsia="en-US"/>
              </w:rPr>
              <w:t>0</w:t>
            </w:r>
          </w:p>
        </w:tc>
        <w:tc>
          <w:tcPr>
            <w:tcW w:w="7796" w:type="dxa"/>
            <w:vAlign w:val="center"/>
          </w:tcPr>
          <w:p w:rsidRPr="00E133EE" w:rsidR="00EB54A2" w:rsidP="00C70A39" w:rsidRDefault="00EB54A2" w14:paraId="06610DE7" w14:textId="77777777">
            <w:pPr>
              <w:autoSpaceDE w:val="0"/>
              <w:autoSpaceDN w:val="0"/>
              <w:adjustRightInd w:val="0"/>
              <w:rPr>
                <w:rFonts w:eastAsia="SimSun" w:cs="Arial" w:asciiTheme="minorHAnsi" w:hAnsiTheme="minorHAnsi"/>
                <w:color w:val="000000" w:themeColor="text1"/>
                <w:sz w:val="22"/>
                <w:szCs w:val="22"/>
                <w:lang w:eastAsia="en-US"/>
              </w:rPr>
            </w:pPr>
            <w:r w:rsidRPr="00E133EE">
              <w:rPr>
                <w:rFonts w:eastAsia="SimSun" w:cs="Arial" w:asciiTheme="minorHAnsi" w:hAnsiTheme="minorHAnsi"/>
                <w:color w:val="000000" w:themeColor="text1"/>
                <w:sz w:val="22"/>
                <w:szCs w:val="22"/>
                <w:lang w:eastAsia="en-US"/>
              </w:rPr>
              <w:t>Regulatory requirements and/or safety critical requirements with 3rd part approval or self-declaration. Includes:</w:t>
            </w:r>
          </w:p>
          <w:p w:rsidRPr="00E133EE" w:rsidR="00EB54A2" w:rsidP="00C70A39" w:rsidRDefault="00EB54A2" w14:paraId="545EFE41" w14:textId="77777777">
            <w:pPr>
              <w:pStyle w:val="Listaszerbekezds"/>
              <w:numPr>
                <w:ilvl w:val="0"/>
                <w:numId w:val="18"/>
              </w:numPr>
              <w:autoSpaceDE w:val="0"/>
              <w:autoSpaceDN w:val="0"/>
              <w:adjustRightInd w:val="0"/>
              <w:rPr>
                <w:rFonts w:eastAsia="SimSun" w:cs="Arial" w:asciiTheme="minorHAnsi" w:hAnsiTheme="minorHAnsi"/>
                <w:color w:val="000000" w:themeColor="text1"/>
                <w:sz w:val="22"/>
                <w:szCs w:val="22"/>
                <w:lang w:eastAsia="en-US"/>
              </w:rPr>
            </w:pPr>
            <w:r w:rsidRPr="00E133EE">
              <w:rPr>
                <w:rFonts w:eastAsia="SimSun" w:cs="Arial" w:asciiTheme="minorHAnsi" w:hAnsiTheme="minorHAnsi"/>
                <w:color w:val="000000" w:themeColor="text1"/>
                <w:sz w:val="22"/>
                <w:szCs w:val="22"/>
                <w:lang w:eastAsia="en-US"/>
              </w:rPr>
              <w:t>Safety critical requirements</w:t>
            </w:r>
          </w:p>
          <w:p w:rsidRPr="00E133EE" w:rsidR="00EB54A2" w:rsidP="00C70A39" w:rsidRDefault="00EB54A2" w14:paraId="5B4CEB50" w14:textId="77777777">
            <w:pPr>
              <w:pStyle w:val="Listaszerbekezds"/>
              <w:numPr>
                <w:ilvl w:val="0"/>
                <w:numId w:val="18"/>
              </w:numPr>
              <w:autoSpaceDE w:val="0"/>
              <w:autoSpaceDN w:val="0"/>
              <w:adjustRightInd w:val="0"/>
              <w:rPr>
                <w:rFonts w:eastAsia="SimSun" w:cs="Arial" w:asciiTheme="minorHAnsi" w:hAnsiTheme="minorHAnsi"/>
                <w:color w:val="000000" w:themeColor="text1"/>
                <w:sz w:val="22"/>
                <w:szCs w:val="22"/>
                <w:lang w:eastAsia="en-US"/>
              </w:rPr>
            </w:pPr>
            <w:r w:rsidRPr="00E133EE">
              <w:rPr>
                <w:rFonts w:eastAsia="SimSun" w:cs="Arial" w:asciiTheme="minorHAnsi" w:hAnsiTheme="minorHAnsi"/>
                <w:color w:val="000000" w:themeColor="text1"/>
                <w:sz w:val="22"/>
                <w:szCs w:val="22"/>
                <w:lang w:eastAsia="en-US"/>
              </w:rPr>
              <w:t>Regulatory but not safety critical requirements</w:t>
            </w:r>
          </w:p>
        </w:tc>
        <w:tc>
          <w:tcPr>
            <w:tcW w:w="1559" w:type="dxa"/>
          </w:tcPr>
          <w:p w:rsidRPr="00E133EE" w:rsidR="00EB54A2" w:rsidP="00C70A39" w:rsidRDefault="00EB54A2" w14:paraId="30EC44E3" w14:textId="1AFD16FE">
            <w:pPr>
              <w:autoSpaceDE w:val="0"/>
              <w:autoSpaceDN w:val="0"/>
              <w:adjustRightInd w:val="0"/>
              <w:rPr>
                <w:rFonts w:eastAsia="SimSun" w:cs="Arial" w:asciiTheme="minorHAnsi" w:hAnsiTheme="minorHAnsi"/>
                <w:color w:val="000000" w:themeColor="text1"/>
                <w:sz w:val="22"/>
                <w:szCs w:val="22"/>
                <w:lang w:eastAsia="en-US"/>
              </w:rPr>
            </w:pPr>
            <w:r w:rsidRPr="00E133EE">
              <w:rPr>
                <w:rFonts w:eastAsia="SimSun" w:cs="Arial" w:asciiTheme="minorHAnsi" w:hAnsiTheme="minorHAnsi"/>
                <w:color w:val="000000" w:themeColor="text1"/>
                <w:sz w:val="22"/>
                <w:szCs w:val="22"/>
                <w:lang w:eastAsia="en-US"/>
              </w:rPr>
              <w:t xml:space="preserve">Section </w:t>
            </w:r>
            <w:r w:rsidRPr="00E133EE">
              <w:rPr>
                <w:rFonts w:eastAsia="SimSun" w:cs="Arial" w:asciiTheme="minorHAnsi" w:hAnsiTheme="minorHAnsi"/>
                <w:color w:val="000000" w:themeColor="text1"/>
                <w:sz w:val="22"/>
                <w:szCs w:val="22"/>
                <w:shd w:val="clear" w:color="auto" w:fill="E6E6E6"/>
                <w:lang w:eastAsia="en-US"/>
              </w:rPr>
              <w:fldChar w:fldCharType="begin"/>
            </w:r>
            <w:r w:rsidRPr="00E133EE">
              <w:rPr>
                <w:rFonts w:eastAsia="SimSun" w:cs="Arial" w:asciiTheme="minorHAnsi" w:hAnsiTheme="minorHAnsi"/>
                <w:color w:val="000000" w:themeColor="text1"/>
                <w:sz w:val="22"/>
                <w:szCs w:val="22"/>
                <w:lang w:eastAsia="en-US"/>
              </w:rPr>
              <w:instrText xml:space="preserve"> REF _Ref515547275 \r \h  \* MERGEFORMAT </w:instrText>
            </w:r>
            <w:r w:rsidRPr="00E133EE">
              <w:rPr>
                <w:rFonts w:eastAsia="SimSun" w:cs="Arial" w:asciiTheme="minorHAnsi" w:hAnsiTheme="minorHAnsi"/>
                <w:color w:val="000000" w:themeColor="text1"/>
                <w:sz w:val="22"/>
                <w:szCs w:val="22"/>
                <w:shd w:val="clear" w:color="auto" w:fill="E6E6E6"/>
                <w:lang w:eastAsia="en-US"/>
              </w:rPr>
            </w:r>
            <w:r w:rsidRPr="00E133EE">
              <w:rPr>
                <w:rFonts w:eastAsia="SimSun" w:cs="Arial" w:asciiTheme="minorHAnsi" w:hAnsiTheme="minorHAnsi"/>
                <w:color w:val="000000" w:themeColor="text1"/>
                <w:sz w:val="22"/>
                <w:szCs w:val="22"/>
                <w:shd w:val="clear" w:color="auto" w:fill="E6E6E6"/>
                <w:lang w:eastAsia="en-US"/>
              </w:rPr>
              <w:fldChar w:fldCharType="separate"/>
            </w:r>
            <w:r w:rsidR="006C48C7">
              <w:rPr>
                <w:rFonts w:eastAsia="SimSun" w:cs="Arial" w:asciiTheme="minorHAnsi" w:hAnsiTheme="minorHAnsi"/>
                <w:color w:val="000000" w:themeColor="text1"/>
                <w:sz w:val="22"/>
                <w:szCs w:val="22"/>
                <w:lang w:eastAsia="en-US"/>
              </w:rPr>
              <w:t>4.1.1</w:t>
            </w:r>
            <w:r w:rsidRPr="00E133EE">
              <w:rPr>
                <w:rFonts w:eastAsia="SimSun" w:cs="Arial" w:asciiTheme="minorHAnsi" w:hAnsiTheme="minorHAnsi"/>
                <w:color w:val="000000" w:themeColor="text1"/>
                <w:sz w:val="22"/>
                <w:szCs w:val="22"/>
                <w:shd w:val="clear" w:color="auto" w:fill="E6E6E6"/>
                <w:lang w:eastAsia="en-US"/>
              </w:rPr>
              <w:fldChar w:fldCharType="end"/>
            </w:r>
          </w:p>
        </w:tc>
      </w:tr>
      <w:tr w:rsidRPr="00E133EE" w:rsidR="001C5D7E" w:rsidTr="3FA1BA8B" w14:paraId="6488AAEB" w14:textId="77777777">
        <w:trPr>
          <w:trHeight w:val="454"/>
        </w:trPr>
        <w:tc>
          <w:tcPr>
            <w:tcW w:w="806" w:type="dxa"/>
            <w:vAlign w:val="center"/>
          </w:tcPr>
          <w:p w:rsidRPr="00E133EE" w:rsidR="001C5D7E" w:rsidP="00C70A39" w:rsidRDefault="001C5D7E" w14:paraId="529BD1A9" w14:textId="6A11D382">
            <w:pPr>
              <w:keepNext/>
              <w:keepLines/>
              <w:autoSpaceDE w:val="0"/>
              <w:autoSpaceDN w:val="0"/>
              <w:adjustRightInd w:val="0"/>
              <w:spacing w:line="240" w:lineRule="atLeast"/>
              <w:ind w:left="113" w:right="56"/>
              <w:jc w:val="center"/>
              <w:rPr>
                <w:rFonts w:eastAsia="SimSun" w:cs="Arial" w:asciiTheme="minorHAnsi" w:hAnsiTheme="minorHAnsi"/>
                <w:b/>
                <w:color w:val="000000" w:themeColor="text1"/>
                <w:lang w:eastAsia="en-US"/>
              </w:rPr>
            </w:pPr>
            <w:r>
              <w:rPr>
                <w:rFonts w:eastAsia="SimSun" w:cs="Arial" w:asciiTheme="minorHAnsi" w:hAnsiTheme="minorHAnsi"/>
                <w:b/>
                <w:color w:val="000000" w:themeColor="text1"/>
                <w:lang w:eastAsia="en-US"/>
              </w:rPr>
              <w:t>1</w:t>
            </w:r>
          </w:p>
        </w:tc>
        <w:tc>
          <w:tcPr>
            <w:tcW w:w="7796" w:type="dxa"/>
            <w:vAlign w:val="center"/>
          </w:tcPr>
          <w:p w:rsidRPr="00E133EE" w:rsidR="001C5D7E" w:rsidP="001C5D7E" w:rsidRDefault="001C5D7E" w14:paraId="3EC733A2" w14:textId="6F101B1F">
            <w:pPr>
              <w:autoSpaceDE w:val="0"/>
              <w:autoSpaceDN w:val="0"/>
              <w:adjustRightInd w:val="0"/>
              <w:rPr>
                <w:rFonts w:eastAsia="SimSun" w:cs="Arial" w:asciiTheme="minorHAnsi" w:hAnsiTheme="minorHAnsi"/>
                <w:color w:val="000000" w:themeColor="text1"/>
                <w:sz w:val="22"/>
                <w:szCs w:val="22"/>
                <w:lang w:eastAsia="en-US"/>
              </w:rPr>
            </w:pPr>
            <w:r w:rsidRPr="00E133EE">
              <w:rPr>
                <w:rFonts w:eastAsia="SimSun" w:cs="Arial" w:asciiTheme="minorHAnsi" w:hAnsiTheme="minorHAnsi"/>
                <w:color w:val="000000"/>
                <w:sz w:val="22"/>
                <w:szCs w:val="22"/>
                <w:lang w:eastAsia="en-US"/>
              </w:rPr>
              <w:t>Regulatory requirement without product approval including safety where self-declaration is allowed.</w:t>
            </w:r>
            <w:r>
              <w:rPr>
                <w:rFonts w:eastAsia="SimSun" w:cs="Arial" w:asciiTheme="minorHAnsi" w:hAnsiTheme="minorHAnsi"/>
                <w:color w:val="000000"/>
                <w:sz w:val="22"/>
                <w:szCs w:val="22"/>
                <w:lang w:eastAsia="en-US"/>
              </w:rPr>
              <w:br/>
            </w:r>
            <w:r w:rsidRPr="001C5D7E">
              <w:rPr>
                <w:rFonts w:eastAsia="SimSun" w:cs="Arial" w:asciiTheme="minorHAnsi" w:hAnsiTheme="minorHAnsi"/>
                <w:b/>
                <w:bCs/>
                <w:i/>
                <w:iCs/>
                <w:color w:val="000000"/>
                <w:sz w:val="18"/>
                <w:szCs w:val="18"/>
                <w:highlight w:val="yellow"/>
                <w:lang w:eastAsia="en-US"/>
              </w:rPr>
              <w:t xml:space="preserve">This requirement </w:t>
            </w:r>
            <w:r w:rsidR="00C9077A">
              <w:rPr>
                <w:rFonts w:eastAsia="SimSun" w:cs="Arial" w:asciiTheme="minorHAnsi" w:hAnsiTheme="minorHAnsi"/>
                <w:b/>
                <w:bCs/>
                <w:i/>
                <w:iCs/>
                <w:color w:val="000000"/>
                <w:sz w:val="18"/>
                <w:szCs w:val="18"/>
                <w:highlight w:val="yellow"/>
                <w:lang w:eastAsia="en-US"/>
              </w:rPr>
              <w:t xml:space="preserve">class </w:t>
            </w:r>
            <w:r w:rsidRPr="001C5D7E">
              <w:rPr>
                <w:rFonts w:eastAsia="SimSun" w:cs="Arial" w:asciiTheme="minorHAnsi" w:hAnsiTheme="minorHAnsi"/>
                <w:b/>
                <w:bCs/>
                <w:i/>
                <w:iCs/>
                <w:color w:val="000000"/>
                <w:sz w:val="18"/>
                <w:szCs w:val="18"/>
                <w:highlight w:val="yellow"/>
                <w:lang w:eastAsia="en-US"/>
              </w:rPr>
              <w:t>has been phased out and is only used on documents released before 1-1-2019</w:t>
            </w:r>
          </w:p>
        </w:tc>
        <w:tc>
          <w:tcPr>
            <w:tcW w:w="1559" w:type="dxa"/>
          </w:tcPr>
          <w:p w:rsidRPr="00E133EE" w:rsidR="001C5D7E" w:rsidP="00C70A39" w:rsidRDefault="001C5D7E" w14:paraId="7B14B5A0" w14:textId="79DF9027">
            <w:pPr>
              <w:autoSpaceDE w:val="0"/>
              <w:autoSpaceDN w:val="0"/>
              <w:adjustRightInd w:val="0"/>
              <w:rPr>
                <w:rFonts w:eastAsia="SimSun" w:cs="Arial" w:asciiTheme="minorHAnsi" w:hAnsiTheme="minorHAnsi"/>
                <w:color w:val="000000" w:themeColor="text1"/>
                <w:sz w:val="22"/>
                <w:szCs w:val="22"/>
                <w:lang w:eastAsia="en-US"/>
              </w:rPr>
            </w:pPr>
            <w:r>
              <w:rPr>
                <w:rFonts w:eastAsia="SimSun" w:cs="Arial" w:asciiTheme="minorHAnsi" w:hAnsiTheme="minorHAnsi"/>
                <w:color w:val="000000" w:themeColor="text1"/>
                <w:sz w:val="22"/>
                <w:szCs w:val="22"/>
                <w:lang w:eastAsia="en-US"/>
              </w:rPr>
              <w:t xml:space="preserve">Section </w:t>
            </w:r>
            <w:r>
              <w:rPr>
                <w:rFonts w:eastAsia="SimSun" w:cs="Arial" w:asciiTheme="minorHAnsi" w:hAnsiTheme="minorHAnsi"/>
                <w:color w:val="000000" w:themeColor="text1"/>
                <w:sz w:val="22"/>
                <w:szCs w:val="22"/>
                <w:lang w:eastAsia="en-US"/>
              </w:rPr>
              <w:fldChar w:fldCharType="begin"/>
            </w:r>
            <w:r>
              <w:rPr>
                <w:rFonts w:eastAsia="SimSun" w:cs="Arial" w:asciiTheme="minorHAnsi" w:hAnsiTheme="minorHAnsi"/>
                <w:color w:val="000000" w:themeColor="text1"/>
                <w:sz w:val="22"/>
                <w:szCs w:val="22"/>
                <w:lang w:eastAsia="en-US"/>
              </w:rPr>
              <w:instrText xml:space="preserve"> REF _Ref98589743 \r \h </w:instrText>
            </w:r>
            <w:r>
              <w:rPr>
                <w:rFonts w:eastAsia="SimSun" w:cs="Arial" w:asciiTheme="minorHAnsi" w:hAnsiTheme="minorHAnsi"/>
                <w:color w:val="000000" w:themeColor="text1"/>
                <w:sz w:val="22"/>
                <w:szCs w:val="22"/>
                <w:lang w:eastAsia="en-US"/>
              </w:rPr>
            </w:r>
            <w:r>
              <w:rPr>
                <w:rFonts w:eastAsia="SimSun" w:cs="Arial" w:asciiTheme="minorHAnsi" w:hAnsiTheme="minorHAnsi"/>
                <w:color w:val="000000" w:themeColor="text1"/>
                <w:sz w:val="22"/>
                <w:szCs w:val="22"/>
                <w:lang w:eastAsia="en-US"/>
              </w:rPr>
              <w:fldChar w:fldCharType="separate"/>
            </w:r>
            <w:r w:rsidR="006C48C7">
              <w:rPr>
                <w:rFonts w:eastAsia="SimSun" w:cs="Arial" w:asciiTheme="minorHAnsi" w:hAnsiTheme="minorHAnsi"/>
                <w:color w:val="000000" w:themeColor="text1"/>
                <w:sz w:val="22"/>
                <w:szCs w:val="22"/>
                <w:lang w:eastAsia="en-US"/>
              </w:rPr>
              <w:t>8.2</w:t>
            </w:r>
            <w:r>
              <w:rPr>
                <w:rFonts w:eastAsia="SimSun" w:cs="Arial" w:asciiTheme="minorHAnsi" w:hAnsiTheme="minorHAnsi"/>
                <w:color w:val="000000" w:themeColor="text1"/>
                <w:sz w:val="22"/>
                <w:szCs w:val="22"/>
                <w:lang w:eastAsia="en-US"/>
              </w:rPr>
              <w:fldChar w:fldCharType="end"/>
            </w:r>
          </w:p>
        </w:tc>
      </w:tr>
      <w:tr w:rsidRPr="00E133EE" w:rsidR="00EB54A2" w:rsidTr="3FA1BA8B" w14:paraId="67CC2F09" w14:textId="77777777">
        <w:trPr>
          <w:trHeight w:val="454"/>
        </w:trPr>
        <w:tc>
          <w:tcPr>
            <w:tcW w:w="806" w:type="dxa"/>
            <w:vAlign w:val="center"/>
          </w:tcPr>
          <w:p w:rsidRPr="00E133EE" w:rsidR="00EB54A2" w:rsidP="00C70A39" w:rsidRDefault="00EB54A2" w14:paraId="04722462" w14:textId="77777777">
            <w:pPr>
              <w:keepNext/>
              <w:keepLines/>
              <w:autoSpaceDE w:val="0"/>
              <w:autoSpaceDN w:val="0"/>
              <w:adjustRightInd w:val="0"/>
              <w:spacing w:line="240" w:lineRule="atLeast"/>
              <w:ind w:left="113" w:right="56"/>
              <w:jc w:val="center"/>
              <w:rPr>
                <w:rFonts w:eastAsia="SimSun" w:cs="Arial" w:asciiTheme="minorHAnsi" w:hAnsiTheme="minorHAnsi"/>
                <w:b/>
                <w:color w:val="000000" w:themeColor="text1"/>
                <w:lang w:eastAsia="en-US"/>
              </w:rPr>
            </w:pPr>
            <w:r w:rsidRPr="00E133EE">
              <w:rPr>
                <w:rFonts w:eastAsia="SimSun" w:cs="Arial" w:asciiTheme="minorHAnsi" w:hAnsiTheme="minorHAnsi"/>
                <w:b/>
                <w:color w:val="000000" w:themeColor="text1"/>
                <w:lang w:eastAsia="en-US"/>
              </w:rPr>
              <w:t>2</w:t>
            </w:r>
          </w:p>
        </w:tc>
        <w:tc>
          <w:tcPr>
            <w:tcW w:w="7796" w:type="dxa"/>
            <w:vAlign w:val="center"/>
          </w:tcPr>
          <w:p w:rsidRPr="00E133EE" w:rsidR="00EB54A2" w:rsidP="00C70A39" w:rsidRDefault="00EB54A2" w14:paraId="29EA69BE" w14:textId="77777777">
            <w:pPr>
              <w:autoSpaceDE w:val="0"/>
              <w:autoSpaceDN w:val="0"/>
              <w:adjustRightInd w:val="0"/>
              <w:rPr>
                <w:rFonts w:eastAsia="SimSun" w:cs="Arial" w:asciiTheme="minorHAnsi" w:hAnsiTheme="minorHAnsi"/>
                <w:color w:val="000000" w:themeColor="text1"/>
                <w:sz w:val="22"/>
                <w:szCs w:val="22"/>
                <w:lang w:eastAsia="en-US"/>
              </w:rPr>
            </w:pPr>
            <w:r w:rsidRPr="00E133EE">
              <w:rPr>
                <w:rFonts w:eastAsia="SimSun" w:cs="Arial" w:asciiTheme="minorHAnsi" w:hAnsiTheme="minorHAnsi"/>
                <w:color w:val="000000" w:themeColor="text1"/>
                <w:sz w:val="22"/>
                <w:szCs w:val="22"/>
                <w:lang w:eastAsia="en-US"/>
              </w:rPr>
              <w:t>Functional and process critical requirements (2=2F+2P)</w:t>
            </w:r>
          </w:p>
        </w:tc>
        <w:tc>
          <w:tcPr>
            <w:tcW w:w="1559" w:type="dxa"/>
          </w:tcPr>
          <w:p w:rsidRPr="00E133EE" w:rsidR="00EB54A2" w:rsidP="00C70A39" w:rsidRDefault="00EB54A2" w14:paraId="20E762F6" w14:textId="67AB3AFC">
            <w:pPr>
              <w:autoSpaceDE w:val="0"/>
              <w:autoSpaceDN w:val="0"/>
              <w:adjustRightInd w:val="0"/>
              <w:rPr>
                <w:rFonts w:eastAsia="SimSun" w:cs="Arial" w:asciiTheme="minorHAnsi" w:hAnsiTheme="minorHAnsi"/>
                <w:color w:val="000000" w:themeColor="text1"/>
                <w:sz w:val="22"/>
                <w:szCs w:val="22"/>
                <w:lang w:eastAsia="en-US"/>
              </w:rPr>
            </w:pPr>
            <w:r w:rsidRPr="00E133EE">
              <w:rPr>
                <w:rFonts w:eastAsia="SimSun" w:cs="Arial" w:asciiTheme="minorHAnsi" w:hAnsiTheme="minorHAnsi"/>
                <w:color w:val="000000" w:themeColor="text1"/>
                <w:sz w:val="22"/>
                <w:szCs w:val="22"/>
                <w:lang w:eastAsia="en-US"/>
              </w:rPr>
              <w:t xml:space="preserve">Section </w:t>
            </w:r>
            <w:r w:rsidRPr="00E133EE">
              <w:rPr>
                <w:rFonts w:eastAsia="SimSun" w:cs="Arial" w:asciiTheme="minorHAnsi" w:hAnsiTheme="minorHAnsi"/>
                <w:color w:val="000000" w:themeColor="text1"/>
                <w:sz w:val="22"/>
                <w:szCs w:val="22"/>
                <w:shd w:val="clear" w:color="auto" w:fill="E6E6E6"/>
                <w:lang w:eastAsia="en-US"/>
              </w:rPr>
              <w:fldChar w:fldCharType="begin"/>
            </w:r>
            <w:r w:rsidRPr="00E133EE">
              <w:rPr>
                <w:rFonts w:eastAsia="SimSun" w:cs="Arial" w:asciiTheme="minorHAnsi" w:hAnsiTheme="minorHAnsi"/>
                <w:color w:val="000000" w:themeColor="text1"/>
                <w:sz w:val="22"/>
                <w:szCs w:val="22"/>
                <w:lang w:eastAsia="en-US"/>
              </w:rPr>
              <w:instrText xml:space="preserve"> REF _Ref515547432 \r \h </w:instrText>
            </w:r>
            <w:r w:rsidRPr="00E133EE">
              <w:rPr>
                <w:rFonts w:eastAsia="SimSun" w:cs="Arial" w:asciiTheme="minorHAnsi" w:hAnsiTheme="minorHAnsi"/>
                <w:color w:val="000000" w:themeColor="text1"/>
                <w:sz w:val="22"/>
                <w:szCs w:val="22"/>
                <w:shd w:val="clear" w:color="auto" w:fill="E6E6E6"/>
                <w:lang w:eastAsia="en-US"/>
              </w:rPr>
            </w:r>
            <w:r w:rsidRPr="00E133EE">
              <w:rPr>
                <w:rFonts w:eastAsia="SimSun" w:cs="Arial" w:asciiTheme="minorHAnsi" w:hAnsiTheme="minorHAnsi"/>
                <w:color w:val="000000" w:themeColor="text1"/>
                <w:sz w:val="22"/>
                <w:szCs w:val="22"/>
                <w:shd w:val="clear" w:color="auto" w:fill="E6E6E6"/>
                <w:lang w:eastAsia="en-US"/>
              </w:rPr>
              <w:fldChar w:fldCharType="separate"/>
            </w:r>
            <w:r w:rsidR="006C48C7">
              <w:rPr>
                <w:rFonts w:eastAsia="SimSun" w:cs="Arial" w:asciiTheme="minorHAnsi" w:hAnsiTheme="minorHAnsi"/>
                <w:color w:val="000000" w:themeColor="text1"/>
                <w:sz w:val="22"/>
                <w:szCs w:val="22"/>
                <w:lang w:eastAsia="en-US"/>
              </w:rPr>
              <w:t>4.1.2</w:t>
            </w:r>
            <w:r w:rsidRPr="00E133EE">
              <w:rPr>
                <w:rFonts w:eastAsia="SimSun" w:cs="Arial" w:asciiTheme="minorHAnsi" w:hAnsiTheme="minorHAnsi"/>
                <w:color w:val="000000" w:themeColor="text1"/>
                <w:sz w:val="22"/>
                <w:szCs w:val="22"/>
                <w:shd w:val="clear" w:color="auto" w:fill="E6E6E6"/>
                <w:lang w:eastAsia="en-US"/>
              </w:rPr>
              <w:fldChar w:fldCharType="end"/>
            </w:r>
          </w:p>
        </w:tc>
      </w:tr>
      <w:tr w:rsidRPr="00E133EE" w:rsidR="00EB54A2" w:rsidTr="3FA1BA8B" w14:paraId="7D6F4DB4" w14:textId="77777777">
        <w:trPr>
          <w:trHeight w:val="454"/>
        </w:trPr>
        <w:tc>
          <w:tcPr>
            <w:tcW w:w="806" w:type="dxa"/>
            <w:vAlign w:val="center"/>
          </w:tcPr>
          <w:p w:rsidRPr="00E133EE" w:rsidR="00EB54A2" w:rsidP="00C70A39" w:rsidRDefault="00EB54A2" w14:paraId="1F356AE7" w14:textId="77777777">
            <w:pPr>
              <w:keepNext/>
              <w:keepLines/>
              <w:autoSpaceDE w:val="0"/>
              <w:autoSpaceDN w:val="0"/>
              <w:adjustRightInd w:val="0"/>
              <w:spacing w:line="240" w:lineRule="atLeast"/>
              <w:ind w:left="113" w:right="56"/>
              <w:jc w:val="center"/>
              <w:rPr>
                <w:rFonts w:eastAsia="SimSun" w:cs="Arial" w:asciiTheme="minorHAnsi" w:hAnsiTheme="minorHAnsi"/>
                <w:b/>
                <w:color w:val="000000" w:themeColor="text1"/>
                <w:lang w:eastAsia="en-US"/>
              </w:rPr>
            </w:pPr>
            <w:r w:rsidRPr="00E133EE">
              <w:rPr>
                <w:rFonts w:eastAsia="SimSun" w:cs="Arial" w:asciiTheme="minorHAnsi" w:hAnsiTheme="minorHAnsi"/>
                <w:b/>
                <w:color w:val="000000" w:themeColor="text1"/>
                <w:lang w:eastAsia="en-US"/>
              </w:rPr>
              <w:t>2F</w:t>
            </w:r>
          </w:p>
        </w:tc>
        <w:tc>
          <w:tcPr>
            <w:tcW w:w="7796" w:type="dxa"/>
            <w:vAlign w:val="center"/>
          </w:tcPr>
          <w:p w:rsidRPr="00E133EE" w:rsidR="00EB54A2" w:rsidP="00C70A39" w:rsidRDefault="00EB54A2" w14:paraId="5F52D258" w14:textId="77777777">
            <w:pPr>
              <w:autoSpaceDE w:val="0"/>
              <w:autoSpaceDN w:val="0"/>
              <w:adjustRightInd w:val="0"/>
              <w:rPr>
                <w:rFonts w:eastAsia="SimSun" w:cs="Arial" w:asciiTheme="minorHAnsi" w:hAnsiTheme="minorHAnsi"/>
                <w:color w:val="000000" w:themeColor="text1"/>
                <w:sz w:val="22"/>
                <w:szCs w:val="22"/>
                <w:lang w:eastAsia="en-US"/>
              </w:rPr>
            </w:pPr>
            <w:r w:rsidRPr="00E133EE">
              <w:rPr>
                <w:rFonts w:eastAsia="SimSun" w:cs="Arial" w:asciiTheme="minorHAnsi" w:hAnsiTheme="minorHAnsi"/>
                <w:color w:val="000000" w:themeColor="text1"/>
                <w:sz w:val="22"/>
                <w:szCs w:val="22"/>
                <w:lang w:eastAsia="en-US"/>
              </w:rPr>
              <w:t>Functional critical requirements</w:t>
            </w:r>
          </w:p>
        </w:tc>
        <w:tc>
          <w:tcPr>
            <w:tcW w:w="1559" w:type="dxa"/>
          </w:tcPr>
          <w:p w:rsidRPr="00E133EE" w:rsidR="00EB54A2" w:rsidP="00C70A39" w:rsidRDefault="00EB54A2" w14:paraId="075C5D2D" w14:textId="18F4ADC3">
            <w:pPr>
              <w:autoSpaceDE w:val="0"/>
              <w:autoSpaceDN w:val="0"/>
              <w:adjustRightInd w:val="0"/>
              <w:rPr>
                <w:rFonts w:eastAsia="SimSun" w:cs="Arial" w:asciiTheme="minorHAnsi" w:hAnsiTheme="minorHAnsi"/>
                <w:color w:val="000000" w:themeColor="text1"/>
                <w:sz w:val="22"/>
                <w:szCs w:val="22"/>
                <w:lang w:eastAsia="en-US"/>
              </w:rPr>
            </w:pPr>
            <w:r w:rsidRPr="00E133EE">
              <w:rPr>
                <w:rFonts w:eastAsia="SimSun" w:cs="Arial" w:asciiTheme="minorHAnsi" w:hAnsiTheme="minorHAnsi"/>
                <w:color w:val="000000" w:themeColor="text1"/>
                <w:sz w:val="22"/>
                <w:szCs w:val="22"/>
                <w:lang w:eastAsia="en-US"/>
              </w:rPr>
              <w:t xml:space="preserve">Section </w:t>
            </w:r>
            <w:r w:rsidRPr="00E133EE">
              <w:rPr>
                <w:rFonts w:eastAsia="SimSun" w:cs="Arial" w:asciiTheme="minorHAnsi" w:hAnsiTheme="minorHAnsi"/>
                <w:color w:val="000000" w:themeColor="text1"/>
                <w:sz w:val="22"/>
                <w:szCs w:val="22"/>
                <w:shd w:val="clear" w:color="auto" w:fill="E6E6E6"/>
                <w:lang w:eastAsia="en-US"/>
              </w:rPr>
              <w:fldChar w:fldCharType="begin"/>
            </w:r>
            <w:r w:rsidRPr="00E133EE">
              <w:rPr>
                <w:rFonts w:eastAsia="SimSun" w:cs="Arial" w:asciiTheme="minorHAnsi" w:hAnsiTheme="minorHAnsi"/>
                <w:color w:val="000000" w:themeColor="text1"/>
                <w:sz w:val="22"/>
                <w:szCs w:val="22"/>
                <w:lang w:eastAsia="en-US"/>
              </w:rPr>
              <w:instrText xml:space="preserve"> REF _Ref515547432 \r \h </w:instrText>
            </w:r>
            <w:r w:rsidRPr="00E133EE">
              <w:rPr>
                <w:rFonts w:eastAsia="SimSun" w:cs="Arial" w:asciiTheme="minorHAnsi" w:hAnsiTheme="minorHAnsi"/>
                <w:color w:val="000000" w:themeColor="text1"/>
                <w:sz w:val="22"/>
                <w:szCs w:val="22"/>
                <w:shd w:val="clear" w:color="auto" w:fill="E6E6E6"/>
                <w:lang w:eastAsia="en-US"/>
              </w:rPr>
            </w:r>
            <w:r w:rsidRPr="00E133EE">
              <w:rPr>
                <w:rFonts w:eastAsia="SimSun" w:cs="Arial" w:asciiTheme="minorHAnsi" w:hAnsiTheme="minorHAnsi"/>
                <w:color w:val="000000" w:themeColor="text1"/>
                <w:sz w:val="22"/>
                <w:szCs w:val="22"/>
                <w:shd w:val="clear" w:color="auto" w:fill="E6E6E6"/>
                <w:lang w:eastAsia="en-US"/>
              </w:rPr>
              <w:fldChar w:fldCharType="separate"/>
            </w:r>
            <w:r w:rsidR="006C48C7">
              <w:rPr>
                <w:rFonts w:eastAsia="SimSun" w:cs="Arial" w:asciiTheme="minorHAnsi" w:hAnsiTheme="minorHAnsi"/>
                <w:color w:val="000000" w:themeColor="text1"/>
                <w:sz w:val="22"/>
                <w:szCs w:val="22"/>
                <w:lang w:eastAsia="en-US"/>
              </w:rPr>
              <w:t>4.1.2</w:t>
            </w:r>
            <w:r w:rsidRPr="00E133EE">
              <w:rPr>
                <w:rFonts w:eastAsia="SimSun" w:cs="Arial" w:asciiTheme="minorHAnsi" w:hAnsiTheme="minorHAnsi"/>
                <w:color w:val="000000" w:themeColor="text1"/>
                <w:sz w:val="22"/>
                <w:szCs w:val="22"/>
                <w:shd w:val="clear" w:color="auto" w:fill="E6E6E6"/>
                <w:lang w:eastAsia="en-US"/>
              </w:rPr>
              <w:fldChar w:fldCharType="end"/>
            </w:r>
          </w:p>
        </w:tc>
      </w:tr>
      <w:tr w:rsidRPr="00E133EE" w:rsidR="00EB54A2" w:rsidTr="3FA1BA8B" w14:paraId="378F0EBB" w14:textId="77777777">
        <w:trPr>
          <w:trHeight w:val="454"/>
        </w:trPr>
        <w:tc>
          <w:tcPr>
            <w:tcW w:w="806" w:type="dxa"/>
            <w:vAlign w:val="center"/>
          </w:tcPr>
          <w:p w:rsidRPr="00E133EE" w:rsidR="00EB54A2" w:rsidP="00C70A39" w:rsidRDefault="00EB54A2" w14:paraId="3204E1BC" w14:textId="77777777">
            <w:pPr>
              <w:keepNext/>
              <w:keepLines/>
              <w:autoSpaceDE w:val="0"/>
              <w:autoSpaceDN w:val="0"/>
              <w:adjustRightInd w:val="0"/>
              <w:spacing w:line="240" w:lineRule="atLeast"/>
              <w:ind w:left="113" w:right="56"/>
              <w:jc w:val="center"/>
              <w:rPr>
                <w:rFonts w:eastAsia="SimSun" w:cs="Arial" w:asciiTheme="minorHAnsi" w:hAnsiTheme="minorHAnsi"/>
                <w:b/>
                <w:color w:val="000000"/>
                <w:lang w:eastAsia="en-US"/>
              </w:rPr>
            </w:pPr>
            <w:r w:rsidRPr="00E133EE">
              <w:rPr>
                <w:rFonts w:eastAsia="SimSun" w:cs="Arial" w:asciiTheme="minorHAnsi" w:hAnsiTheme="minorHAnsi"/>
                <w:b/>
                <w:color w:val="000000"/>
                <w:lang w:eastAsia="en-US"/>
              </w:rPr>
              <w:t>2P</w:t>
            </w:r>
          </w:p>
        </w:tc>
        <w:tc>
          <w:tcPr>
            <w:tcW w:w="7796" w:type="dxa"/>
            <w:vAlign w:val="center"/>
          </w:tcPr>
          <w:p w:rsidRPr="00E133EE" w:rsidR="00EB54A2" w:rsidP="3FA1BA8B" w:rsidRDefault="2A3D8669" w14:paraId="0054C025" w14:textId="531661AC">
            <w:pPr>
              <w:autoSpaceDE w:val="0"/>
              <w:autoSpaceDN w:val="0"/>
              <w:adjustRightInd w:val="0"/>
              <w:rPr>
                <w:rFonts w:eastAsia="SimSun" w:cs="Arial" w:asciiTheme="minorHAnsi" w:hAnsiTheme="minorHAnsi"/>
                <w:color w:val="000000"/>
                <w:sz w:val="22"/>
                <w:szCs w:val="22"/>
                <w:lang w:eastAsia="en-US"/>
              </w:rPr>
            </w:pPr>
            <w:r w:rsidRPr="3FA1BA8B">
              <w:rPr>
                <w:rFonts w:eastAsia="SimSun" w:cs="Arial" w:asciiTheme="minorHAnsi" w:hAnsiTheme="minorHAnsi"/>
                <w:color w:val="000000" w:themeColor="text1"/>
                <w:sz w:val="22"/>
                <w:szCs w:val="22"/>
                <w:lang w:eastAsia="en-US"/>
              </w:rPr>
              <w:t>Process critical requirements</w:t>
            </w:r>
            <w:r w:rsidRPr="3FA1BA8B">
              <w:rPr>
                <w:rFonts w:eastAsia="SimSun" w:cs="Arial" w:asciiTheme="minorHAnsi" w:hAnsiTheme="minorHAnsi"/>
                <w:sz w:val="22"/>
                <w:szCs w:val="22"/>
                <w:lang w:eastAsia="en-US"/>
              </w:rPr>
              <w:t xml:space="preserve">. Requirement is critical for </w:t>
            </w:r>
            <w:r w:rsidRPr="3FA1BA8B">
              <w:rPr>
                <w:rFonts w:eastAsia="SimSun" w:cs="Arial" w:asciiTheme="minorHAnsi" w:hAnsiTheme="minorHAnsi"/>
                <w:sz w:val="22"/>
                <w:szCs w:val="22"/>
                <w:u w:val="single"/>
                <w:lang w:eastAsia="en-US"/>
              </w:rPr>
              <w:t xml:space="preserve">one or more of the </w:t>
            </w:r>
            <w:r w:rsidRPr="79C45E12" w:rsidR="4211EE8A">
              <w:rPr>
                <w:rFonts w:eastAsia="SimSun" w:cs="Arial" w:asciiTheme="minorHAnsi" w:hAnsiTheme="minorHAnsi"/>
                <w:sz w:val="22"/>
                <w:szCs w:val="22"/>
                <w:u w:val="single"/>
                <w:lang w:eastAsia="en-US"/>
              </w:rPr>
              <w:t>following</w:t>
            </w:r>
            <w:r w:rsidRPr="3FA1BA8B">
              <w:rPr>
                <w:rFonts w:eastAsia="SimSun" w:cs="Arial" w:asciiTheme="minorHAnsi" w:hAnsiTheme="minorHAnsi"/>
                <w:sz w:val="22"/>
                <w:szCs w:val="22"/>
                <w:lang w:eastAsia="en-US"/>
              </w:rPr>
              <w:t xml:space="preserve"> process steps</w:t>
            </w:r>
          </w:p>
        </w:tc>
        <w:tc>
          <w:tcPr>
            <w:tcW w:w="1559" w:type="dxa"/>
          </w:tcPr>
          <w:p w:rsidRPr="00E133EE" w:rsidR="00EB54A2" w:rsidP="00C70A39" w:rsidRDefault="00EB54A2" w14:paraId="4E5BEC8F" w14:textId="0549B6E6">
            <w:pPr>
              <w:autoSpaceDE w:val="0"/>
              <w:autoSpaceDN w:val="0"/>
              <w:adjustRightInd w:val="0"/>
              <w:rPr>
                <w:rFonts w:eastAsia="SimSun" w:cs="Arial" w:asciiTheme="minorHAnsi" w:hAnsiTheme="minorHAnsi"/>
                <w:color w:val="000000"/>
                <w:sz w:val="22"/>
                <w:szCs w:val="22"/>
                <w:lang w:eastAsia="en-US"/>
              </w:rPr>
            </w:pPr>
            <w:r w:rsidRPr="00E133EE">
              <w:rPr>
                <w:rFonts w:eastAsia="SimSun" w:cs="Arial" w:asciiTheme="minorHAnsi" w:hAnsiTheme="minorHAnsi"/>
                <w:color w:val="000000" w:themeColor="text1"/>
                <w:sz w:val="22"/>
                <w:szCs w:val="22"/>
                <w:lang w:eastAsia="en-US"/>
              </w:rPr>
              <w:t xml:space="preserve">Section </w:t>
            </w:r>
            <w:r w:rsidRPr="00E133EE">
              <w:rPr>
                <w:rFonts w:eastAsia="SimSun" w:cs="Arial" w:asciiTheme="minorHAnsi" w:hAnsiTheme="minorHAnsi"/>
                <w:color w:val="000000" w:themeColor="text1"/>
                <w:sz w:val="22"/>
                <w:szCs w:val="22"/>
                <w:shd w:val="clear" w:color="auto" w:fill="E6E6E6"/>
                <w:lang w:eastAsia="en-US"/>
              </w:rPr>
              <w:fldChar w:fldCharType="begin"/>
            </w:r>
            <w:r w:rsidRPr="00E133EE">
              <w:rPr>
                <w:rFonts w:eastAsia="SimSun" w:cs="Arial" w:asciiTheme="minorHAnsi" w:hAnsiTheme="minorHAnsi"/>
                <w:color w:val="000000" w:themeColor="text1"/>
                <w:sz w:val="22"/>
                <w:szCs w:val="22"/>
                <w:lang w:eastAsia="en-US"/>
              </w:rPr>
              <w:instrText xml:space="preserve"> REF _Ref515547432 \r \h </w:instrText>
            </w:r>
            <w:r w:rsidRPr="00E133EE">
              <w:rPr>
                <w:rFonts w:eastAsia="SimSun" w:cs="Arial" w:asciiTheme="minorHAnsi" w:hAnsiTheme="minorHAnsi"/>
                <w:color w:val="000000" w:themeColor="text1"/>
                <w:sz w:val="22"/>
                <w:szCs w:val="22"/>
                <w:shd w:val="clear" w:color="auto" w:fill="E6E6E6"/>
                <w:lang w:eastAsia="en-US"/>
              </w:rPr>
            </w:r>
            <w:r w:rsidRPr="00E133EE">
              <w:rPr>
                <w:rFonts w:eastAsia="SimSun" w:cs="Arial" w:asciiTheme="minorHAnsi" w:hAnsiTheme="minorHAnsi"/>
                <w:color w:val="000000" w:themeColor="text1"/>
                <w:sz w:val="22"/>
                <w:szCs w:val="22"/>
                <w:shd w:val="clear" w:color="auto" w:fill="E6E6E6"/>
                <w:lang w:eastAsia="en-US"/>
              </w:rPr>
              <w:fldChar w:fldCharType="separate"/>
            </w:r>
            <w:r w:rsidR="006C48C7">
              <w:rPr>
                <w:rFonts w:eastAsia="SimSun" w:cs="Arial" w:asciiTheme="minorHAnsi" w:hAnsiTheme="minorHAnsi"/>
                <w:color w:val="000000" w:themeColor="text1"/>
                <w:sz w:val="22"/>
                <w:szCs w:val="22"/>
                <w:lang w:eastAsia="en-US"/>
              </w:rPr>
              <w:t>4.1.2</w:t>
            </w:r>
            <w:r w:rsidRPr="00E133EE">
              <w:rPr>
                <w:rFonts w:eastAsia="SimSun" w:cs="Arial" w:asciiTheme="minorHAnsi" w:hAnsiTheme="minorHAnsi"/>
                <w:color w:val="000000" w:themeColor="text1"/>
                <w:sz w:val="22"/>
                <w:szCs w:val="22"/>
                <w:shd w:val="clear" w:color="auto" w:fill="E6E6E6"/>
                <w:lang w:eastAsia="en-US"/>
              </w:rPr>
              <w:fldChar w:fldCharType="end"/>
            </w:r>
          </w:p>
        </w:tc>
      </w:tr>
      <w:tr w:rsidRPr="00E133EE" w:rsidR="00EB54A2" w:rsidTr="3FA1BA8B" w14:paraId="15D3A76B" w14:textId="77777777">
        <w:trPr>
          <w:trHeight w:val="454"/>
        </w:trPr>
        <w:tc>
          <w:tcPr>
            <w:tcW w:w="806" w:type="dxa"/>
            <w:shd w:val="clear" w:color="auto" w:fill="auto"/>
            <w:vAlign w:val="center"/>
          </w:tcPr>
          <w:p w:rsidRPr="00E133EE" w:rsidR="00EB54A2" w:rsidP="00C70A39" w:rsidRDefault="00EB54A2" w14:paraId="0634E990" w14:textId="77777777">
            <w:pPr>
              <w:keepNext/>
              <w:keepLines/>
              <w:autoSpaceDE w:val="0"/>
              <w:autoSpaceDN w:val="0"/>
              <w:adjustRightInd w:val="0"/>
              <w:spacing w:line="240" w:lineRule="atLeast"/>
              <w:ind w:left="113" w:right="56"/>
              <w:jc w:val="center"/>
              <w:rPr>
                <w:rFonts w:eastAsia="SimSun" w:cs="Arial" w:asciiTheme="minorHAnsi" w:hAnsiTheme="minorHAnsi"/>
                <w:b/>
                <w:color w:val="000000"/>
                <w:lang w:eastAsia="en-US"/>
              </w:rPr>
            </w:pPr>
            <w:r w:rsidRPr="00E133EE">
              <w:rPr>
                <w:rFonts w:eastAsia="SimSun" w:cs="Arial" w:asciiTheme="minorHAnsi" w:hAnsiTheme="minorHAnsi"/>
                <w:b/>
                <w:color w:val="000000"/>
                <w:lang w:eastAsia="en-US"/>
              </w:rPr>
              <w:t>3P</w:t>
            </w:r>
          </w:p>
        </w:tc>
        <w:tc>
          <w:tcPr>
            <w:tcW w:w="7796" w:type="dxa"/>
            <w:shd w:val="clear" w:color="auto" w:fill="auto"/>
            <w:vAlign w:val="center"/>
          </w:tcPr>
          <w:p w:rsidRPr="00E133EE" w:rsidR="00EB54A2" w:rsidP="00C70A39" w:rsidRDefault="00EB54A2" w14:paraId="36F0F3AF" w14:textId="77777777">
            <w:pPr>
              <w:autoSpaceDE w:val="0"/>
              <w:autoSpaceDN w:val="0"/>
              <w:adjustRightInd w:val="0"/>
              <w:rPr>
                <w:rFonts w:eastAsia="SimSun" w:cs="Arial" w:asciiTheme="minorHAnsi" w:hAnsiTheme="minorHAnsi"/>
                <w:color w:val="000000" w:themeColor="text1"/>
                <w:sz w:val="22"/>
                <w:szCs w:val="22"/>
                <w:lang w:eastAsia="en-US"/>
              </w:rPr>
            </w:pPr>
            <w:r w:rsidRPr="00E133EE">
              <w:rPr>
                <w:rFonts w:eastAsia="SimSun" w:cs="Arial" w:asciiTheme="minorHAnsi" w:hAnsiTheme="minorHAnsi"/>
                <w:color w:val="000000"/>
                <w:sz w:val="22"/>
                <w:szCs w:val="22"/>
                <w:lang w:eastAsia="en-US"/>
              </w:rPr>
              <w:t xml:space="preserve">Process requirements without capability.  Requirement is only critical for the </w:t>
            </w:r>
            <w:r w:rsidRPr="00E133EE">
              <w:rPr>
                <w:rFonts w:eastAsia="SimSun" w:cs="Arial" w:asciiTheme="minorHAnsi" w:hAnsiTheme="minorHAnsi"/>
                <w:color w:val="000000"/>
                <w:sz w:val="22"/>
                <w:szCs w:val="22"/>
                <w:u w:val="single"/>
                <w:lang w:eastAsia="en-US"/>
              </w:rPr>
              <w:t>next</w:t>
            </w:r>
            <w:r w:rsidRPr="00E133EE">
              <w:rPr>
                <w:rFonts w:eastAsia="SimSun" w:cs="Arial" w:asciiTheme="minorHAnsi" w:hAnsiTheme="minorHAnsi"/>
                <w:color w:val="000000"/>
                <w:sz w:val="22"/>
                <w:szCs w:val="22"/>
                <w:lang w:eastAsia="en-US"/>
              </w:rPr>
              <w:t xml:space="preserve"> process step.</w:t>
            </w:r>
          </w:p>
        </w:tc>
        <w:tc>
          <w:tcPr>
            <w:tcW w:w="1559" w:type="dxa"/>
          </w:tcPr>
          <w:p w:rsidRPr="00E133EE" w:rsidR="00EB54A2" w:rsidP="00C70A39" w:rsidRDefault="00EB54A2" w14:paraId="54C14728" w14:textId="568E9810">
            <w:pPr>
              <w:autoSpaceDE w:val="0"/>
              <w:autoSpaceDN w:val="0"/>
              <w:adjustRightInd w:val="0"/>
              <w:rPr>
                <w:rFonts w:eastAsia="SimSun" w:cs="Arial" w:asciiTheme="minorHAnsi" w:hAnsiTheme="minorHAnsi"/>
                <w:color w:val="000000"/>
                <w:sz w:val="22"/>
                <w:szCs w:val="22"/>
                <w:lang w:eastAsia="en-US"/>
              </w:rPr>
            </w:pPr>
            <w:r w:rsidRPr="00E133EE">
              <w:rPr>
                <w:rFonts w:eastAsia="SimSun" w:cs="Arial" w:asciiTheme="minorHAnsi" w:hAnsiTheme="minorHAnsi"/>
                <w:color w:val="000000" w:themeColor="text1"/>
                <w:sz w:val="22"/>
                <w:szCs w:val="22"/>
                <w:lang w:eastAsia="en-US"/>
              </w:rPr>
              <w:t xml:space="preserve">Section </w:t>
            </w:r>
            <w:r w:rsidRPr="00E133EE">
              <w:rPr>
                <w:rFonts w:eastAsia="SimSun" w:cs="Arial" w:asciiTheme="minorHAnsi" w:hAnsiTheme="minorHAnsi"/>
                <w:color w:val="000000" w:themeColor="text1"/>
                <w:sz w:val="22"/>
                <w:szCs w:val="22"/>
                <w:shd w:val="clear" w:color="auto" w:fill="E6E6E6"/>
                <w:lang w:eastAsia="en-US"/>
              </w:rPr>
              <w:fldChar w:fldCharType="begin"/>
            </w:r>
            <w:r w:rsidRPr="00E133EE">
              <w:rPr>
                <w:rFonts w:eastAsia="SimSun" w:cs="Arial" w:asciiTheme="minorHAnsi" w:hAnsiTheme="minorHAnsi"/>
                <w:color w:val="000000" w:themeColor="text1"/>
                <w:sz w:val="22"/>
                <w:szCs w:val="22"/>
                <w:lang w:eastAsia="en-US"/>
              </w:rPr>
              <w:instrText xml:space="preserve"> REF _Ref532390167 \r \h </w:instrText>
            </w:r>
            <w:r w:rsidRPr="00E133EE">
              <w:rPr>
                <w:rFonts w:eastAsia="SimSun" w:cs="Arial" w:asciiTheme="minorHAnsi" w:hAnsiTheme="minorHAnsi"/>
                <w:color w:val="000000" w:themeColor="text1"/>
                <w:sz w:val="22"/>
                <w:szCs w:val="22"/>
                <w:shd w:val="clear" w:color="auto" w:fill="E6E6E6"/>
                <w:lang w:eastAsia="en-US"/>
              </w:rPr>
            </w:r>
            <w:r w:rsidRPr="00E133EE">
              <w:rPr>
                <w:rFonts w:eastAsia="SimSun" w:cs="Arial" w:asciiTheme="minorHAnsi" w:hAnsiTheme="minorHAnsi"/>
                <w:color w:val="000000" w:themeColor="text1"/>
                <w:sz w:val="22"/>
                <w:szCs w:val="22"/>
                <w:shd w:val="clear" w:color="auto" w:fill="E6E6E6"/>
                <w:lang w:eastAsia="en-US"/>
              </w:rPr>
              <w:fldChar w:fldCharType="separate"/>
            </w:r>
            <w:r w:rsidR="006C48C7">
              <w:rPr>
                <w:rFonts w:eastAsia="SimSun" w:cs="Arial" w:asciiTheme="minorHAnsi" w:hAnsiTheme="minorHAnsi"/>
                <w:color w:val="000000" w:themeColor="text1"/>
                <w:sz w:val="22"/>
                <w:szCs w:val="22"/>
                <w:lang w:eastAsia="en-US"/>
              </w:rPr>
              <w:t>4.1.3</w:t>
            </w:r>
            <w:r w:rsidRPr="00E133EE">
              <w:rPr>
                <w:rFonts w:eastAsia="SimSun" w:cs="Arial" w:asciiTheme="minorHAnsi" w:hAnsiTheme="minorHAnsi"/>
                <w:color w:val="000000" w:themeColor="text1"/>
                <w:sz w:val="22"/>
                <w:szCs w:val="22"/>
                <w:shd w:val="clear" w:color="auto" w:fill="E6E6E6"/>
                <w:lang w:eastAsia="en-US"/>
              </w:rPr>
              <w:fldChar w:fldCharType="end"/>
            </w:r>
          </w:p>
        </w:tc>
      </w:tr>
    </w:tbl>
    <w:p w:rsidRPr="00E133EE" w:rsidR="00EB54A2" w:rsidP="00EB54A2" w:rsidRDefault="00EB54A2" w14:paraId="73CA7E32" w14:textId="77777777">
      <w:pPr>
        <w:autoSpaceDE w:val="0"/>
        <w:autoSpaceDN w:val="0"/>
        <w:adjustRightInd w:val="0"/>
        <w:rPr>
          <w:rFonts w:eastAsia="SimSun" w:cs="Arial" w:asciiTheme="minorHAnsi" w:hAnsiTheme="minorHAnsi"/>
          <w:lang w:eastAsia="en-US"/>
        </w:rPr>
      </w:pPr>
    </w:p>
    <w:p w:rsidRPr="00E133EE" w:rsidR="00EB54A2" w:rsidP="00EB54A2" w:rsidRDefault="00EB54A2" w14:paraId="3A584B8F" w14:textId="77777777">
      <w:pPr>
        <w:autoSpaceDE w:val="0"/>
        <w:autoSpaceDN w:val="0"/>
        <w:adjustRightInd w:val="0"/>
        <w:rPr>
          <w:rFonts w:eastAsia="SimSun" w:cs="Arial" w:asciiTheme="minorHAnsi" w:hAnsiTheme="minorHAnsi"/>
          <w:color w:val="000000"/>
          <w:lang w:eastAsia="en-US"/>
        </w:rPr>
      </w:pPr>
      <w:r w:rsidRPr="00E133EE">
        <w:rPr>
          <w:rFonts w:eastAsia="SimSun" w:cs="Arial" w:asciiTheme="minorHAnsi" w:hAnsiTheme="minorHAnsi"/>
          <w:color w:val="000000"/>
          <w:lang w:eastAsia="en-US"/>
        </w:rPr>
        <w:br/>
      </w:r>
      <w:r w:rsidRPr="00E133EE">
        <w:rPr>
          <w:rFonts w:eastAsia="SimSun" w:cs="Arial" w:asciiTheme="minorHAnsi" w:hAnsiTheme="minorHAnsi"/>
          <w:color w:val="000000"/>
          <w:lang w:eastAsia="en-US"/>
        </w:rPr>
        <w:br/>
      </w:r>
    </w:p>
    <w:p w:rsidRPr="00E133EE" w:rsidR="00EB54A2" w:rsidP="00EB54A2" w:rsidRDefault="00EB54A2" w14:paraId="68578F7A" w14:textId="77777777">
      <w:pPr>
        <w:spacing w:after="160" w:line="259" w:lineRule="auto"/>
        <w:rPr>
          <w:rFonts w:eastAsia="SimSun" w:cs="Arial" w:asciiTheme="minorHAnsi" w:hAnsiTheme="minorHAnsi"/>
          <w:color w:val="000000"/>
          <w:lang w:eastAsia="en-US"/>
        </w:rPr>
      </w:pPr>
      <w:r w:rsidRPr="00E133EE">
        <w:rPr>
          <w:rFonts w:eastAsia="SimSun" w:cs="Arial" w:asciiTheme="minorHAnsi" w:hAnsiTheme="minorHAnsi"/>
          <w:color w:val="000000"/>
          <w:lang w:eastAsia="en-US"/>
        </w:rPr>
        <w:br w:type="page"/>
      </w:r>
    </w:p>
    <w:p w:rsidRPr="00E133EE" w:rsidR="00EB54A2" w:rsidP="00EB54A2" w:rsidRDefault="605998BD" w14:paraId="0228360F" w14:textId="77777777">
      <w:pPr>
        <w:pStyle w:val="Cmsor3"/>
        <w:rPr>
          <w:strike/>
        </w:rPr>
      </w:pPr>
      <w:bookmarkStart w:name="_Ref515547275" w:id="26"/>
      <w:bookmarkStart w:name="_Toc130187122" w:id="27"/>
      <w:bookmarkStart w:name="_Hlk511209947" w:id="28"/>
      <w:bookmarkStart w:name="_Hlk61929810" w:id="29"/>
      <w:r>
        <w:t>Class 0 – Regulatory and safety critical requirements</w:t>
      </w:r>
      <w:bookmarkEnd w:id="26"/>
      <w:bookmarkEnd w:id="27"/>
    </w:p>
    <w:bookmarkEnd w:id="28"/>
    <w:p w:rsidRPr="00E133EE" w:rsidR="00EB54A2" w:rsidP="00EB54A2" w:rsidRDefault="00EB54A2" w14:paraId="5BAE7ECA" w14:textId="77777777">
      <w:pPr>
        <w:rPr>
          <w:rFonts w:eastAsia="SimSun" w:cs="Arial" w:asciiTheme="minorHAnsi" w:hAnsiTheme="minorHAnsi"/>
          <w:b/>
          <w:bCs/>
          <w:color w:val="000000"/>
          <w:lang w:eastAsia="en-US"/>
        </w:rPr>
      </w:pPr>
    </w:p>
    <w:tbl>
      <w:tblPr>
        <w:tblW w:w="10445" w:type="dxa"/>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40" w:type="dxa"/>
          <w:right w:w="40" w:type="dxa"/>
        </w:tblCellMar>
        <w:tblLook w:val="0000" w:firstRow="0" w:lastRow="0" w:firstColumn="0" w:lastColumn="0" w:noHBand="0" w:noVBand="0"/>
      </w:tblPr>
      <w:tblGrid>
        <w:gridCol w:w="1940"/>
        <w:gridCol w:w="567"/>
        <w:gridCol w:w="7938"/>
      </w:tblGrid>
      <w:tr w:rsidRPr="00E133EE" w:rsidR="00EB54A2" w:rsidTr="38D38AFB" w14:paraId="7CAD6052" w14:textId="77777777">
        <w:trPr>
          <w:trHeight w:val="454"/>
          <w:tblHeader/>
        </w:trPr>
        <w:tc>
          <w:tcPr>
            <w:tcW w:w="1940" w:type="dxa"/>
            <w:shd w:val="clear" w:color="auto" w:fill="CCCCCC"/>
            <w:vAlign w:val="center"/>
          </w:tcPr>
          <w:p w:rsidRPr="00E133EE" w:rsidR="00EB54A2" w:rsidP="00C70A39" w:rsidRDefault="00EB54A2" w14:paraId="50430511" w14:textId="77777777">
            <w:pPr>
              <w:rPr>
                <w:rFonts w:cs="Arial" w:asciiTheme="minorHAnsi" w:hAnsiTheme="minorHAnsi"/>
                <w:sz w:val="22"/>
                <w:szCs w:val="22"/>
              </w:rPr>
            </w:pPr>
            <w:bookmarkStart w:name="_Hlk11853013" w:id="30"/>
            <w:r w:rsidRPr="00E133EE">
              <w:rPr>
                <w:rFonts w:eastAsia="SimSun" w:cs="Arial" w:asciiTheme="minorHAnsi" w:hAnsiTheme="minorHAnsi"/>
                <w:b/>
                <w:bCs/>
                <w:color w:val="000000"/>
                <w:sz w:val="22"/>
                <w:szCs w:val="22"/>
                <w:lang w:eastAsia="en-US"/>
              </w:rPr>
              <w:t>Symbol</w:t>
            </w:r>
          </w:p>
        </w:tc>
        <w:tc>
          <w:tcPr>
            <w:tcW w:w="567" w:type="dxa"/>
            <w:shd w:val="clear" w:color="auto" w:fill="CCCCCC"/>
            <w:vAlign w:val="center"/>
          </w:tcPr>
          <w:p w:rsidRPr="00E133EE" w:rsidR="00EB54A2" w:rsidP="00C70A39" w:rsidRDefault="00EB54A2" w14:paraId="36264D6B" w14:textId="77777777">
            <w:pPr>
              <w:rPr>
                <w:rFonts w:eastAsia="SimSun" w:cs="Arial" w:asciiTheme="minorHAnsi" w:hAnsiTheme="minorHAnsi"/>
                <w:b/>
                <w:bCs/>
                <w:color w:val="000000"/>
                <w:sz w:val="22"/>
                <w:szCs w:val="22"/>
                <w:lang w:eastAsia="en-US"/>
              </w:rPr>
            </w:pPr>
            <w:r w:rsidRPr="00E133EE">
              <w:rPr>
                <w:rFonts w:eastAsia="SimSun" w:cs="Arial" w:asciiTheme="minorHAnsi" w:hAnsiTheme="minorHAnsi"/>
                <w:b/>
                <w:bCs/>
                <w:color w:val="000000"/>
                <w:sz w:val="22"/>
                <w:szCs w:val="22"/>
                <w:lang w:eastAsia="en-US"/>
              </w:rPr>
              <w:t>Class</w:t>
            </w:r>
          </w:p>
        </w:tc>
        <w:tc>
          <w:tcPr>
            <w:tcW w:w="7938" w:type="dxa"/>
            <w:shd w:val="clear" w:color="auto" w:fill="CCCCCC"/>
            <w:vAlign w:val="center"/>
          </w:tcPr>
          <w:p w:rsidRPr="00E133EE" w:rsidR="00EB54A2" w:rsidP="00C70A39" w:rsidRDefault="00EB54A2" w14:paraId="7674DF74" w14:textId="77777777">
            <w:pPr>
              <w:rPr>
                <w:rFonts w:cs="Arial" w:asciiTheme="minorHAnsi" w:hAnsiTheme="minorHAnsi"/>
                <w:sz w:val="22"/>
                <w:szCs w:val="22"/>
              </w:rPr>
            </w:pPr>
            <w:r w:rsidRPr="00E133EE">
              <w:rPr>
                <w:rFonts w:eastAsia="SimSun" w:cs="Arial" w:asciiTheme="minorHAnsi" w:hAnsiTheme="minorHAnsi"/>
                <w:b/>
                <w:bCs/>
                <w:color w:val="000000"/>
                <w:sz w:val="22"/>
                <w:szCs w:val="22"/>
                <w:lang w:eastAsia="en-US"/>
              </w:rPr>
              <w:t>Definition</w:t>
            </w:r>
          </w:p>
        </w:tc>
      </w:tr>
      <w:tr w:rsidRPr="00E133EE" w:rsidR="00EB54A2" w:rsidTr="38D38AFB" w14:paraId="6AA834F1" w14:textId="77777777">
        <w:trPr>
          <w:trHeight w:val="3144"/>
        </w:trPr>
        <w:tc>
          <w:tcPr>
            <w:tcW w:w="1940" w:type="dxa"/>
            <w:vAlign w:val="center"/>
          </w:tcPr>
          <w:p w:rsidRPr="00E133EE" w:rsidR="00EB54A2" w:rsidP="00C70A39" w:rsidRDefault="00EB54A2" w14:paraId="22551B4F" w14:textId="77777777">
            <w:pPr>
              <w:rPr>
                <w:rFonts w:eastAsia="SimSun" w:cs="Arial" w:asciiTheme="minorHAnsi" w:hAnsiTheme="minorHAnsi"/>
                <w:color w:val="000000"/>
                <w:sz w:val="22"/>
                <w:szCs w:val="22"/>
                <w:lang w:eastAsia="en-US"/>
              </w:rPr>
            </w:pPr>
            <w:r w:rsidRPr="00E133EE">
              <w:rPr>
                <w:noProof/>
                <w:color w:val="2B579A"/>
                <w:shd w:val="clear" w:color="auto" w:fill="E6E6E6"/>
              </w:rPr>
              <w:drawing>
                <wp:inline distT="0" distB="0" distL="0" distR="0" wp14:anchorId="25E41BB4" wp14:editId="3B0792F2">
                  <wp:extent cx="1181100" cy="1310640"/>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81100" cy="1310640"/>
                          </a:xfrm>
                          <a:prstGeom prst="rect">
                            <a:avLst/>
                          </a:prstGeom>
                        </pic:spPr>
                      </pic:pic>
                    </a:graphicData>
                  </a:graphic>
                </wp:inline>
              </w:drawing>
            </w:r>
          </w:p>
        </w:tc>
        <w:tc>
          <w:tcPr>
            <w:tcW w:w="567" w:type="dxa"/>
            <w:vAlign w:val="center"/>
          </w:tcPr>
          <w:p w:rsidRPr="00E133EE" w:rsidR="00EB54A2" w:rsidP="00C70A39" w:rsidRDefault="00EB54A2" w14:paraId="3605605E" w14:textId="77777777">
            <w:pPr>
              <w:jc w:val="center"/>
              <w:rPr>
                <w:rFonts w:eastAsia="SimSun" w:cs="Arial" w:asciiTheme="minorHAnsi" w:hAnsiTheme="minorHAnsi"/>
                <w:color w:val="000000" w:themeColor="text1"/>
                <w:sz w:val="22"/>
                <w:szCs w:val="22"/>
                <w:lang w:eastAsia="en-US"/>
              </w:rPr>
            </w:pPr>
            <w:r w:rsidRPr="00E133EE">
              <w:rPr>
                <w:rFonts w:eastAsia="SimSun" w:cs="Arial" w:asciiTheme="minorHAnsi" w:hAnsiTheme="minorHAnsi"/>
                <w:color w:val="000000" w:themeColor="text1"/>
                <w:sz w:val="22"/>
                <w:szCs w:val="22"/>
                <w:lang w:eastAsia="en-US"/>
              </w:rPr>
              <w:t>0</w:t>
            </w:r>
          </w:p>
        </w:tc>
        <w:tc>
          <w:tcPr>
            <w:tcW w:w="7938" w:type="dxa"/>
          </w:tcPr>
          <w:p w:rsidR="005D3F69" w:rsidP="38D38AFB" w:rsidRDefault="3056ED9E" w14:paraId="5C8DDEB6" w14:textId="04D979B1">
            <w:pPr>
              <w:autoSpaceDE w:val="0"/>
              <w:autoSpaceDN w:val="0"/>
              <w:adjustRightInd w:val="0"/>
              <w:spacing w:after="240"/>
              <w:rPr>
                <w:rFonts w:eastAsia="SimSun" w:asciiTheme="minorHAnsi" w:hAnsiTheme="minorHAnsi"/>
                <w:color w:val="000000" w:themeColor="text1"/>
                <w:sz w:val="22"/>
                <w:szCs w:val="22"/>
                <w:lang w:eastAsia="en-US"/>
              </w:rPr>
            </w:pPr>
            <w:r w:rsidRPr="38D38AFB">
              <w:rPr>
                <w:rFonts w:eastAsia="SimSun" w:asciiTheme="minorHAnsi" w:hAnsiTheme="minorHAnsi"/>
                <w:b/>
                <w:bCs/>
                <w:color w:val="000000" w:themeColor="text1"/>
                <w:sz w:val="22"/>
                <w:szCs w:val="22"/>
                <w:lang w:eastAsia="en-US"/>
              </w:rPr>
              <w:t xml:space="preserve">Class 0 symbol </w:t>
            </w:r>
            <w:r>
              <w:rPr>
                <w:noProof/>
              </w:rPr>
              <w:drawing>
                <wp:inline distT="0" distB="0" distL="0" distR="0" wp14:anchorId="2C9D1D7D" wp14:editId="1FD7BAB6">
                  <wp:extent cx="144433" cy="142774"/>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4">
                            <a:extLst>
                              <a:ext uri="{28A0092B-C50C-407E-A947-70E740481C1C}">
                                <a14:useLocalDpi xmlns:a14="http://schemas.microsoft.com/office/drawing/2010/main" val="0"/>
                              </a:ext>
                            </a:extLst>
                          </a:blip>
                          <a:stretch>
                            <a:fillRect/>
                          </a:stretch>
                        </pic:blipFill>
                        <pic:spPr>
                          <a:xfrm flipH="1">
                            <a:off x="0" y="0"/>
                            <a:ext cx="144433" cy="142774"/>
                          </a:xfrm>
                          <a:prstGeom prst="rect">
                            <a:avLst/>
                          </a:prstGeom>
                        </pic:spPr>
                      </pic:pic>
                    </a:graphicData>
                  </a:graphic>
                </wp:inline>
              </w:drawing>
            </w:r>
            <w:r w:rsidRPr="38D38AFB">
              <w:rPr>
                <w:rFonts w:eastAsia="SimSun" w:asciiTheme="minorHAnsi" w:hAnsiTheme="minorHAnsi"/>
                <w:b/>
                <w:bCs/>
                <w:color w:val="000000" w:themeColor="text1"/>
                <w:sz w:val="22"/>
                <w:szCs w:val="22"/>
                <w:lang w:eastAsia="en-US"/>
              </w:rPr>
              <w:t xml:space="preserve"> or  </w:t>
            </w:r>
            <w:r>
              <w:rPr>
                <w:noProof/>
              </w:rPr>
              <w:drawing>
                <wp:inline distT="0" distB="0" distL="0" distR="0" wp14:anchorId="4DE29563" wp14:editId="2F330750">
                  <wp:extent cx="139625" cy="11842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9625" cy="118427"/>
                          </a:xfrm>
                          <a:prstGeom prst="rect">
                            <a:avLst/>
                          </a:prstGeom>
                        </pic:spPr>
                      </pic:pic>
                    </a:graphicData>
                  </a:graphic>
                </wp:inline>
              </w:drawing>
            </w:r>
            <w:r w:rsidRPr="38D38AFB">
              <w:rPr>
                <w:rFonts w:eastAsia="SimSun" w:asciiTheme="minorHAnsi" w:hAnsiTheme="minorHAnsi"/>
                <w:b/>
                <w:bCs/>
                <w:color w:val="000000" w:themeColor="text1"/>
                <w:sz w:val="22"/>
                <w:szCs w:val="22"/>
                <w:lang w:eastAsia="en-US"/>
              </w:rPr>
              <w:t xml:space="preserve">  (scale 2) placed next to description in the drawing head</w:t>
            </w:r>
            <w:r w:rsidR="042DFB72">
              <w:br/>
            </w:r>
            <w:r w:rsidRPr="38D38AFB">
              <w:rPr>
                <w:rFonts w:eastAsia="SimSun" w:asciiTheme="minorHAnsi" w:hAnsiTheme="minorHAnsi"/>
                <w:color w:val="000000" w:themeColor="text1"/>
                <w:sz w:val="22"/>
                <w:szCs w:val="22"/>
                <w:lang w:eastAsia="en-US"/>
              </w:rPr>
              <w:t>Safety/regulatory critical part (I</w:t>
            </w:r>
            <w:r w:rsidRPr="38D38AFB">
              <w:rPr>
                <w:rFonts w:eastAsia="SimSun" w:cs="Arial" w:asciiTheme="minorHAnsi" w:hAnsiTheme="minorHAnsi"/>
                <w:color w:val="000000" w:themeColor="text1"/>
                <w:sz w:val="22"/>
                <w:szCs w:val="22"/>
                <w:lang w:eastAsia="en-US"/>
              </w:rPr>
              <w:t>nternal Grundfos information)</w:t>
            </w:r>
            <w:r w:rsidR="042DFB72">
              <w:br/>
            </w:r>
            <w:r w:rsidR="042DFB72">
              <w:br/>
            </w:r>
            <w:r w:rsidRPr="38D38AFB">
              <w:rPr>
                <w:rFonts w:eastAsia="SimSun" w:asciiTheme="minorHAnsi" w:hAnsiTheme="minorHAnsi"/>
                <w:color w:val="000000" w:themeColor="text1"/>
                <w:sz w:val="22"/>
                <w:szCs w:val="22"/>
                <w:lang w:eastAsia="en-US"/>
              </w:rPr>
              <w:t xml:space="preserve">Meaning that the Grundfos Product Development </w:t>
            </w:r>
            <w:r w:rsidRPr="38D38AFB" w:rsidR="04C89F07">
              <w:rPr>
                <w:rFonts w:eastAsia="SimSun" w:asciiTheme="minorHAnsi" w:hAnsiTheme="minorHAnsi"/>
                <w:color w:val="000000" w:themeColor="text1"/>
                <w:sz w:val="22"/>
                <w:szCs w:val="22"/>
                <w:lang w:eastAsia="en-US"/>
              </w:rPr>
              <w:t>shall</w:t>
            </w:r>
            <w:r w:rsidRPr="38D38AFB">
              <w:rPr>
                <w:rFonts w:eastAsia="SimSun" w:asciiTheme="minorHAnsi" w:hAnsiTheme="minorHAnsi"/>
                <w:color w:val="000000" w:themeColor="text1"/>
                <w:sz w:val="22"/>
                <w:szCs w:val="22"/>
                <w:lang w:eastAsia="en-US"/>
              </w:rPr>
              <w:t xml:space="preserve"> look up the reason for the classification </w:t>
            </w:r>
            <w:r w:rsidRPr="38D38AFB" w:rsidR="04C89F07">
              <w:rPr>
                <w:rFonts w:eastAsia="SimSun" w:asciiTheme="minorHAnsi" w:hAnsiTheme="minorHAnsi"/>
                <w:color w:val="000000" w:themeColor="text1"/>
                <w:sz w:val="22"/>
                <w:szCs w:val="22"/>
                <w:lang w:eastAsia="en-US"/>
              </w:rPr>
              <w:t xml:space="preserve">before making any changes (*) to the part. </w:t>
            </w:r>
            <w:r w:rsidR="042DFB72">
              <w:br/>
            </w:r>
            <w:r w:rsidRPr="38D38AFB" w:rsidR="04C89F07">
              <w:rPr>
                <w:rFonts w:eastAsia="SimSun" w:asciiTheme="minorHAnsi" w:hAnsiTheme="minorHAnsi"/>
                <w:color w:val="000000" w:themeColor="text1"/>
                <w:sz w:val="22"/>
                <w:szCs w:val="22"/>
                <w:lang w:eastAsia="en-US"/>
              </w:rPr>
              <w:t xml:space="preserve">Consult SAP CERTIFICATIONS class, </w:t>
            </w:r>
            <w:r w:rsidRPr="38D38AFB">
              <w:rPr>
                <w:rFonts w:eastAsia="SimSun" w:asciiTheme="minorHAnsi" w:hAnsiTheme="minorHAnsi"/>
                <w:color w:val="000000" w:themeColor="text1"/>
                <w:sz w:val="22"/>
                <w:szCs w:val="22"/>
                <w:lang w:eastAsia="en-US"/>
              </w:rPr>
              <w:t>D-FMEA</w:t>
            </w:r>
            <w:r w:rsidRPr="38D38AFB" w:rsidR="04C89F07">
              <w:rPr>
                <w:rFonts w:eastAsia="SimSun" w:asciiTheme="minorHAnsi" w:hAnsiTheme="minorHAnsi"/>
                <w:color w:val="000000" w:themeColor="text1"/>
                <w:sz w:val="22"/>
                <w:szCs w:val="22"/>
                <w:lang w:eastAsia="en-US"/>
              </w:rPr>
              <w:t>, Design Journal</w:t>
            </w:r>
            <w:r w:rsidRPr="38D38AFB">
              <w:rPr>
                <w:rFonts w:eastAsia="SimSun" w:asciiTheme="minorHAnsi" w:hAnsiTheme="minorHAnsi"/>
                <w:color w:val="000000" w:themeColor="text1"/>
                <w:sz w:val="22"/>
                <w:szCs w:val="22"/>
                <w:lang w:eastAsia="en-US"/>
              </w:rPr>
              <w:t xml:space="preserve"> and/or the Design Verification</w:t>
            </w:r>
            <w:r w:rsidRPr="38D38AFB" w:rsidR="1CCCFC33">
              <w:rPr>
                <w:rFonts w:eastAsia="SimSun" w:asciiTheme="minorHAnsi" w:hAnsiTheme="minorHAnsi"/>
                <w:color w:val="000000" w:themeColor="text1"/>
                <w:sz w:val="22"/>
                <w:szCs w:val="22"/>
                <w:lang w:eastAsia="en-US"/>
              </w:rPr>
              <w:t xml:space="preserve"> to find reason </w:t>
            </w:r>
            <w:r w:rsidRPr="38D38AFB" w:rsidR="2E2B5590">
              <w:rPr>
                <w:rFonts w:eastAsia="SimSun" w:asciiTheme="minorHAnsi" w:hAnsiTheme="minorHAnsi"/>
                <w:color w:val="000000" w:themeColor="text1"/>
                <w:sz w:val="22"/>
                <w:szCs w:val="22"/>
                <w:lang w:eastAsia="en-US"/>
              </w:rPr>
              <w:t xml:space="preserve">and information </w:t>
            </w:r>
            <w:r w:rsidRPr="38D38AFB" w:rsidR="1CCCFC33">
              <w:rPr>
                <w:rFonts w:eastAsia="SimSun" w:asciiTheme="minorHAnsi" w:hAnsiTheme="minorHAnsi"/>
                <w:color w:val="000000" w:themeColor="text1"/>
                <w:sz w:val="22"/>
                <w:szCs w:val="22"/>
                <w:lang w:eastAsia="en-US"/>
              </w:rPr>
              <w:t>for the marking</w:t>
            </w:r>
            <w:r w:rsidRPr="38D38AFB" w:rsidR="04C89F07">
              <w:rPr>
                <w:rFonts w:eastAsia="SimSun" w:asciiTheme="minorHAnsi" w:hAnsiTheme="minorHAnsi"/>
                <w:color w:val="000000" w:themeColor="text1"/>
                <w:sz w:val="22"/>
                <w:szCs w:val="22"/>
                <w:lang w:eastAsia="en-US"/>
              </w:rPr>
              <w:t>.</w:t>
            </w:r>
          </w:p>
          <w:p w:rsidRPr="00E133EE" w:rsidR="00EB54A2" w:rsidP="00004079" w:rsidRDefault="0099547C" w14:paraId="76D87FB5" w14:textId="5980DF73">
            <w:pPr>
              <w:autoSpaceDE w:val="0"/>
              <w:autoSpaceDN w:val="0"/>
              <w:adjustRightInd w:val="0"/>
              <w:spacing w:after="240"/>
              <w:rPr>
                <w:rFonts w:eastAsia="SimSun" w:asciiTheme="minorHAnsi" w:hAnsiTheme="minorHAnsi"/>
                <w:color w:val="000000" w:themeColor="text1"/>
                <w:sz w:val="22"/>
                <w:szCs w:val="22"/>
                <w:lang w:eastAsia="en-US"/>
              </w:rPr>
            </w:pPr>
            <w:r>
              <w:rPr>
                <w:rFonts w:eastAsia="SimSun" w:asciiTheme="minorHAnsi" w:hAnsiTheme="minorHAnsi"/>
                <w:color w:val="000000" w:themeColor="text1"/>
                <w:sz w:val="22"/>
                <w:szCs w:val="22"/>
                <w:lang w:eastAsia="en-US"/>
              </w:rPr>
              <w:t xml:space="preserve">If </w:t>
            </w:r>
            <w:r w:rsidRPr="49F27656">
              <w:rPr>
                <w:rFonts w:eastAsia="SimSun" w:asciiTheme="minorHAnsi" w:hAnsiTheme="minorHAnsi"/>
                <w:color w:val="000000" w:themeColor="text1"/>
                <w:sz w:val="22"/>
                <w:szCs w:val="22"/>
                <w:lang w:eastAsia="en-US"/>
              </w:rPr>
              <w:t xml:space="preserve">question comes up regarding compliance, </w:t>
            </w:r>
            <w:r>
              <w:rPr>
                <w:rFonts w:eastAsia="SimSun" w:asciiTheme="minorHAnsi" w:hAnsiTheme="minorHAnsi"/>
                <w:color w:val="000000" w:themeColor="text1"/>
                <w:sz w:val="22"/>
                <w:szCs w:val="22"/>
                <w:lang w:eastAsia="en-US"/>
              </w:rPr>
              <w:t xml:space="preserve">then </w:t>
            </w:r>
            <w:r w:rsidRPr="49F27656">
              <w:rPr>
                <w:rFonts w:eastAsia="SimSun" w:asciiTheme="minorHAnsi" w:hAnsiTheme="minorHAnsi"/>
                <w:color w:val="000000" w:themeColor="text1"/>
                <w:sz w:val="22"/>
                <w:szCs w:val="22"/>
                <w:lang w:eastAsia="en-US"/>
              </w:rPr>
              <w:t xml:space="preserve">Product Compliance </w:t>
            </w:r>
            <w:r>
              <w:rPr>
                <w:rFonts w:eastAsia="SimSun" w:asciiTheme="minorHAnsi" w:hAnsiTheme="minorHAnsi"/>
                <w:color w:val="000000" w:themeColor="text1"/>
                <w:sz w:val="22"/>
                <w:szCs w:val="22"/>
                <w:lang w:eastAsia="en-US"/>
              </w:rPr>
              <w:t>shall be consulted t</w:t>
            </w:r>
            <w:r w:rsidRPr="49F27656">
              <w:rPr>
                <w:rFonts w:eastAsia="SimSun" w:asciiTheme="minorHAnsi" w:hAnsiTheme="minorHAnsi"/>
                <w:color w:val="000000" w:themeColor="text1"/>
                <w:sz w:val="22"/>
                <w:szCs w:val="22"/>
                <w:lang w:eastAsia="en-US"/>
              </w:rPr>
              <w:t xml:space="preserve">o clarify if the change can be implemented </w:t>
            </w:r>
            <w:r>
              <w:rPr>
                <w:rFonts w:eastAsia="SimSun" w:asciiTheme="minorHAnsi" w:hAnsiTheme="minorHAnsi"/>
                <w:color w:val="000000" w:themeColor="text1"/>
                <w:sz w:val="22"/>
                <w:szCs w:val="22"/>
                <w:lang w:eastAsia="en-US"/>
              </w:rPr>
              <w:br/>
            </w:r>
            <w:r w:rsidRPr="00E133EE" w:rsidR="00EB54A2">
              <w:rPr>
                <w:rFonts w:eastAsia="SimSun" w:asciiTheme="minorHAnsi" w:hAnsiTheme="minorHAnsi"/>
                <w:color w:val="000000" w:themeColor="text1"/>
                <w:sz w:val="22"/>
                <w:szCs w:val="22"/>
                <w:lang w:eastAsia="en-US"/>
              </w:rPr>
              <w:t xml:space="preserve"> *) changes to ratings, designation, composition, geometry, </w:t>
            </w:r>
            <w:r w:rsidRPr="00E133EE" w:rsidR="00882206">
              <w:rPr>
                <w:rFonts w:eastAsia="SimSun" w:asciiTheme="minorHAnsi" w:hAnsiTheme="minorHAnsi"/>
                <w:color w:val="000000" w:themeColor="text1"/>
                <w:sz w:val="22"/>
                <w:szCs w:val="22"/>
                <w:lang w:eastAsia="en-US"/>
              </w:rPr>
              <w:t>tolerances,</w:t>
            </w:r>
            <w:r w:rsidRPr="00E133EE" w:rsidR="00EB54A2">
              <w:rPr>
                <w:rFonts w:eastAsia="SimSun" w:asciiTheme="minorHAnsi" w:hAnsiTheme="minorHAnsi"/>
                <w:color w:val="000000" w:themeColor="text1"/>
                <w:sz w:val="22"/>
                <w:szCs w:val="22"/>
                <w:lang w:eastAsia="en-US"/>
              </w:rPr>
              <w:t xml:space="preserve"> or supplier of the part</w:t>
            </w:r>
          </w:p>
        </w:tc>
      </w:tr>
      <w:tr w:rsidRPr="00E133EE" w:rsidR="00EB54A2" w:rsidTr="38D38AFB" w14:paraId="580FAF2D" w14:textId="77777777">
        <w:trPr>
          <w:trHeight w:val="567"/>
        </w:trPr>
        <w:tc>
          <w:tcPr>
            <w:tcW w:w="1940" w:type="dxa"/>
            <w:vAlign w:val="center"/>
          </w:tcPr>
          <w:p w:rsidRPr="00E133EE" w:rsidR="00EB54A2" w:rsidP="00C70A39" w:rsidRDefault="00EB54A2" w14:paraId="5203FADC" w14:textId="77777777">
            <w:pPr>
              <w:rPr>
                <w:rFonts w:eastAsia="SimSun" w:cs="Arial" w:asciiTheme="minorHAnsi" w:hAnsiTheme="minorHAnsi"/>
                <w:color w:val="000000"/>
                <w:sz w:val="22"/>
                <w:szCs w:val="22"/>
                <w:lang w:eastAsia="en-US"/>
              </w:rPr>
            </w:pPr>
            <w:r w:rsidRPr="00E133EE">
              <w:rPr>
                <w:rFonts w:eastAsia="SimSun" w:cs="Arial" w:asciiTheme="minorHAnsi" w:hAnsiTheme="minorHAnsi"/>
                <w:color w:val="000000"/>
                <w:sz w:val="22"/>
                <w:szCs w:val="22"/>
                <w:lang w:eastAsia="en-US"/>
              </w:rPr>
              <w:t xml:space="preserve">     </w:t>
            </w:r>
            <w:r w:rsidRPr="00E133EE">
              <w:rPr>
                <w:noProof/>
                <w:color w:val="2B579A"/>
                <w:shd w:val="clear" w:color="auto" w:fill="E6E6E6"/>
              </w:rPr>
              <w:drawing>
                <wp:inline distT="0" distB="0" distL="0" distR="0" wp14:anchorId="2C2D28B7" wp14:editId="5B7FB07F">
                  <wp:extent cx="1090930" cy="1917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90930" cy="191770"/>
                          </a:xfrm>
                          <a:prstGeom prst="rect">
                            <a:avLst/>
                          </a:prstGeom>
                        </pic:spPr>
                      </pic:pic>
                    </a:graphicData>
                  </a:graphic>
                </wp:inline>
              </w:drawing>
            </w:r>
          </w:p>
        </w:tc>
        <w:tc>
          <w:tcPr>
            <w:tcW w:w="567" w:type="dxa"/>
            <w:vAlign w:val="center"/>
          </w:tcPr>
          <w:p w:rsidRPr="00E133EE" w:rsidR="00EB54A2" w:rsidP="00C70A39" w:rsidRDefault="00EB54A2" w14:paraId="7DBBA6AE" w14:textId="77777777">
            <w:pPr>
              <w:jc w:val="center"/>
              <w:rPr>
                <w:rFonts w:eastAsia="SimSun" w:cs="Arial" w:asciiTheme="minorHAnsi" w:hAnsiTheme="minorHAnsi"/>
                <w:color w:val="000000"/>
                <w:sz w:val="22"/>
                <w:szCs w:val="22"/>
                <w:lang w:eastAsia="en-US"/>
              </w:rPr>
            </w:pPr>
            <w:r w:rsidRPr="00E133EE">
              <w:rPr>
                <w:rFonts w:eastAsia="SimSun" w:cs="Arial" w:asciiTheme="minorHAnsi" w:hAnsiTheme="minorHAnsi"/>
                <w:color w:val="000000"/>
                <w:sz w:val="22"/>
                <w:szCs w:val="22"/>
                <w:lang w:eastAsia="en-US"/>
              </w:rPr>
              <w:t>0</w:t>
            </w:r>
          </w:p>
        </w:tc>
        <w:tc>
          <w:tcPr>
            <w:tcW w:w="7938" w:type="dxa"/>
          </w:tcPr>
          <w:p w:rsidRPr="00E133EE" w:rsidR="00EB54A2" w:rsidP="00C70A39" w:rsidRDefault="00EB54A2" w14:paraId="22F65C78" w14:textId="77777777">
            <w:pPr>
              <w:rPr>
                <w:rFonts w:eastAsia="SimSun" w:cs="Arial" w:asciiTheme="minorHAnsi" w:hAnsiTheme="minorHAnsi"/>
                <w:color w:val="000000" w:themeColor="text1"/>
                <w:sz w:val="22"/>
                <w:szCs w:val="22"/>
                <w:lang w:eastAsia="en-US"/>
              </w:rPr>
            </w:pPr>
            <w:r w:rsidRPr="00E133EE">
              <w:rPr>
                <w:rFonts w:eastAsia="SimSun" w:cs="Arial" w:asciiTheme="minorHAnsi" w:hAnsiTheme="minorHAnsi"/>
                <w:color w:val="000000" w:themeColor="text1"/>
                <w:sz w:val="22"/>
                <w:szCs w:val="22"/>
                <w:lang w:eastAsia="en-US"/>
              </w:rPr>
              <w:t xml:space="preserve">Class 0 symbol with [D] and (hazard) identification shall be used for </w:t>
            </w:r>
            <w:r w:rsidRPr="00E133EE">
              <w:rPr>
                <w:rFonts w:eastAsia="SimSun" w:cs="Arial" w:asciiTheme="minorHAnsi" w:hAnsiTheme="minorHAnsi"/>
                <w:b/>
                <w:color w:val="000000" w:themeColor="text1"/>
                <w:sz w:val="22"/>
                <w:szCs w:val="22"/>
                <w:lang w:eastAsia="en-US"/>
              </w:rPr>
              <w:t>safety critical requirements</w:t>
            </w:r>
            <w:r w:rsidRPr="00E133EE">
              <w:rPr>
                <w:rFonts w:eastAsia="SimSun" w:cs="Arial" w:asciiTheme="minorHAnsi" w:hAnsiTheme="minorHAnsi"/>
                <w:color w:val="000000" w:themeColor="text1"/>
                <w:sz w:val="22"/>
                <w:szCs w:val="22"/>
                <w:lang w:eastAsia="en-US"/>
              </w:rPr>
              <w:t>. These requirements are typically derived from regulatory requirements.</w:t>
            </w:r>
          </w:p>
          <w:p w:rsidRPr="00E133EE" w:rsidR="00EB54A2" w:rsidP="00C70A39" w:rsidRDefault="00EB54A2" w14:paraId="604639CA" w14:textId="42FECC4C">
            <w:pPr>
              <w:rPr>
                <w:rFonts w:eastAsia="SimSun" w:cs="Arial" w:asciiTheme="minorHAnsi" w:hAnsiTheme="minorHAnsi"/>
                <w:color w:val="000000" w:themeColor="text1"/>
                <w:sz w:val="22"/>
                <w:szCs w:val="22"/>
                <w:lang w:eastAsia="en-US"/>
              </w:rPr>
            </w:pPr>
            <w:r w:rsidRPr="00E133EE">
              <w:rPr>
                <w:rFonts w:eastAsia="SimSun" w:cs="Arial" w:asciiTheme="minorHAnsi" w:hAnsiTheme="minorHAnsi"/>
                <w:color w:val="000000" w:themeColor="text1"/>
                <w:sz w:val="22"/>
                <w:szCs w:val="22"/>
                <w:lang w:eastAsia="en-US"/>
              </w:rPr>
              <w:t xml:space="preserve">Hazard types acc. to Section </w:t>
            </w:r>
            <w:r w:rsidRPr="00E133EE">
              <w:rPr>
                <w:rFonts w:eastAsia="SimSun" w:cs="Arial" w:asciiTheme="minorHAnsi" w:hAnsiTheme="minorHAnsi"/>
                <w:color w:val="000000" w:themeColor="text1"/>
                <w:sz w:val="22"/>
                <w:szCs w:val="22"/>
                <w:shd w:val="clear" w:color="auto" w:fill="E6E6E6"/>
                <w:lang w:eastAsia="en-US"/>
              </w:rPr>
              <w:fldChar w:fldCharType="begin"/>
            </w:r>
            <w:r w:rsidRPr="00E133EE">
              <w:rPr>
                <w:rFonts w:eastAsia="SimSun" w:cs="Arial" w:asciiTheme="minorHAnsi" w:hAnsiTheme="minorHAnsi"/>
                <w:color w:val="000000" w:themeColor="text1"/>
                <w:sz w:val="22"/>
                <w:szCs w:val="22"/>
                <w:lang w:eastAsia="en-US"/>
              </w:rPr>
              <w:instrText xml:space="preserve"> REF _Ref527700072 \r \h </w:instrText>
            </w:r>
            <w:r w:rsidRPr="00E133EE">
              <w:rPr>
                <w:rFonts w:eastAsia="SimSun" w:cs="Arial" w:asciiTheme="minorHAnsi" w:hAnsiTheme="minorHAnsi"/>
                <w:color w:val="000000" w:themeColor="text1"/>
                <w:sz w:val="22"/>
                <w:szCs w:val="22"/>
                <w:shd w:val="clear" w:color="auto" w:fill="E6E6E6"/>
                <w:lang w:eastAsia="en-US"/>
              </w:rPr>
            </w:r>
            <w:r w:rsidRPr="00E133EE">
              <w:rPr>
                <w:rFonts w:eastAsia="SimSun" w:cs="Arial" w:asciiTheme="minorHAnsi" w:hAnsiTheme="minorHAnsi"/>
                <w:color w:val="000000" w:themeColor="text1"/>
                <w:sz w:val="22"/>
                <w:szCs w:val="22"/>
                <w:shd w:val="clear" w:color="auto" w:fill="E6E6E6"/>
                <w:lang w:eastAsia="en-US"/>
              </w:rPr>
              <w:fldChar w:fldCharType="separate"/>
            </w:r>
            <w:r w:rsidR="006C48C7">
              <w:rPr>
                <w:rFonts w:eastAsia="SimSun" w:cs="Arial" w:asciiTheme="minorHAnsi" w:hAnsiTheme="minorHAnsi"/>
                <w:color w:val="000000" w:themeColor="text1"/>
                <w:sz w:val="22"/>
                <w:szCs w:val="22"/>
                <w:lang w:eastAsia="en-US"/>
              </w:rPr>
              <w:t>5.4</w:t>
            </w:r>
            <w:r w:rsidRPr="00E133EE">
              <w:rPr>
                <w:rFonts w:eastAsia="SimSun" w:cs="Arial" w:asciiTheme="minorHAnsi" w:hAnsiTheme="minorHAnsi"/>
                <w:color w:val="000000" w:themeColor="text1"/>
                <w:sz w:val="22"/>
                <w:szCs w:val="22"/>
                <w:shd w:val="clear" w:color="auto" w:fill="E6E6E6"/>
                <w:lang w:eastAsia="en-US"/>
              </w:rPr>
              <w:fldChar w:fldCharType="end"/>
            </w:r>
            <w:r w:rsidRPr="00E133EE">
              <w:rPr>
                <w:rFonts w:eastAsia="SimSun" w:cs="Arial" w:asciiTheme="minorHAnsi" w:hAnsiTheme="minorHAnsi"/>
                <w:color w:val="000000" w:themeColor="text1"/>
                <w:sz w:val="22"/>
                <w:szCs w:val="22"/>
                <w:lang w:eastAsia="en-US"/>
              </w:rPr>
              <w:t xml:space="preserve">. Mandatory documentation acc. to section </w:t>
            </w:r>
            <w:r w:rsidRPr="00E133EE">
              <w:rPr>
                <w:rFonts w:eastAsia="SimSun" w:cs="Arial" w:asciiTheme="minorHAnsi" w:hAnsiTheme="minorHAnsi"/>
                <w:color w:val="000000" w:themeColor="text1"/>
                <w:sz w:val="22"/>
                <w:szCs w:val="22"/>
                <w:shd w:val="clear" w:color="auto" w:fill="E6E6E6"/>
                <w:lang w:eastAsia="en-US"/>
              </w:rPr>
              <w:fldChar w:fldCharType="begin"/>
            </w:r>
            <w:r w:rsidRPr="00E133EE">
              <w:rPr>
                <w:rFonts w:eastAsia="SimSun" w:cs="Arial" w:asciiTheme="minorHAnsi" w:hAnsiTheme="minorHAnsi"/>
                <w:color w:val="000000" w:themeColor="text1"/>
                <w:sz w:val="22"/>
                <w:szCs w:val="22"/>
                <w:lang w:eastAsia="en-US"/>
              </w:rPr>
              <w:instrText xml:space="preserve"> REF _Ref20377045 \r \h </w:instrText>
            </w:r>
            <w:r w:rsidRPr="00E133EE">
              <w:rPr>
                <w:rFonts w:eastAsia="SimSun" w:cs="Arial" w:asciiTheme="minorHAnsi" w:hAnsiTheme="minorHAnsi"/>
                <w:color w:val="000000" w:themeColor="text1"/>
                <w:sz w:val="22"/>
                <w:szCs w:val="22"/>
                <w:shd w:val="clear" w:color="auto" w:fill="E6E6E6"/>
                <w:lang w:eastAsia="en-US"/>
              </w:rPr>
            </w:r>
            <w:r w:rsidRPr="00E133EE">
              <w:rPr>
                <w:rFonts w:eastAsia="SimSun" w:cs="Arial" w:asciiTheme="minorHAnsi" w:hAnsiTheme="minorHAnsi"/>
                <w:color w:val="000000" w:themeColor="text1"/>
                <w:sz w:val="22"/>
                <w:szCs w:val="22"/>
                <w:shd w:val="clear" w:color="auto" w:fill="E6E6E6"/>
                <w:lang w:eastAsia="en-US"/>
              </w:rPr>
              <w:fldChar w:fldCharType="separate"/>
            </w:r>
            <w:r w:rsidR="006C48C7">
              <w:rPr>
                <w:rFonts w:eastAsia="SimSun" w:cs="Arial" w:asciiTheme="minorHAnsi" w:hAnsiTheme="minorHAnsi"/>
                <w:color w:val="000000" w:themeColor="text1"/>
                <w:sz w:val="22"/>
                <w:szCs w:val="22"/>
                <w:lang w:eastAsia="en-US"/>
              </w:rPr>
              <w:t>4.1.5</w:t>
            </w:r>
            <w:r w:rsidRPr="00E133EE">
              <w:rPr>
                <w:rFonts w:eastAsia="SimSun" w:cs="Arial" w:asciiTheme="minorHAnsi" w:hAnsiTheme="minorHAnsi"/>
                <w:color w:val="000000" w:themeColor="text1"/>
                <w:sz w:val="22"/>
                <w:szCs w:val="22"/>
                <w:shd w:val="clear" w:color="auto" w:fill="E6E6E6"/>
                <w:lang w:eastAsia="en-US"/>
              </w:rPr>
              <w:fldChar w:fldCharType="end"/>
            </w:r>
            <w:r w:rsidRPr="00E133EE">
              <w:rPr>
                <w:rFonts w:eastAsia="SimSun" w:cs="Arial" w:asciiTheme="minorHAnsi" w:hAnsiTheme="minorHAnsi"/>
                <w:color w:val="000000" w:themeColor="text1"/>
                <w:sz w:val="22"/>
                <w:szCs w:val="22"/>
                <w:lang w:eastAsia="en-US"/>
              </w:rPr>
              <w:t>.</w:t>
            </w:r>
          </w:p>
          <w:p w:rsidRPr="00E133EE" w:rsidR="00EB54A2" w:rsidP="00C70A39" w:rsidRDefault="00EB54A2" w14:paraId="0123DE31" w14:textId="77777777">
            <w:pPr>
              <w:rPr>
                <w:rFonts w:eastAsia="SimSun" w:cs="Arial" w:asciiTheme="minorHAnsi" w:hAnsiTheme="minorHAnsi"/>
                <w:color w:val="000000" w:themeColor="text1"/>
                <w:sz w:val="22"/>
                <w:szCs w:val="22"/>
                <w:lang w:eastAsia="en-US"/>
              </w:rPr>
            </w:pPr>
            <w:r w:rsidRPr="00E133EE">
              <w:rPr>
                <w:rFonts w:eastAsia="SimSun" w:cs="Arial" w:asciiTheme="minorHAnsi" w:hAnsiTheme="minorHAnsi"/>
                <w:color w:val="000000" w:themeColor="text1"/>
                <w:sz w:val="22"/>
                <w:szCs w:val="22"/>
                <w:lang w:eastAsia="en-US"/>
              </w:rPr>
              <w:t>No changes are allowed on ratings/designation/composition/geometry/tolerances/ supplier of the part without prior acceptance from Grundfos Product Compliance.</w:t>
            </w:r>
          </w:p>
        </w:tc>
      </w:tr>
      <w:tr w:rsidRPr="00E133EE" w:rsidR="00EB54A2" w:rsidTr="38D38AFB" w14:paraId="594EA928" w14:textId="77777777">
        <w:trPr>
          <w:trHeight w:val="567"/>
        </w:trPr>
        <w:tc>
          <w:tcPr>
            <w:tcW w:w="1940" w:type="dxa"/>
            <w:vAlign w:val="center"/>
          </w:tcPr>
          <w:p w:rsidRPr="00E133EE" w:rsidR="00EB54A2" w:rsidP="00C70A39" w:rsidRDefault="00EB54A2" w14:paraId="6CC04616" w14:textId="77777777">
            <w:pPr>
              <w:rPr>
                <w:rFonts w:eastAsia="SimSun" w:cs="Arial" w:asciiTheme="minorHAnsi" w:hAnsiTheme="minorHAnsi"/>
                <w:color w:val="000000"/>
                <w:sz w:val="22"/>
                <w:szCs w:val="22"/>
                <w:lang w:eastAsia="en-US"/>
              </w:rPr>
            </w:pPr>
            <w:r w:rsidRPr="00E133EE">
              <w:rPr>
                <w:rFonts w:eastAsia="SimSun" w:cs="Arial" w:asciiTheme="minorHAnsi" w:hAnsiTheme="minorHAnsi"/>
                <w:color w:val="000000"/>
                <w:sz w:val="22"/>
                <w:szCs w:val="22"/>
                <w:lang w:eastAsia="en-US"/>
              </w:rPr>
              <w:t xml:space="preserve">  </w:t>
            </w:r>
            <w:r w:rsidRPr="00E133EE">
              <w:rPr>
                <w:noProof/>
                <w:color w:val="2B579A"/>
                <w:shd w:val="clear" w:color="auto" w:fill="E6E6E6"/>
              </w:rPr>
              <w:drawing>
                <wp:inline distT="0" distB="0" distL="0" distR="0" wp14:anchorId="4CA2E4EF" wp14:editId="203574C6">
                  <wp:extent cx="897147" cy="190081"/>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27393" cy="196489"/>
                          </a:xfrm>
                          <a:prstGeom prst="rect">
                            <a:avLst/>
                          </a:prstGeom>
                        </pic:spPr>
                      </pic:pic>
                    </a:graphicData>
                  </a:graphic>
                </wp:inline>
              </w:drawing>
            </w:r>
          </w:p>
        </w:tc>
        <w:tc>
          <w:tcPr>
            <w:tcW w:w="567" w:type="dxa"/>
            <w:vAlign w:val="center"/>
          </w:tcPr>
          <w:p w:rsidRPr="00E133EE" w:rsidR="00EB54A2" w:rsidP="00C70A39" w:rsidRDefault="00EB54A2" w14:paraId="274D9F26" w14:textId="77777777">
            <w:pPr>
              <w:jc w:val="center"/>
              <w:rPr>
                <w:rFonts w:eastAsia="SimSun" w:cs="Arial" w:asciiTheme="minorHAnsi" w:hAnsiTheme="minorHAnsi"/>
                <w:color w:val="000000"/>
                <w:sz w:val="22"/>
                <w:szCs w:val="22"/>
                <w:lang w:eastAsia="en-US"/>
              </w:rPr>
            </w:pPr>
            <w:r w:rsidRPr="00E133EE">
              <w:rPr>
                <w:rFonts w:eastAsia="SimSun" w:cs="Arial" w:asciiTheme="minorHAnsi" w:hAnsiTheme="minorHAnsi"/>
                <w:color w:val="000000"/>
                <w:sz w:val="22"/>
                <w:szCs w:val="22"/>
                <w:lang w:eastAsia="en-US"/>
              </w:rPr>
              <w:t>0</w:t>
            </w:r>
          </w:p>
        </w:tc>
        <w:tc>
          <w:tcPr>
            <w:tcW w:w="7938" w:type="dxa"/>
          </w:tcPr>
          <w:p w:rsidRPr="00E133EE" w:rsidR="00EB54A2" w:rsidP="00C70A39" w:rsidRDefault="00EB54A2" w14:paraId="67DF30AC" w14:textId="73F2817C">
            <w:pPr>
              <w:rPr>
                <w:rFonts w:eastAsia="SimSun" w:cs="Arial" w:asciiTheme="minorHAnsi" w:hAnsiTheme="minorHAnsi"/>
                <w:color w:val="000000" w:themeColor="text1"/>
                <w:sz w:val="22"/>
                <w:szCs w:val="22"/>
                <w:lang w:eastAsia="en-US"/>
              </w:rPr>
            </w:pPr>
            <w:r w:rsidRPr="00E133EE">
              <w:rPr>
                <w:rFonts w:eastAsia="SimSun" w:cs="Arial" w:asciiTheme="minorHAnsi" w:hAnsiTheme="minorHAnsi"/>
                <w:color w:val="000000" w:themeColor="text1"/>
                <w:sz w:val="22"/>
                <w:szCs w:val="22"/>
                <w:lang w:eastAsia="en-US"/>
              </w:rPr>
              <w:t xml:space="preserve">Same as above just without “mandatory documentation”, see section </w:t>
            </w:r>
            <w:r w:rsidRPr="00E133EE">
              <w:rPr>
                <w:rFonts w:eastAsia="SimSun" w:cs="Arial" w:asciiTheme="minorHAnsi" w:hAnsiTheme="minorHAnsi"/>
                <w:color w:val="000000" w:themeColor="text1"/>
                <w:sz w:val="22"/>
                <w:szCs w:val="22"/>
                <w:shd w:val="clear" w:color="auto" w:fill="E6E6E6"/>
                <w:lang w:eastAsia="en-US"/>
              </w:rPr>
              <w:fldChar w:fldCharType="begin"/>
            </w:r>
            <w:r w:rsidRPr="00E133EE">
              <w:rPr>
                <w:rFonts w:eastAsia="SimSun" w:cs="Arial" w:asciiTheme="minorHAnsi" w:hAnsiTheme="minorHAnsi"/>
                <w:color w:val="000000" w:themeColor="text1"/>
                <w:sz w:val="22"/>
                <w:szCs w:val="22"/>
                <w:lang w:eastAsia="en-US"/>
              </w:rPr>
              <w:instrText xml:space="preserve"> REF _Ref20377045 \r \h </w:instrText>
            </w:r>
            <w:r w:rsidRPr="00E133EE">
              <w:rPr>
                <w:rFonts w:eastAsia="SimSun" w:cs="Arial" w:asciiTheme="minorHAnsi" w:hAnsiTheme="minorHAnsi"/>
                <w:color w:val="000000" w:themeColor="text1"/>
                <w:sz w:val="22"/>
                <w:szCs w:val="22"/>
                <w:shd w:val="clear" w:color="auto" w:fill="E6E6E6"/>
                <w:lang w:eastAsia="en-US"/>
              </w:rPr>
            </w:r>
            <w:r w:rsidRPr="00E133EE">
              <w:rPr>
                <w:rFonts w:eastAsia="SimSun" w:cs="Arial" w:asciiTheme="minorHAnsi" w:hAnsiTheme="minorHAnsi"/>
                <w:color w:val="000000" w:themeColor="text1"/>
                <w:sz w:val="22"/>
                <w:szCs w:val="22"/>
                <w:shd w:val="clear" w:color="auto" w:fill="E6E6E6"/>
                <w:lang w:eastAsia="en-US"/>
              </w:rPr>
              <w:fldChar w:fldCharType="separate"/>
            </w:r>
            <w:r w:rsidR="006C48C7">
              <w:rPr>
                <w:rFonts w:eastAsia="SimSun" w:cs="Arial" w:asciiTheme="minorHAnsi" w:hAnsiTheme="minorHAnsi"/>
                <w:color w:val="000000" w:themeColor="text1"/>
                <w:sz w:val="22"/>
                <w:szCs w:val="22"/>
                <w:lang w:eastAsia="en-US"/>
              </w:rPr>
              <w:t>4.1.5</w:t>
            </w:r>
            <w:r w:rsidRPr="00E133EE">
              <w:rPr>
                <w:rFonts w:eastAsia="SimSun" w:cs="Arial" w:asciiTheme="minorHAnsi" w:hAnsiTheme="minorHAnsi"/>
                <w:color w:val="000000" w:themeColor="text1"/>
                <w:sz w:val="22"/>
                <w:szCs w:val="22"/>
                <w:shd w:val="clear" w:color="auto" w:fill="E6E6E6"/>
                <w:lang w:eastAsia="en-US"/>
              </w:rPr>
              <w:fldChar w:fldCharType="end"/>
            </w:r>
          </w:p>
          <w:p w:rsidRPr="00E133EE" w:rsidR="00EB54A2" w:rsidP="00C70A39" w:rsidRDefault="00EB54A2" w14:paraId="785B1557" w14:textId="77777777">
            <w:pPr>
              <w:rPr>
                <w:rFonts w:eastAsia="SimSun" w:cs="Arial" w:asciiTheme="minorHAnsi" w:hAnsiTheme="minorHAnsi"/>
                <w:color w:val="000000" w:themeColor="text1"/>
                <w:sz w:val="22"/>
                <w:szCs w:val="22"/>
                <w:lang w:eastAsia="en-US"/>
              </w:rPr>
            </w:pPr>
            <w:r w:rsidRPr="00E133EE">
              <w:rPr>
                <w:rFonts w:eastAsia="SimSun" w:cs="Arial" w:asciiTheme="minorHAnsi" w:hAnsiTheme="minorHAnsi"/>
                <w:color w:val="000000" w:themeColor="text1"/>
                <w:sz w:val="22"/>
                <w:szCs w:val="22"/>
                <w:lang w:eastAsia="en-US"/>
              </w:rPr>
              <w:t xml:space="preserve">No changes are allowed on ratings/designation/composition/geometry/tolerances/ supplier of the part without prior acceptance from Grundfos Product Compliance. </w:t>
            </w:r>
          </w:p>
        </w:tc>
      </w:tr>
      <w:tr w:rsidRPr="00E133EE" w:rsidR="00EB54A2" w:rsidTr="38D38AFB" w14:paraId="3572A5F8" w14:textId="77777777">
        <w:trPr>
          <w:trHeight w:val="567"/>
        </w:trPr>
        <w:tc>
          <w:tcPr>
            <w:tcW w:w="1940" w:type="dxa"/>
            <w:vAlign w:val="center"/>
          </w:tcPr>
          <w:p w:rsidRPr="00E133EE" w:rsidR="00EB54A2" w:rsidP="00C70A39" w:rsidRDefault="00EB54A2" w14:paraId="39BC5BCB" w14:textId="77777777">
            <w:pPr>
              <w:ind w:left="12"/>
              <w:jc w:val="center"/>
              <w:rPr>
                <w:noProof/>
              </w:rPr>
            </w:pPr>
            <w:r w:rsidRPr="00E133EE">
              <w:rPr>
                <w:noProof/>
                <w:color w:val="2B579A"/>
                <w:shd w:val="clear" w:color="auto" w:fill="E6E6E6"/>
              </w:rPr>
              <w:drawing>
                <wp:inline distT="0" distB="0" distL="0" distR="0" wp14:anchorId="3DCDA280" wp14:editId="14DFE8C9">
                  <wp:extent cx="577969" cy="2167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5073" cy="223153"/>
                          </a:xfrm>
                          <a:prstGeom prst="rect">
                            <a:avLst/>
                          </a:prstGeom>
                        </pic:spPr>
                      </pic:pic>
                    </a:graphicData>
                  </a:graphic>
                </wp:inline>
              </w:drawing>
            </w:r>
          </w:p>
        </w:tc>
        <w:tc>
          <w:tcPr>
            <w:tcW w:w="567" w:type="dxa"/>
            <w:vAlign w:val="center"/>
          </w:tcPr>
          <w:p w:rsidRPr="00E133EE" w:rsidR="00EB54A2" w:rsidP="00C70A39" w:rsidRDefault="00EB54A2" w14:paraId="0A1A42AE" w14:textId="77777777">
            <w:pPr>
              <w:jc w:val="center"/>
              <w:rPr>
                <w:rFonts w:eastAsia="SimSun" w:cs="Arial" w:asciiTheme="minorHAnsi" w:hAnsiTheme="minorHAnsi"/>
                <w:color w:val="000000"/>
                <w:sz w:val="22"/>
                <w:szCs w:val="22"/>
                <w:lang w:eastAsia="en-US"/>
              </w:rPr>
            </w:pPr>
            <w:r w:rsidRPr="00E133EE">
              <w:rPr>
                <w:rFonts w:eastAsia="SimSun" w:cs="Arial" w:asciiTheme="minorHAnsi" w:hAnsiTheme="minorHAnsi"/>
                <w:color w:val="000000"/>
                <w:sz w:val="22"/>
                <w:szCs w:val="22"/>
                <w:lang w:eastAsia="en-US"/>
              </w:rPr>
              <w:t>0</w:t>
            </w:r>
          </w:p>
        </w:tc>
        <w:tc>
          <w:tcPr>
            <w:tcW w:w="7938" w:type="dxa"/>
          </w:tcPr>
          <w:p w:rsidRPr="00E133EE" w:rsidR="00EB54A2" w:rsidP="00C70A39" w:rsidRDefault="00EB54A2" w14:paraId="2C7CCF13" w14:textId="77777777">
            <w:pPr>
              <w:rPr>
                <w:rFonts w:eastAsia="SimSun" w:cs="Arial" w:asciiTheme="minorHAnsi" w:hAnsiTheme="minorHAnsi"/>
                <w:color w:val="000000" w:themeColor="text1"/>
                <w:sz w:val="22"/>
                <w:szCs w:val="22"/>
                <w:lang w:eastAsia="en-US"/>
              </w:rPr>
            </w:pPr>
            <w:r w:rsidRPr="00E133EE">
              <w:rPr>
                <w:rFonts w:eastAsia="SimSun" w:cs="Arial" w:asciiTheme="minorHAnsi" w:hAnsiTheme="minorHAnsi"/>
                <w:color w:val="000000" w:themeColor="text1"/>
                <w:sz w:val="22"/>
                <w:szCs w:val="22"/>
                <w:lang w:eastAsia="en-US"/>
              </w:rPr>
              <w:t xml:space="preserve">Class 0 without [D] and without hazard identification shall be used for: </w:t>
            </w:r>
          </w:p>
          <w:p w:rsidRPr="006B4B8D" w:rsidR="00EB54A2" w:rsidP="38D38AFB" w:rsidRDefault="3056ED9E" w14:paraId="4B20D8C7" w14:textId="13BB8F85">
            <w:pPr>
              <w:pStyle w:val="Listaszerbekezds"/>
              <w:numPr>
                <w:ilvl w:val="0"/>
                <w:numId w:val="16"/>
              </w:numPr>
              <w:rPr>
                <w:rFonts w:eastAsia="SimSun" w:cs="Arial" w:asciiTheme="minorHAnsi" w:hAnsiTheme="minorHAnsi"/>
                <w:color w:val="000000" w:themeColor="text1"/>
                <w:sz w:val="22"/>
                <w:szCs w:val="22"/>
                <w:lang w:eastAsia="en-US"/>
              </w:rPr>
            </w:pPr>
            <w:r w:rsidRPr="38D38AFB">
              <w:rPr>
                <w:rFonts w:eastAsia="SimSun" w:cs="Arial" w:asciiTheme="minorHAnsi" w:hAnsiTheme="minorHAnsi"/>
                <w:b/>
                <w:bCs/>
                <w:color w:val="000000" w:themeColor="text1"/>
                <w:sz w:val="22"/>
                <w:szCs w:val="22"/>
                <w:lang w:eastAsia="en-US"/>
              </w:rPr>
              <w:t>Regulatory but not safety critical</w:t>
            </w:r>
            <w:r w:rsidRPr="38D38AFB">
              <w:rPr>
                <w:rFonts w:eastAsia="SimSun" w:cs="Arial" w:asciiTheme="minorHAnsi" w:hAnsiTheme="minorHAnsi"/>
                <w:color w:val="000000" w:themeColor="text1"/>
                <w:sz w:val="22"/>
                <w:szCs w:val="22"/>
                <w:lang w:eastAsia="en-US"/>
              </w:rPr>
              <w:t xml:space="preserve"> requirements with 3rd part approval or self-declaration</w:t>
            </w:r>
            <w:r w:rsidR="042DFB72">
              <w:br/>
            </w:r>
            <w:r w:rsidRPr="38D38AFB">
              <w:rPr>
                <w:rFonts w:eastAsia="SimSun" w:cs="Arial" w:asciiTheme="minorHAnsi" w:hAnsiTheme="minorHAnsi"/>
                <w:i/>
                <w:iCs/>
                <w:color w:val="000000" w:themeColor="text1"/>
                <w:sz w:val="22"/>
                <w:szCs w:val="22"/>
                <w:lang w:eastAsia="en-US"/>
              </w:rPr>
              <w:t xml:space="preserve">Example:  MEI &gt; 0,52 </w:t>
            </w:r>
            <w:r>
              <w:rPr>
                <w:noProof/>
              </w:rPr>
              <w:drawing>
                <wp:inline distT="0" distB="0" distL="0" distR="0" wp14:anchorId="6CF22A27" wp14:editId="2EAC8205">
                  <wp:extent cx="144433" cy="142774"/>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4">
                            <a:extLst>
                              <a:ext uri="{28A0092B-C50C-407E-A947-70E740481C1C}">
                                <a14:useLocalDpi xmlns:a14="http://schemas.microsoft.com/office/drawing/2010/main" val="0"/>
                              </a:ext>
                            </a:extLst>
                          </a:blip>
                          <a:stretch>
                            <a:fillRect/>
                          </a:stretch>
                        </pic:blipFill>
                        <pic:spPr>
                          <a:xfrm flipH="1">
                            <a:off x="0" y="0"/>
                            <a:ext cx="144433" cy="142774"/>
                          </a:xfrm>
                          <a:prstGeom prst="rect">
                            <a:avLst/>
                          </a:prstGeom>
                        </pic:spPr>
                      </pic:pic>
                    </a:graphicData>
                  </a:graphic>
                </wp:inline>
              </w:drawing>
            </w:r>
            <w:r w:rsidRPr="38D38AFB">
              <w:rPr>
                <w:rFonts w:eastAsia="SimSun" w:cs="Arial" w:asciiTheme="minorHAnsi" w:hAnsiTheme="minorHAnsi"/>
                <w:i/>
                <w:iCs/>
                <w:color w:val="000000" w:themeColor="text1"/>
                <w:sz w:val="22"/>
                <w:szCs w:val="22"/>
                <w:lang w:eastAsia="en-US"/>
              </w:rPr>
              <w:t xml:space="preserve"> (requirement in a Routine Test Specification to ensure that we fulfil marked MEI on name plate.</w:t>
            </w:r>
          </w:p>
          <w:p w:rsidRPr="00E133EE" w:rsidR="00EB54A2" w:rsidP="3FA1BA8B" w:rsidRDefault="2A3D8669" w14:paraId="46293212" w14:textId="77777777">
            <w:pPr>
              <w:pStyle w:val="Listaszerbekezds"/>
              <w:numPr>
                <w:ilvl w:val="0"/>
                <w:numId w:val="16"/>
              </w:numPr>
              <w:rPr>
                <w:rFonts w:eastAsia="SimSun" w:cs="Arial" w:asciiTheme="minorHAnsi" w:hAnsiTheme="minorHAnsi"/>
                <w:color w:val="000000" w:themeColor="text1"/>
                <w:sz w:val="22"/>
                <w:szCs w:val="22"/>
                <w:lang w:eastAsia="en-US"/>
              </w:rPr>
            </w:pPr>
            <w:r w:rsidRPr="3FA1BA8B">
              <w:rPr>
                <w:rFonts w:eastAsia="SimSun" w:cs="Arial" w:asciiTheme="minorHAnsi" w:hAnsiTheme="minorHAnsi"/>
                <w:color w:val="000000" w:themeColor="text1"/>
                <w:sz w:val="22"/>
                <w:szCs w:val="22"/>
                <w:lang w:eastAsia="en-US"/>
              </w:rPr>
              <w:t>characteristics which are copied into 3</w:t>
            </w:r>
            <w:r w:rsidRPr="3FA1BA8B">
              <w:rPr>
                <w:rFonts w:eastAsia="SimSun" w:cs="Arial" w:asciiTheme="minorHAnsi" w:hAnsiTheme="minorHAnsi"/>
                <w:color w:val="000000" w:themeColor="text1"/>
                <w:sz w:val="22"/>
                <w:szCs w:val="22"/>
                <w:vertAlign w:val="superscript"/>
                <w:lang w:eastAsia="en-US"/>
              </w:rPr>
              <w:t>rd</w:t>
            </w:r>
            <w:r w:rsidRPr="3FA1BA8B">
              <w:rPr>
                <w:rFonts w:eastAsia="SimSun" w:cs="Arial" w:asciiTheme="minorHAnsi" w:hAnsiTheme="minorHAnsi"/>
                <w:color w:val="000000" w:themeColor="text1"/>
                <w:sz w:val="22"/>
                <w:szCs w:val="22"/>
                <w:lang w:eastAsia="en-US"/>
              </w:rPr>
              <w:t xml:space="preserve"> part approval files used to document what is tested and approved. (Because a change shall also be reflected in the 3</w:t>
            </w:r>
            <w:r w:rsidRPr="3FA1BA8B">
              <w:rPr>
                <w:rFonts w:eastAsia="SimSun" w:cs="Arial" w:asciiTheme="minorHAnsi" w:hAnsiTheme="minorHAnsi"/>
                <w:color w:val="000000" w:themeColor="text1"/>
                <w:sz w:val="22"/>
                <w:szCs w:val="22"/>
                <w:vertAlign w:val="superscript"/>
                <w:lang w:eastAsia="en-US"/>
              </w:rPr>
              <w:t>rd</w:t>
            </w:r>
            <w:r w:rsidRPr="3FA1BA8B">
              <w:rPr>
                <w:rFonts w:eastAsia="SimSun" w:cs="Arial" w:asciiTheme="minorHAnsi" w:hAnsiTheme="minorHAnsi"/>
                <w:color w:val="000000" w:themeColor="text1"/>
                <w:sz w:val="22"/>
                <w:szCs w:val="22"/>
                <w:lang w:eastAsia="en-US"/>
              </w:rPr>
              <w:t xml:space="preserve"> part approval file)</w:t>
            </w:r>
            <w:r w:rsidR="00EB54A2">
              <w:br/>
            </w:r>
            <w:r w:rsidRPr="3FA1BA8B">
              <w:rPr>
                <w:rFonts w:eastAsia="SimSun" w:cs="Arial" w:asciiTheme="minorHAnsi" w:hAnsiTheme="minorHAnsi"/>
                <w:i/>
                <w:iCs/>
                <w:color w:val="000000" w:themeColor="text1"/>
                <w:sz w:val="22"/>
                <w:szCs w:val="22"/>
                <w:lang w:eastAsia="en-US"/>
              </w:rPr>
              <w:t>Example:  Stator diameter and length of stator.</w:t>
            </w:r>
          </w:p>
        </w:tc>
      </w:tr>
      <w:tr w:rsidRPr="00E133EE" w:rsidR="00EB54A2" w:rsidTr="38D38AFB" w14:paraId="25B82435" w14:textId="77777777">
        <w:tc>
          <w:tcPr>
            <w:tcW w:w="1940" w:type="dxa"/>
            <w:vAlign w:val="center"/>
          </w:tcPr>
          <w:p w:rsidRPr="00E133EE" w:rsidR="00EB54A2" w:rsidP="00C70A39" w:rsidRDefault="00EB54A2" w14:paraId="0A55F53C" w14:textId="77777777">
            <w:pPr>
              <w:rPr>
                <w:rFonts w:eastAsia="SimSun" w:cs="Arial" w:asciiTheme="minorHAnsi" w:hAnsiTheme="minorHAnsi"/>
                <w:color w:val="000000"/>
                <w:sz w:val="22"/>
                <w:szCs w:val="22"/>
                <w:lang w:eastAsia="en-US"/>
              </w:rPr>
            </w:pPr>
            <w:bookmarkStart w:name="_Hlk11853270" w:id="31"/>
            <w:bookmarkEnd w:id="30"/>
            <w:r w:rsidRPr="00E133EE">
              <w:rPr>
                <w:rFonts w:eastAsia="SimSun" w:cs="Arial" w:asciiTheme="minorHAnsi" w:hAnsiTheme="minorHAnsi"/>
                <w:noProof/>
                <w:color w:val="000000"/>
                <w:sz w:val="22"/>
                <w:szCs w:val="22"/>
                <w:shd w:val="clear" w:color="auto" w:fill="E6E6E6"/>
                <w:lang w:eastAsia="en-US"/>
              </w:rPr>
              <w:drawing>
                <wp:inline distT="0" distB="0" distL="0" distR="0" wp14:anchorId="64B890CF" wp14:editId="17985255">
                  <wp:extent cx="172492" cy="146304"/>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762" cy="151622"/>
                          </a:xfrm>
                          <a:prstGeom prst="rect">
                            <a:avLst/>
                          </a:prstGeom>
                          <a:noFill/>
                          <a:ln>
                            <a:noFill/>
                          </a:ln>
                        </pic:spPr>
                      </pic:pic>
                    </a:graphicData>
                  </a:graphic>
                </wp:inline>
              </w:drawing>
            </w:r>
            <w:r w:rsidRPr="00E133EE">
              <w:rPr>
                <w:rFonts w:eastAsia="SimSun" w:cs="Arial" w:asciiTheme="minorHAnsi" w:hAnsiTheme="minorHAnsi"/>
                <w:color w:val="000000"/>
                <w:sz w:val="22"/>
                <w:szCs w:val="22"/>
                <w:lang w:eastAsia="en-US"/>
              </w:rPr>
              <w:t xml:space="preserve"> [D](Thermal/fire)</w:t>
            </w:r>
          </w:p>
        </w:tc>
        <w:tc>
          <w:tcPr>
            <w:tcW w:w="567" w:type="dxa"/>
            <w:vAlign w:val="center"/>
          </w:tcPr>
          <w:p w:rsidRPr="00E133EE" w:rsidR="00EB54A2" w:rsidP="00C70A39" w:rsidRDefault="00EB54A2" w14:paraId="1EADC5FB" w14:textId="77777777">
            <w:pPr>
              <w:jc w:val="center"/>
              <w:rPr>
                <w:rFonts w:eastAsia="SimSun" w:cs="Arial" w:asciiTheme="minorHAnsi" w:hAnsiTheme="minorHAnsi"/>
                <w:color w:val="000000"/>
                <w:sz w:val="22"/>
                <w:szCs w:val="22"/>
                <w:lang w:eastAsia="en-US"/>
              </w:rPr>
            </w:pPr>
            <w:r w:rsidRPr="00E133EE">
              <w:rPr>
                <w:rFonts w:eastAsia="SimSun" w:cs="Arial" w:asciiTheme="minorHAnsi" w:hAnsiTheme="minorHAnsi"/>
                <w:color w:val="000000"/>
                <w:sz w:val="22"/>
                <w:szCs w:val="22"/>
                <w:lang w:eastAsia="en-US"/>
              </w:rPr>
              <w:t>0</w:t>
            </w:r>
          </w:p>
        </w:tc>
        <w:tc>
          <w:tcPr>
            <w:tcW w:w="7938" w:type="dxa"/>
          </w:tcPr>
          <w:p w:rsidRPr="00E133EE" w:rsidR="00EB54A2" w:rsidP="00C70A39" w:rsidRDefault="00EB54A2" w14:paraId="0B90F718" w14:textId="77777777">
            <w:pPr>
              <w:rPr>
                <w:rFonts w:eastAsia="SimSun" w:cs="Arial" w:asciiTheme="minorHAnsi" w:hAnsiTheme="minorHAnsi"/>
                <w:color w:val="000000" w:themeColor="text1"/>
                <w:sz w:val="22"/>
                <w:szCs w:val="22"/>
                <w:lang w:eastAsia="en-US"/>
              </w:rPr>
            </w:pPr>
            <w:r w:rsidRPr="00E133EE">
              <w:rPr>
                <w:rFonts w:eastAsia="SimSun" w:cs="Arial" w:asciiTheme="minorHAnsi" w:hAnsiTheme="minorHAnsi"/>
                <w:color w:val="000000" w:themeColor="text1"/>
                <w:sz w:val="22"/>
                <w:szCs w:val="22"/>
                <w:lang w:eastAsia="en-US"/>
              </w:rPr>
              <w:t xml:space="preserve">Class 0 symbol </w:t>
            </w:r>
            <w:r w:rsidRPr="00E133EE">
              <w:rPr>
                <w:rFonts w:eastAsia="SimSun" w:cs="Arial" w:asciiTheme="minorHAnsi" w:hAnsiTheme="minorHAnsi"/>
                <w:noProof/>
                <w:color w:val="000000"/>
                <w:sz w:val="22"/>
                <w:szCs w:val="22"/>
                <w:shd w:val="clear" w:color="auto" w:fill="E6E6E6"/>
                <w:lang w:eastAsia="en-US"/>
              </w:rPr>
              <w:drawing>
                <wp:inline distT="0" distB="0" distL="0" distR="0" wp14:anchorId="499B4764" wp14:editId="650EB03A">
                  <wp:extent cx="139625" cy="11842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780" cy="121951"/>
                          </a:xfrm>
                          <a:prstGeom prst="rect">
                            <a:avLst/>
                          </a:prstGeom>
                          <a:noFill/>
                          <a:ln>
                            <a:noFill/>
                          </a:ln>
                        </pic:spPr>
                      </pic:pic>
                    </a:graphicData>
                  </a:graphic>
                </wp:inline>
              </w:drawing>
            </w:r>
            <w:r w:rsidRPr="00E133EE">
              <w:rPr>
                <w:rFonts w:eastAsia="SimSun" w:cs="Arial" w:asciiTheme="minorHAnsi" w:hAnsiTheme="minorHAnsi"/>
                <w:color w:val="000000" w:themeColor="text1"/>
                <w:sz w:val="22"/>
                <w:szCs w:val="22"/>
                <w:lang w:eastAsia="en-US"/>
              </w:rPr>
              <w:t xml:space="preserve"> with [D] and (hazard) identification shall be used for </w:t>
            </w:r>
            <w:r w:rsidRPr="00E133EE">
              <w:rPr>
                <w:rFonts w:eastAsia="SimSun" w:cs="Arial" w:asciiTheme="minorHAnsi" w:hAnsiTheme="minorHAnsi"/>
                <w:b/>
                <w:color w:val="000000" w:themeColor="text1"/>
                <w:sz w:val="22"/>
                <w:szCs w:val="22"/>
                <w:lang w:eastAsia="en-US"/>
              </w:rPr>
              <w:t>safety critical requirements</w:t>
            </w:r>
            <w:r w:rsidRPr="00E133EE">
              <w:rPr>
                <w:rFonts w:eastAsia="SimSun" w:cs="Arial" w:asciiTheme="minorHAnsi" w:hAnsiTheme="minorHAnsi"/>
                <w:color w:val="000000" w:themeColor="text1"/>
                <w:sz w:val="22"/>
                <w:szCs w:val="22"/>
                <w:lang w:eastAsia="en-US"/>
              </w:rPr>
              <w:t xml:space="preserve"> on Ex products. These requirements are typically derived from regulatory requirements.</w:t>
            </w:r>
          </w:p>
          <w:p w:rsidRPr="00E133EE" w:rsidR="00EB54A2" w:rsidP="00C70A39" w:rsidRDefault="00EB54A2" w14:paraId="5363FD14" w14:textId="64B0BAA9">
            <w:pPr>
              <w:rPr>
                <w:rFonts w:eastAsia="SimSun" w:cs="Arial" w:asciiTheme="minorHAnsi" w:hAnsiTheme="minorHAnsi"/>
                <w:color w:val="000000" w:themeColor="text1"/>
                <w:sz w:val="22"/>
                <w:szCs w:val="22"/>
                <w:lang w:eastAsia="en-US"/>
              </w:rPr>
            </w:pPr>
            <w:r w:rsidRPr="00E133EE">
              <w:rPr>
                <w:rFonts w:eastAsia="SimSun" w:cs="Arial" w:asciiTheme="minorHAnsi" w:hAnsiTheme="minorHAnsi"/>
                <w:color w:val="000000" w:themeColor="text1"/>
                <w:sz w:val="22"/>
                <w:szCs w:val="22"/>
                <w:lang w:eastAsia="en-US"/>
              </w:rPr>
              <w:t xml:space="preserve">Hazard on Ex is by default “Thermal/fire” acc. to Section </w:t>
            </w:r>
            <w:r w:rsidRPr="00E133EE">
              <w:rPr>
                <w:rFonts w:eastAsia="SimSun" w:cs="Arial" w:asciiTheme="minorHAnsi" w:hAnsiTheme="minorHAnsi"/>
                <w:color w:val="000000" w:themeColor="text1"/>
                <w:sz w:val="22"/>
                <w:szCs w:val="22"/>
                <w:shd w:val="clear" w:color="auto" w:fill="E6E6E6"/>
                <w:lang w:eastAsia="en-US"/>
              </w:rPr>
              <w:fldChar w:fldCharType="begin"/>
            </w:r>
            <w:r w:rsidRPr="00E133EE">
              <w:rPr>
                <w:rFonts w:eastAsia="SimSun" w:cs="Arial" w:asciiTheme="minorHAnsi" w:hAnsiTheme="minorHAnsi"/>
                <w:color w:val="000000" w:themeColor="text1"/>
                <w:sz w:val="22"/>
                <w:szCs w:val="22"/>
                <w:lang w:eastAsia="en-US"/>
              </w:rPr>
              <w:instrText xml:space="preserve"> REF _Ref527700072 \r \h </w:instrText>
            </w:r>
            <w:r w:rsidRPr="00E133EE">
              <w:rPr>
                <w:rFonts w:eastAsia="SimSun" w:cs="Arial" w:asciiTheme="minorHAnsi" w:hAnsiTheme="minorHAnsi"/>
                <w:color w:val="000000" w:themeColor="text1"/>
                <w:sz w:val="22"/>
                <w:szCs w:val="22"/>
                <w:shd w:val="clear" w:color="auto" w:fill="E6E6E6"/>
                <w:lang w:eastAsia="en-US"/>
              </w:rPr>
            </w:r>
            <w:r w:rsidRPr="00E133EE">
              <w:rPr>
                <w:rFonts w:eastAsia="SimSun" w:cs="Arial" w:asciiTheme="minorHAnsi" w:hAnsiTheme="minorHAnsi"/>
                <w:color w:val="000000" w:themeColor="text1"/>
                <w:sz w:val="22"/>
                <w:szCs w:val="22"/>
                <w:shd w:val="clear" w:color="auto" w:fill="E6E6E6"/>
                <w:lang w:eastAsia="en-US"/>
              </w:rPr>
              <w:fldChar w:fldCharType="separate"/>
            </w:r>
            <w:r w:rsidR="006C48C7">
              <w:rPr>
                <w:rFonts w:eastAsia="SimSun" w:cs="Arial" w:asciiTheme="minorHAnsi" w:hAnsiTheme="minorHAnsi"/>
                <w:color w:val="000000" w:themeColor="text1"/>
                <w:sz w:val="22"/>
                <w:szCs w:val="22"/>
                <w:lang w:eastAsia="en-US"/>
              </w:rPr>
              <w:t>5.4</w:t>
            </w:r>
            <w:r w:rsidRPr="00E133EE">
              <w:rPr>
                <w:rFonts w:eastAsia="SimSun" w:cs="Arial" w:asciiTheme="minorHAnsi" w:hAnsiTheme="minorHAnsi"/>
                <w:color w:val="000000" w:themeColor="text1"/>
                <w:sz w:val="22"/>
                <w:szCs w:val="22"/>
                <w:shd w:val="clear" w:color="auto" w:fill="E6E6E6"/>
                <w:lang w:eastAsia="en-US"/>
              </w:rPr>
              <w:fldChar w:fldCharType="end"/>
            </w:r>
            <w:r w:rsidRPr="00E133EE">
              <w:rPr>
                <w:rFonts w:eastAsia="SimSun" w:cs="Arial" w:asciiTheme="minorHAnsi" w:hAnsiTheme="minorHAnsi"/>
                <w:color w:val="000000" w:themeColor="text1"/>
                <w:sz w:val="22"/>
                <w:szCs w:val="22"/>
                <w:lang w:eastAsia="en-US"/>
              </w:rPr>
              <w:t xml:space="preserve">. </w:t>
            </w:r>
            <w:r w:rsidRPr="00E133EE">
              <w:rPr>
                <w:rFonts w:eastAsia="SimSun" w:cs="Arial" w:asciiTheme="minorHAnsi" w:hAnsiTheme="minorHAnsi"/>
                <w:color w:val="000000" w:themeColor="text1"/>
                <w:sz w:val="22"/>
                <w:szCs w:val="22"/>
                <w:lang w:eastAsia="en-US"/>
              </w:rPr>
              <w:br/>
            </w:r>
            <w:r w:rsidRPr="00E133EE">
              <w:rPr>
                <w:rFonts w:eastAsia="SimSun" w:cs="Arial" w:asciiTheme="minorHAnsi" w:hAnsiTheme="minorHAnsi"/>
                <w:color w:val="000000" w:themeColor="text1"/>
                <w:sz w:val="22"/>
                <w:szCs w:val="22"/>
                <w:lang w:eastAsia="en-US"/>
              </w:rPr>
              <w:t xml:space="preserve">Mandatory documentation acc. to section </w:t>
            </w:r>
            <w:r w:rsidRPr="00E133EE">
              <w:rPr>
                <w:rFonts w:eastAsia="SimSun" w:cs="Arial" w:asciiTheme="minorHAnsi" w:hAnsiTheme="minorHAnsi"/>
                <w:color w:val="000000" w:themeColor="text1"/>
                <w:sz w:val="22"/>
                <w:szCs w:val="22"/>
                <w:shd w:val="clear" w:color="auto" w:fill="E6E6E6"/>
                <w:lang w:eastAsia="en-US"/>
              </w:rPr>
              <w:fldChar w:fldCharType="begin"/>
            </w:r>
            <w:r w:rsidRPr="00E133EE">
              <w:rPr>
                <w:rFonts w:eastAsia="SimSun" w:cs="Arial" w:asciiTheme="minorHAnsi" w:hAnsiTheme="minorHAnsi"/>
                <w:color w:val="000000" w:themeColor="text1"/>
                <w:sz w:val="22"/>
                <w:szCs w:val="22"/>
                <w:lang w:eastAsia="en-US"/>
              </w:rPr>
              <w:instrText xml:space="preserve"> REF _Ref20377045 \r \h </w:instrText>
            </w:r>
            <w:r w:rsidRPr="00E133EE">
              <w:rPr>
                <w:rFonts w:eastAsia="SimSun" w:cs="Arial" w:asciiTheme="minorHAnsi" w:hAnsiTheme="minorHAnsi"/>
                <w:color w:val="000000" w:themeColor="text1"/>
                <w:sz w:val="22"/>
                <w:szCs w:val="22"/>
                <w:shd w:val="clear" w:color="auto" w:fill="E6E6E6"/>
                <w:lang w:eastAsia="en-US"/>
              </w:rPr>
            </w:r>
            <w:r w:rsidRPr="00E133EE">
              <w:rPr>
                <w:rFonts w:eastAsia="SimSun" w:cs="Arial" w:asciiTheme="minorHAnsi" w:hAnsiTheme="minorHAnsi"/>
                <w:color w:val="000000" w:themeColor="text1"/>
                <w:sz w:val="22"/>
                <w:szCs w:val="22"/>
                <w:shd w:val="clear" w:color="auto" w:fill="E6E6E6"/>
                <w:lang w:eastAsia="en-US"/>
              </w:rPr>
              <w:fldChar w:fldCharType="separate"/>
            </w:r>
            <w:r w:rsidR="006C48C7">
              <w:rPr>
                <w:rFonts w:eastAsia="SimSun" w:cs="Arial" w:asciiTheme="minorHAnsi" w:hAnsiTheme="minorHAnsi"/>
                <w:color w:val="000000" w:themeColor="text1"/>
                <w:sz w:val="22"/>
                <w:szCs w:val="22"/>
                <w:lang w:eastAsia="en-US"/>
              </w:rPr>
              <w:t>4.1.5</w:t>
            </w:r>
            <w:r w:rsidRPr="00E133EE">
              <w:rPr>
                <w:rFonts w:eastAsia="SimSun" w:cs="Arial" w:asciiTheme="minorHAnsi" w:hAnsiTheme="minorHAnsi"/>
                <w:color w:val="000000" w:themeColor="text1"/>
                <w:sz w:val="22"/>
                <w:szCs w:val="22"/>
                <w:shd w:val="clear" w:color="auto" w:fill="E6E6E6"/>
                <w:lang w:eastAsia="en-US"/>
              </w:rPr>
              <w:fldChar w:fldCharType="end"/>
            </w:r>
            <w:r w:rsidRPr="00E133EE">
              <w:rPr>
                <w:rFonts w:eastAsia="SimSun" w:cs="Arial" w:asciiTheme="minorHAnsi" w:hAnsiTheme="minorHAnsi"/>
                <w:color w:val="000000" w:themeColor="text1"/>
                <w:sz w:val="22"/>
                <w:szCs w:val="22"/>
                <w:shd w:val="clear" w:color="auto" w:fill="E6E6E6"/>
                <w:lang w:eastAsia="en-US"/>
              </w:rPr>
              <w:fldChar w:fldCharType="begin"/>
            </w:r>
            <w:r w:rsidRPr="00E133EE">
              <w:rPr>
                <w:rFonts w:eastAsia="SimSun" w:cs="Arial" w:asciiTheme="minorHAnsi" w:hAnsiTheme="minorHAnsi"/>
                <w:color w:val="000000" w:themeColor="text1"/>
                <w:sz w:val="22"/>
                <w:szCs w:val="22"/>
                <w:lang w:eastAsia="en-US"/>
              </w:rPr>
              <w:instrText xml:space="preserve"> REF _Ref530549773 \r \h </w:instrText>
            </w:r>
            <w:r w:rsidRPr="00E133EE">
              <w:rPr>
                <w:rFonts w:eastAsia="SimSun" w:cs="Arial" w:asciiTheme="minorHAnsi" w:hAnsiTheme="minorHAnsi"/>
                <w:color w:val="000000" w:themeColor="text1"/>
                <w:sz w:val="22"/>
                <w:szCs w:val="22"/>
                <w:shd w:val="clear" w:color="auto" w:fill="E6E6E6"/>
                <w:lang w:eastAsia="en-US"/>
              </w:rPr>
            </w:r>
            <w:r w:rsidRPr="00E133EE">
              <w:rPr>
                <w:rFonts w:eastAsia="SimSun" w:cs="Arial" w:asciiTheme="minorHAnsi" w:hAnsiTheme="minorHAnsi"/>
                <w:color w:val="000000" w:themeColor="text1"/>
                <w:sz w:val="22"/>
                <w:szCs w:val="22"/>
                <w:shd w:val="clear" w:color="auto" w:fill="E6E6E6"/>
                <w:lang w:eastAsia="en-US"/>
              </w:rPr>
              <w:fldChar w:fldCharType="separate"/>
            </w:r>
            <w:r w:rsidR="006C48C7">
              <w:rPr>
                <w:rFonts w:eastAsia="SimSun" w:cs="Arial" w:asciiTheme="minorHAnsi" w:hAnsiTheme="minorHAnsi"/>
                <w:color w:val="000000" w:themeColor="text1"/>
                <w:sz w:val="22"/>
                <w:szCs w:val="22"/>
                <w:lang w:eastAsia="en-US"/>
              </w:rPr>
              <w:t>4.1.4</w:t>
            </w:r>
            <w:r w:rsidRPr="00E133EE">
              <w:rPr>
                <w:rFonts w:eastAsia="SimSun" w:cs="Arial" w:asciiTheme="minorHAnsi" w:hAnsiTheme="minorHAnsi"/>
                <w:color w:val="000000" w:themeColor="text1"/>
                <w:sz w:val="22"/>
                <w:szCs w:val="22"/>
                <w:shd w:val="clear" w:color="auto" w:fill="E6E6E6"/>
                <w:lang w:eastAsia="en-US"/>
              </w:rPr>
              <w:fldChar w:fldCharType="end"/>
            </w:r>
            <w:r w:rsidRPr="00E133EE">
              <w:rPr>
                <w:rFonts w:eastAsia="SimSun" w:cs="Arial" w:asciiTheme="minorHAnsi" w:hAnsiTheme="minorHAnsi"/>
                <w:color w:val="000000" w:themeColor="text1"/>
                <w:sz w:val="22"/>
                <w:szCs w:val="22"/>
                <w:lang w:eastAsia="en-US"/>
              </w:rPr>
              <w:t>.</w:t>
            </w:r>
          </w:p>
          <w:p w:rsidRPr="00E133EE" w:rsidR="00EB54A2" w:rsidP="00C70A39" w:rsidRDefault="00EB54A2" w14:paraId="3DF0CC4C" w14:textId="77777777">
            <w:pPr>
              <w:rPr>
                <w:rFonts w:eastAsia="SimSun" w:cs="Arial" w:asciiTheme="minorHAnsi" w:hAnsiTheme="minorHAnsi"/>
                <w:color w:val="000000" w:themeColor="text1"/>
                <w:sz w:val="22"/>
                <w:szCs w:val="22"/>
                <w:lang w:eastAsia="en-US"/>
              </w:rPr>
            </w:pPr>
            <w:r w:rsidRPr="00E133EE">
              <w:rPr>
                <w:rFonts w:eastAsia="SimSun" w:cs="Arial" w:asciiTheme="minorHAnsi" w:hAnsiTheme="minorHAnsi"/>
                <w:color w:val="000000" w:themeColor="text1"/>
                <w:sz w:val="22"/>
                <w:szCs w:val="22"/>
                <w:lang w:eastAsia="en-US"/>
              </w:rPr>
              <w:t xml:space="preserve">No changes are allowed on ratings/designation/composition/geometry/tolerances/ supplier of the part without prior acceptance from Grundfos Product Compliance. </w:t>
            </w:r>
          </w:p>
          <w:p w:rsidRPr="00E133EE" w:rsidR="00EB54A2" w:rsidP="00C70A39" w:rsidRDefault="00EB54A2" w14:paraId="59DA45E4" w14:textId="77777777">
            <w:pPr>
              <w:rPr>
                <w:rFonts w:eastAsia="SimSun" w:cs="Arial" w:asciiTheme="minorHAnsi" w:hAnsiTheme="minorHAnsi"/>
                <w:i/>
                <w:color w:val="000000" w:themeColor="text1"/>
                <w:sz w:val="22"/>
                <w:szCs w:val="22"/>
                <w:lang w:eastAsia="en-US"/>
              </w:rPr>
            </w:pPr>
            <w:r w:rsidRPr="00E133EE">
              <w:rPr>
                <w:rFonts w:eastAsia="SimSun" w:cs="Arial" w:asciiTheme="minorHAnsi" w:hAnsiTheme="minorHAnsi"/>
                <w:i/>
                <w:color w:val="000000" w:themeColor="text1"/>
                <w:sz w:val="22"/>
                <w:szCs w:val="22"/>
                <w:lang w:eastAsia="en-US"/>
              </w:rPr>
              <w:t>Example:  Flame gap</w:t>
            </w:r>
          </w:p>
        </w:tc>
      </w:tr>
      <w:tr w:rsidRPr="00E133EE" w:rsidR="00EB54A2" w:rsidTr="38D38AFB" w14:paraId="7B700BE7" w14:textId="77777777">
        <w:tc>
          <w:tcPr>
            <w:tcW w:w="1940" w:type="dxa"/>
            <w:vAlign w:val="center"/>
          </w:tcPr>
          <w:p w:rsidRPr="00E133EE" w:rsidR="00EB54A2" w:rsidP="00C70A39" w:rsidRDefault="00EB54A2" w14:paraId="2451B9B5" w14:textId="77777777">
            <w:pPr>
              <w:rPr>
                <w:rFonts w:eastAsia="SimSun" w:cs="Arial" w:asciiTheme="minorHAnsi" w:hAnsiTheme="minorHAnsi"/>
                <w:color w:val="000000"/>
                <w:sz w:val="22"/>
                <w:szCs w:val="22"/>
                <w:lang w:eastAsia="en-US"/>
              </w:rPr>
            </w:pPr>
            <w:r w:rsidRPr="00E133EE">
              <w:rPr>
                <w:rFonts w:eastAsia="SimSun" w:cs="Arial" w:asciiTheme="minorHAnsi" w:hAnsiTheme="minorHAnsi"/>
                <w:noProof/>
                <w:color w:val="000000"/>
                <w:sz w:val="22"/>
                <w:szCs w:val="22"/>
                <w:shd w:val="clear" w:color="auto" w:fill="E6E6E6"/>
                <w:lang w:eastAsia="en-US"/>
              </w:rPr>
              <w:drawing>
                <wp:inline distT="0" distB="0" distL="0" distR="0" wp14:anchorId="7F8B864B" wp14:editId="26ABFAA9">
                  <wp:extent cx="172492" cy="146304"/>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110" cy="151917"/>
                          </a:xfrm>
                          <a:prstGeom prst="rect">
                            <a:avLst/>
                          </a:prstGeom>
                          <a:noFill/>
                          <a:ln>
                            <a:noFill/>
                          </a:ln>
                        </pic:spPr>
                      </pic:pic>
                    </a:graphicData>
                  </a:graphic>
                </wp:inline>
              </w:drawing>
            </w:r>
            <w:r w:rsidRPr="00E133EE">
              <w:rPr>
                <w:rFonts w:eastAsia="SimSun" w:cs="Arial" w:asciiTheme="minorHAnsi" w:hAnsiTheme="minorHAnsi"/>
                <w:color w:val="000000"/>
                <w:sz w:val="22"/>
                <w:szCs w:val="22"/>
                <w:lang w:eastAsia="en-US"/>
              </w:rPr>
              <w:t xml:space="preserve"> (Thermal/fire)</w:t>
            </w:r>
          </w:p>
        </w:tc>
        <w:tc>
          <w:tcPr>
            <w:tcW w:w="567" w:type="dxa"/>
            <w:vAlign w:val="center"/>
          </w:tcPr>
          <w:p w:rsidRPr="00E133EE" w:rsidR="00EB54A2" w:rsidP="00C70A39" w:rsidRDefault="00EB54A2" w14:paraId="6E4E0DEC" w14:textId="77777777">
            <w:pPr>
              <w:jc w:val="center"/>
              <w:rPr>
                <w:rFonts w:eastAsia="SimSun" w:cs="Arial" w:asciiTheme="minorHAnsi" w:hAnsiTheme="minorHAnsi"/>
                <w:color w:val="000000"/>
                <w:sz w:val="22"/>
                <w:szCs w:val="22"/>
                <w:lang w:eastAsia="en-US"/>
              </w:rPr>
            </w:pPr>
            <w:r w:rsidRPr="00E133EE">
              <w:rPr>
                <w:rFonts w:eastAsia="SimSun" w:cs="Arial" w:asciiTheme="minorHAnsi" w:hAnsiTheme="minorHAnsi"/>
                <w:color w:val="000000"/>
                <w:sz w:val="22"/>
                <w:szCs w:val="22"/>
                <w:lang w:eastAsia="en-US"/>
              </w:rPr>
              <w:t>0</w:t>
            </w:r>
          </w:p>
        </w:tc>
        <w:tc>
          <w:tcPr>
            <w:tcW w:w="7938" w:type="dxa"/>
          </w:tcPr>
          <w:p w:rsidRPr="00E133EE" w:rsidR="00EB54A2" w:rsidP="00C70A39" w:rsidRDefault="00EB54A2" w14:paraId="43790747" w14:textId="2EE1A392">
            <w:pPr>
              <w:rPr>
                <w:rFonts w:eastAsia="SimSun" w:cs="Arial" w:asciiTheme="minorHAnsi" w:hAnsiTheme="minorHAnsi"/>
                <w:color w:val="000000" w:themeColor="text1"/>
                <w:sz w:val="22"/>
                <w:szCs w:val="22"/>
                <w:lang w:eastAsia="en-US"/>
              </w:rPr>
            </w:pPr>
            <w:r w:rsidRPr="00E133EE">
              <w:rPr>
                <w:rFonts w:eastAsia="SimSun" w:cs="Arial" w:asciiTheme="minorHAnsi" w:hAnsiTheme="minorHAnsi"/>
                <w:color w:val="000000" w:themeColor="text1"/>
                <w:sz w:val="22"/>
                <w:szCs w:val="22"/>
                <w:lang w:eastAsia="en-US"/>
              </w:rPr>
              <w:t xml:space="preserve">Same as above just without “mandatory documentation”, see section </w:t>
            </w:r>
            <w:r w:rsidRPr="00E133EE">
              <w:rPr>
                <w:rFonts w:eastAsia="SimSun" w:cs="Arial" w:asciiTheme="minorHAnsi" w:hAnsiTheme="minorHAnsi"/>
                <w:color w:val="000000" w:themeColor="text1"/>
                <w:sz w:val="22"/>
                <w:szCs w:val="22"/>
                <w:shd w:val="clear" w:color="auto" w:fill="E6E6E6"/>
                <w:lang w:eastAsia="en-US"/>
              </w:rPr>
              <w:fldChar w:fldCharType="begin"/>
            </w:r>
            <w:r w:rsidRPr="00E133EE">
              <w:rPr>
                <w:rFonts w:eastAsia="SimSun" w:cs="Arial" w:asciiTheme="minorHAnsi" w:hAnsiTheme="minorHAnsi"/>
                <w:color w:val="000000" w:themeColor="text1"/>
                <w:sz w:val="22"/>
                <w:szCs w:val="22"/>
                <w:lang w:eastAsia="en-US"/>
              </w:rPr>
              <w:instrText xml:space="preserve"> REF _Ref20377045 \r \h </w:instrText>
            </w:r>
            <w:r w:rsidRPr="00E133EE">
              <w:rPr>
                <w:rFonts w:eastAsia="SimSun" w:cs="Arial" w:asciiTheme="minorHAnsi" w:hAnsiTheme="minorHAnsi"/>
                <w:color w:val="000000" w:themeColor="text1"/>
                <w:sz w:val="22"/>
                <w:szCs w:val="22"/>
                <w:shd w:val="clear" w:color="auto" w:fill="E6E6E6"/>
                <w:lang w:eastAsia="en-US"/>
              </w:rPr>
            </w:r>
            <w:r w:rsidRPr="00E133EE">
              <w:rPr>
                <w:rFonts w:eastAsia="SimSun" w:cs="Arial" w:asciiTheme="minorHAnsi" w:hAnsiTheme="minorHAnsi"/>
                <w:color w:val="000000" w:themeColor="text1"/>
                <w:sz w:val="22"/>
                <w:szCs w:val="22"/>
                <w:shd w:val="clear" w:color="auto" w:fill="E6E6E6"/>
                <w:lang w:eastAsia="en-US"/>
              </w:rPr>
              <w:fldChar w:fldCharType="separate"/>
            </w:r>
            <w:r w:rsidR="006C48C7">
              <w:rPr>
                <w:rFonts w:eastAsia="SimSun" w:cs="Arial" w:asciiTheme="minorHAnsi" w:hAnsiTheme="minorHAnsi"/>
                <w:color w:val="000000" w:themeColor="text1"/>
                <w:sz w:val="22"/>
                <w:szCs w:val="22"/>
                <w:lang w:eastAsia="en-US"/>
              </w:rPr>
              <w:t>4.1.5</w:t>
            </w:r>
            <w:r w:rsidRPr="00E133EE">
              <w:rPr>
                <w:rFonts w:eastAsia="SimSun" w:cs="Arial" w:asciiTheme="minorHAnsi" w:hAnsiTheme="minorHAnsi"/>
                <w:color w:val="000000" w:themeColor="text1"/>
                <w:sz w:val="22"/>
                <w:szCs w:val="22"/>
                <w:shd w:val="clear" w:color="auto" w:fill="E6E6E6"/>
                <w:lang w:eastAsia="en-US"/>
              </w:rPr>
              <w:fldChar w:fldCharType="end"/>
            </w:r>
            <w:r w:rsidRPr="00E133EE">
              <w:rPr>
                <w:rFonts w:eastAsia="SimSun" w:cs="Arial" w:asciiTheme="minorHAnsi" w:hAnsiTheme="minorHAnsi"/>
                <w:color w:val="000000" w:themeColor="text1"/>
                <w:sz w:val="22"/>
                <w:szCs w:val="22"/>
                <w:shd w:val="clear" w:color="auto" w:fill="E6E6E6"/>
                <w:lang w:eastAsia="en-US"/>
              </w:rPr>
              <w:fldChar w:fldCharType="begin"/>
            </w:r>
            <w:r w:rsidRPr="00E133EE">
              <w:rPr>
                <w:rFonts w:eastAsia="SimSun" w:cs="Arial" w:asciiTheme="minorHAnsi" w:hAnsiTheme="minorHAnsi"/>
                <w:color w:val="000000" w:themeColor="text1"/>
                <w:sz w:val="22"/>
                <w:szCs w:val="22"/>
                <w:lang w:eastAsia="en-US"/>
              </w:rPr>
              <w:instrText xml:space="preserve"> REF _Ref530549773 \r \h </w:instrText>
            </w:r>
            <w:r w:rsidRPr="00E133EE">
              <w:rPr>
                <w:rFonts w:eastAsia="SimSun" w:cs="Arial" w:asciiTheme="minorHAnsi" w:hAnsiTheme="minorHAnsi"/>
                <w:color w:val="000000" w:themeColor="text1"/>
                <w:sz w:val="22"/>
                <w:szCs w:val="22"/>
                <w:shd w:val="clear" w:color="auto" w:fill="E6E6E6"/>
                <w:lang w:eastAsia="en-US"/>
              </w:rPr>
            </w:r>
            <w:r w:rsidRPr="00E133EE">
              <w:rPr>
                <w:rFonts w:eastAsia="SimSun" w:cs="Arial" w:asciiTheme="minorHAnsi" w:hAnsiTheme="minorHAnsi"/>
                <w:color w:val="000000" w:themeColor="text1"/>
                <w:sz w:val="22"/>
                <w:szCs w:val="22"/>
                <w:shd w:val="clear" w:color="auto" w:fill="E6E6E6"/>
                <w:lang w:eastAsia="en-US"/>
              </w:rPr>
              <w:fldChar w:fldCharType="separate"/>
            </w:r>
            <w:r w:rsidR="006C48C7">
              <w:rPr>
                <w:rFonts w:eastAsia="SimSun" w:cs="Arial" w:asciiTheme="minorHAnsi" w:hAnsiTheme="minorHAnsi"/>
                <w:color w:val="000000" w:themeColor="text1"/>
                <w:sz w:val="22"/>
                <w:szCs w:val="22"/>
                <w:lang w:eastAsia="en-US"/>
              </w:rPr>
              <w:t>4.1.4</w:t>
            </w:r>
            <w:r w:rsidRPr="00E133EE">
              <w:rPr>
                <w:rFonts w:eastAsia="SimSun" w:cs="Arial" w:asciiTheme="minorHAnsi" w:hAnsiTheme="minorHAnsi"/>
                <w:color w:val="000000" w:themeColor="text1"/>
                <w:sz w:val="22"/>
                <w:szCs w:val="22"/>
                <w:shd w:val="clear" w:color="auto" w:fill="E6E6E6"/>
                <w:lang w:eastAsia="en-US"/>
              </w:rPr>
              <w:fldChar w:fldCharType="end"/>
            </w:r>
          </w:p>
          <w:p w:rsidRPr="00E133EE" w:rsidR="00EB54A2" w:rsidP="00C70A39" w:rsidRDefault="00EB54A2" w14:paraId="1519020B" w14:textId="20BCCADA">
            <w:pPr>
              <w:rPr>
                <w:rFonts w:eastAsia="SimSun" w:cs="Arial" w:asciiTheme="minorHAnsi" w:hAnsiTheme="minorHAnsi"/>
                <w:i/>
                <w:color w:val="000000" w:themeColor="text1"/>
                <w:sz w:val="22"/>
                <w:szCs w:val="22"/>
                <w:lang w:eastAsia="en-US"/>
              </w:rPr>
            </w:pPr>
            <w:r w:rsidRPr="00E133EE">
              <w:rPr>
                <w:rFonts w:eastAsia="SimSun" w:cs="Arial" w:asciiTheme="minorHAnsi" w:hAnsiTheme="minorHAnsi"/>
                <w:color w:val="000000" w:themeColor="text1"/>
                <w:sz w:val="22"/>
                <w:szCs w:val="22"/>
                <w:lang w:eastAsia="en-US"/>
              </w:rPr>
              <w:t xml:space="preserve">No changes are allowed on ratings/designation/composition/geometry/tolerances/ supplier of the part without prior acceptance from Grundfos Product Compliance. </w:t>
            </w:r>
            <w:r w:rsidRPr="00E133EE">
              <w:rPr>
                <w:rFonts w:eastAsia="SimSun" w:cs="Arial" w:asciiTheme="minorHAnsi" w:hAnsiTheme="minorHAnsi"/>
                <w:color w:val="000000" w:themeColor="text1"/>
                <w:sz w:val="22"/>
                <w:szCs w:val="22"/>
                <w:lang w:eastAsia="en-US"/>
              </w:rPr>
              <w:br/>
            </w:r>
            <w:r w:rsidRPr="00E133EE">
              <w:rPr>
                <w:rFonts w:eastAsia="SimSun" w:cs="Arial" w:asciiTheme="minorHAnsi" w:hAnsiTheme="minorHAnsi"/>
                <w:i/>
                <w:color w:val="000000" w:themeColor="text1"/>
                <w:sz w:val="22"/>
                <w:szCs w:val="22"/>
                <w:lang w:eastAsia="en-US"/>
              </w:rPr>
              <w:t xml:space="preserve">Example:  dimension with large margin to the safety critical requirement (see </w:t>
            </w:r>
            <w:r w:rsidRPr="00E133EE">
              <w:rPr>
                <w:rFonts w:eastAsia="SimSun" w:cs="Arial" w:asciiTheme="minorHAnsi" w:hAnsiTheme="minorHAnsi"/>
                <w:i/>
                <w:color w:val="000000" w:themeColor="text1"/>
                <w:sz w:val="22"/>
                <w:szCs w:val="22"/>
                <w:shd w:val="clear" w:color="auto" w:fill="E6E6E6"/>
                <w:lang w:eastAsia="en-US"/>
              </w:rPr>
              <w:fldChar w:fldCharType="begin"/>
            </w:r>
            <w:r w:rsidRPr="00E133EE">
              <w:rPr>
                <w:rFonts w:eastAsia="SimSun" w:cs="Arial" w:asciiTheme="minorHAnsi" w:hAnsiTheme="minorHAnsi"/>
                <w:i/>
                <w:color w:val="000000" w:themeColor="text1"/>
                <w:sz w:val="22"/>
                <w:szCs w:val="22"/>
                <w:lang w:eastAsia="en-US"/>
              </w:rPr>
              <w:instrText xml:space="preserve"> REF _Ref19794386 \h  \* MERGEFORMAT </w:instrText>
            </w:r>
            <w:r w:rsidRPr="00E133EE">
              <w:rPr>
                <w:rFonts w:eastAsia="SimSun" w:cs="Arial" w:asciiTheme="minorHAnsi" w:hAnsiTheme="minorHAnsi"/>
                <w:i/>
                <w:color w:val="000000" w:themeColor="text1"/>
                <w:sz w:val="22"/>
                <w:szCs w:val="22"/>
                <w:shd w:val="clear" w:color="auto" w:fill="E6E6E6"/>
                <w:lang w:eastAsia="en-US"/>
              </w:rPr>
            </w:r>
            <w:r w:rsidRPr="00E133EE">
              <w:rPr>
                <w:rFonts w:eastAsia="SimSun" w:cs="Arial" w:asciiTheme="minorHAnsi" w:hAnsiTheme="minorHAnsi"/>
                <w:i/>
                <w:color w:val="000000" w:themeColor="text1"/>
                <w:sz w:val="22"/>
                <w:szCs w:val="22"/>
                <w:shd w:val="clear" w:color="auto" w:fill="E6E6E6"/>
                <w:lang w:eastAsia="en-US"/>
              </w:rPr>
              <w:fldChar w:fldCharType="separate"/>
            </w:r>
            <w:r w:rsidRPr="006C48C7" w:rsidR="006C48C7">
              <w:rPr>
                <w:rFonts w:eastAsia="SimSun" w:cs="Arial" w:asciiTheme="minorHAnsi" w:hAnsiTheme="minorHAnsi"/>
                <w:i/>
                <w:color w:val="000000" w:themeColor="text1"/>
                <w:sz w:val="22"/>
                <w:szCs w:val="22"/>
                <w:lang w:eastAsia="en-US"/>
              </w:rPr>
              <w:t>Figure 13</w:t>
            </w:r>
            <w:r w:rsidRPr="00E133EE">
              <w:rPr>
                <w:rFonts w:eastAsia="SimSun" w:cs="Arial" w:asciiTheme="minorHAnsi" w:hAnsiTheme="minorHAnsi"/>
                <w:i/>
                <w:color w:val="000000" w:themeColor="text1"/>
                <w:sz w:val="22"/>
                <w:szCs w:val="22"/>
                <w:shd w:val="clear" w:color="auto" w:fill="E6E6E6"/>
                <w:lang w:eastAsia="en-US"/>
              </w:rPr>
              <w:fldChar w:fldCharType="end"/>
            </w:r>
            <w:r w:rsidRPr="00E133EE">
              <w:rPr>
                <w:rFonts w:eastAsia="SimSun" w:cs="Arial" w:asciiTheme="minorHAnsi" w:hAnsiTheme="minorHAnsi"/>
                <w:i/>
                <w:color w:val="000000" w:themeColor="text1"/>
                <w:sz w:val="22"/>
                <w:szCs w:val="22"/>
                <w:lang w:eastAsia="en-US"/>
              </w:rPr>
              <w:t>)</w:t>
            </w:r>
          </w:p>
        </w:tc>
      </w:tr>
      <w:tr w:rsidRPr="00E133EE" w:rsidR="00EB54A2" w:rsidTr="38D38AFB" w14:paraId="4AE546D5" w14:textId="77777777">
        <w:tc>
          <w:tcPr>
            <w:tcW w:w="1940" w:type="dxa"/>
            <w:vAlign w:val="center"/>
          </w:tcPr>
          <w:p w:rsidRPr="00E133EE" w:rsidR="00EB54A2" w:rsidP="00C70A39" w:rsidRDefault="00EB54A2" w14:paraId="148587B2" w14:textId="77777777">
            <w:pPr>
              <w:rPr>
                <w:rFonts w:eastAsia="SimSun" w:cs="Arial" w:asciiTheme="minorHAnsi" w:hAnsiTheme="minorHAnsi"/>
                <w:color w:val="000000"/>
                <w:sz w:val="22"/>
                <w:szCs w:val="22"/>
                <w:lang w:eastAsia="en-US"/>
              </w:rPr>
            </w:pPr>
            <w:r w:rsidRPr="00E133EE">
              <w:rPr>
                <w:rFonts w:eastAsia="SimSun" w:cs="Arial" w:asciiTheme="minorHAnsi" w:hAnsiTheme="minorHAnsi"/>
                <w:noProof/>
                <w:color w:val="000000"/>
                <w:sz w:val="22"/>
                <w:szCs w:val="22"/>
                <w:shd w:val="clear" w:color="auto" w:fill="E6E6E6"/>
                <w:lang w:eastAsia="en-US"/>
              </w:rPr>
              <w:drawing>
                <wp:inline distT="0" distB="0" distL="0" distR="0" wp14:anchorId="2EBBF259" wp14:editId="7B4D08B6">
                  <wp:extent cx="163868" cy="138989"/>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441" cy="144564"/>
                          </a:xfrm>
                          <a:prstGeom prst="rect">
                            <a:avLst/>
                          </a:prstGeom>
                          <a:noFill/>
                          <a:ln>
                            <a:noFill/>
                          </a:ln>
                        </pic:spPr>
                      </pic:pic>
                    </a:graphicData>
                  </a:graphic>
                </wp:inline>
              </w:drawing>
            </w:r>
          </w:p>
        </w:tc>
        <w:tc>
          <w:tcPr>
            <w:tcW w:w="567" w:type="dxa"/>
            <w:vAlign w:val="center"/>
          </w:tcPr>
          <w:p w:rsidRPr="00E133EE" w:rsidR="00EB54A2" w:rsidP="00C70A39" w:rsidRDefault="00EB54A2" w14:paraId="61B364FE" w14:textId="77777777">
            <w:pPr>
              <w:jc w:val="center"/>
              <w:rPr>
                <w:rFonts w:eastAsia="SimSun" w:cs="Arial" w:asciiTheme="minorHAnsi" w:hAnsiTheme="minorHAnsi"/>
                <w:color w:val="000000"/>
                <w:sz w:val="22"/>
                <w:szCs w:val="22"/>
                <w:lang w:eastAsia="en-US"/>
              </w:rPr>
            </w:pPr>
            <w:r w:rsidRPr="00E133EE">
              <w:rPr>
                <w:rFonts w:eastAsia="SimSun" w:cs="Arial" w:asciiTheme="minorHAnsi" w:hAnsiTheme="minorHAnsi"/>
                <w:color w:val="000000"/>
                <w:sz w:val="22"/>
                <w:szCs w:val="22"/>
                <w:lang w:eastAsia="en-US"/>
              </w:rPr>
              <w:t>0</w:t>
            </w:r>
          </w:p>
        </w:tc>
        <w:tc>
          <w:tcPr>
            <w:tcW w:w="7938" w:type="dxa"/>
          </w:tcPr>
          <w:p w:rsidRPr="00E133EE" w:rsidR="00EB54A2" w:rsidP="00C70A39" w:rsidRDefault="00EB54A2" w14:paraId="3A36605B" w14:textId="77777777">
            <w:pPr>
              <w:rPr>
                <w:rFonts w:eastAsia="SimSun" w:cs="Arial" w:asciiTheme="minorHAnsi" w:hAnsiTheme="minorHAnsi"/>
                <w:color w:val="000000" w:themeColor="text1"/>
                <w:sz w:val="22"/>
                <w:szCs w:val="22"/>
                <w:lang w:eastAsia="en-US"/>
              </w:rPr>
            </w:pPr>
            <w:r w:rsidRPr="00E133EE">
              <w:rPr>
                <w:rFonts w:eastAsia="SimSun" w:cs="Arial" w:asciiTheme="minorHAnsi" w:hAnsiTheme="minorHAnsi"/>
                <w:color w:val="000000" w:themeColor="text1"/>
                <w:sz w:val="22"/>
                <w:szCs w:val="22"/>
                <w:lang w:eastAsia="en-US"/>
              </w:rPr>
              <w:t xml:space="preserve">Class 0 symbol </w:t>
            </w:r>
            <w:r w:rsidRPr="00E133EE">
              <w:rPr>
                <w:rFonts w:eastAsia="SimSun" w:cs="Arial" w:asciiTheme="minorHAnsi" w:hAnsiTheme="minorHAnsi"/>
                <w:noProof/>
                <w:color w:val="000000"/>
                <w:sz w:val="22"/>
                <w:szCs w:val="22"/>
                <w:shd w:val="clear" w:color="auto" w:fill="E6E6E6"/>
                <w:lang w:eastAsia="en-US"/>
              </w:rPr>
              <w:drawing>
                <wp:inline distT="0" distB="0" distL="0" distR="0" wp14:anchorId="555419CA" wp14:editId="166E34F9">
                  <wp:extent cx="139625" cy="11842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780" cy="121951"/>
                          </a:xfrm>
                          <a:prstGeom prst="rect">
                            <a:avLst/>
                          </a:prstGeom>
                          <a:noFill/>
                          <a:ln>
                            <a:noFill/>
                          </a:ln>
                        </pic:spPr>
                      </pic:pic>
                    </a:graphicData>
                  </a:graphic>
                </wp:inline>
              </w:drawing>
            </w:r>
            <w:r w:rsidRPr="00E133EE">
              <w:rPr>
                <w:rFonts w:eastAsia="SimSun" w:cs="Arial" w:asciiTheme="minorHAnsi" w:hAnsiTheme="minorHAnsi"/>
                <w:color w:val="000000" w:themeColor="text1"/>
                <w:sz w:val="22"/>
                <w:szCs w:val="22"/>
                <w:lang w:eastAsia="en-US"/>
              </w:rPr>
              <w:t xml:space="preserve"> without [D] and hazard identification shall be used for </w:t>
            </w:r>
            <w:r w:rsidRPr="00E133EE">
              <w:rPr>
                <w:rFonts w:eastAsia="SimSun" w:cs="Arial" w:asciiTheme="minorHAnsi" w:hAnsiTheme="minorHAnsi"/>
                <w:b/>
                <w:color w:val="000000" w:themeColor="text1"/>
                <w:sz w:val="22"/>
                <w:szCs w:val="22"/>
                <w:lang w:eastAsia="en-US"/>
              </w:rPr>
              <w:t>regulatory but not safety critical</w:t>
            </w:r>
            <w:r w:rsidRPr="00E133EE">
              <w:rPr>
                <w:rFonts w:eastAsia="SimSun" w:cs="Arial" w:asciiTheme="minorHAnsi" w:hAnsiTheme="minorHAnsi"/>
                <w:color w:val="000000" w:themeColor="text1"/>
                <w:sz w:val="22"/>
                <w:szCs w:val="22"/>
                <w:lang w:eastAsia="en-US"/>
              </w:rPr>
              <w:t xml:space="preserve"> requirements on Ex products: </w:t>
            </w:r>
          </w:p>
          <w:p w:rsidRPr="00E133EE" w:rsidR="00EB54A2" w:rsidP="00C70A39" w:rsidRDefault="00EB54A2" w14:paraId="531B551B" w14:textId="77777777">
            <w:pPr>
              <w:pStyle w:val="Listaszerbekezds"/>
              <w:numPr>
                <w:ilvl w:val="0"/>
                <w:numId w:val="16"/>
              </w:numPr>
              <w:rPr>
                <w:rFonts w:eastAsia="SimSun" w:cs="Arial" w:asciiTheme="minorHAnsi" w:hAnsiTheme="minorHAnsi"/>
                <w:color w:val="000000" w:themeColor="text1"/>
                <w:sz w:val="22"/>
                <w:szCs w:val="22"/>
                <w:lang w:eastAsia="en-US"/>
              </w:rPr>
            </w:pPr>
            <w:r w:rsidRPr="00E133EE">
              <w:rPr>
                <w:rFonts w:eastAsia="SimSun" w:cs="Arial" w:asciiTheme="minorHAnsi" w:hAnsiTheme="minorHAnsi"/>
                <w:color w:val="000000" w:themeColor="text1"/>
                <w:sz w:val="22"/>
                <w:szCs w:val="22"/>
                <w:lang w:eastAsia="en-US"/>
              </w:rPr>
              <w:t>Regulatory requirements with 3rd part approval or self-declaration</w:t>
            </w:r>
          </w:p>
          <w:p w:rsidRPr="00E133EE" w:rsidR="00EB54A2" w:rsidP="00C70A39" w:rsidRDefault="00EB54A2" w14:paraId="5A9CC2AD" w14:textId="25DFF782">
            <w:pPr>
              <w:pStyle w:val="Listaszerbekezds"/>
              <w:numPr>
                <w:ilvl w:val="0"/>
                <w:numId w:val="16"/>
              </w:numPr>
              <w:rPr>
                <w:rFonts w:eastAsia="SimSun" w:cs="Arial" w:asciiTheme="minorHAnsi" w:hAnsiTheme="minorHAnsi"/>
                <w:color w:val="000000" w:themeColor="text1"/>
                <w:sz w:val="22"/>
                <w:szCs w:val="22"/>
                <w:lang w:eastAsia="en-US"/>
              </w:rPr>
            </w:pPr>
            <w:r w:rsidRPr="00E133EE">
              <w:rPr>
                <w:rFonts w:eastAsia="SimSun" w:cs="Arial" w:asciiTheme="minorHAnsi" w:hAnsiTheme="minorHAnsi"/>
                <w:color w:val="000000" w:themeColor="text1"/>
                <w:sz w:val="22"/>
                <w:szCs w:val="22"/>
                <w:lang w:eastAsia="en-US"/>
              </w:rPr>
              <w:t>Characteristics which are copied into 3</w:t>
            </w:r>
            <w:r w:rsidRPr="00E133EE">
              <w:rPr>
                <w:rFonts w:eastAsia="SimSun" w:cs="Arial" w:asciiTheme="minorHAnsi" w:hAnsiTheme="minorHAnsi"/>
                <w:color w:val="000000" w:themeColor="text1"/>
                <w:sz w:val="22"/>
                <w:szCs w:val="22"/>
                <w:vertAlign w:val="superscript"/>
                <w:lang w:eastAsia="en-US"/>
              </w:rPr>
              <w:t>rd</w:t>
            </w:r>
            <w:r w:rsidRPr="00E133EE">
              <w:rPr>
                <w:rFonts w:eastAsia="SimSun" w:cs="Arial" w:asciiTheme="minorHAnsi" w:hAnsiTheme="minorHAnsi"/>
                <w:color w:val="000000" w:themeColor="text1"/>
                <w:sz w:val="22"/>
                <w:szCs w:val="22"/>
                <w:lang w:eastAsia="en-US"/>
              </w:rPr>
              <w:t xml:space="preserve"> part approval files used to document what is tested and approved. (Because a change shall also be reflected in the 3</w:t>
            </w:r>
            <w:r w:rsidRPr="00E133EE">
              <w:rPr>
                <w:rFonts w:eastAsia="SimSun" w:cs="Arial" w:asciiTheme="minorHAnsi" w:hAnsiTheme="minorHAnsi"/>
                <w:color w:val="000000" w:themeColor="text1"/>
                <w:sz w:val="22"/>
                <w:szCs w:val="22"/>
                <w:vertAlign w:val="superscript"/>
                <w:lang w:eastAsia="en-US"/>
              </w:rPr>
              <w:t>rd</w:t>
            </w:r>
            <w:r w:rsidRPr="00E133EE">
              <w:rPr>
                <w:rFonts w:eastAsia="SimSun" w:cs="Arial" w:asciiTheme="minorHAnsi" w:hAnsiTheme="minorHAnsi"/>
                <w:color w:val="000000" w:themeColor="text1"/>
                <w:sz w:val="22"/>
                <w:szCs w:val="22"/>
                <w:lang w:eastAsia="en-US"/>
              </w:rPr>
              <w:t xml:space="preserve"> part approval file)</w:t>
            </w:r>
            <w:r w:rsidRPr="00E133EE">
              <w:rPr>
                <w:rFonts w:eastAsia="SimSun" w:cs="Arial" w:asciiTheme="minorHAnsi" w:hAnsiTheme="minorHAnsi"/>
                <w:color w:val="000000" w:themeColor="text1"/>
                <w:sz w:val="22"/>
                <w:szCs w:val="22"/>
                <w:lang w:eastAsia="en-US"/>
              </w:rPr>
              <w:br/>
            </w:r>
            <w:r w:rsidRPr="00E133EE">
              <w:rPr>
                <w:rFonts w:eastAsia="SimSun" w:cs="Arial" w:asciiTheme="minorHAnsi" w:hAnsiTheme="minorHAnsi"/>
                <w:i/>
                <w:color w:val="000000" w:themeColor="text1"/>
                <w:sz w:val="22"/>
                <w:szCs w:val="22"/>
                <w:lang w:eastAsia="en-US"/>
              </w:rPr>
              <w:t xml:space="preserve">Example:  Overall dimension of the </w:t>
            </w:r>
            <w:r w:rsidRPr="00E133EE" w:rsidR="002626FC">
              <w:rPr>
                <w:rFonts w:eastAsia="SimSun" w:cs="Arial" w:asciiTheme="minorHAnsi" w:hAnsiTheme="minorHAnsi"/>
                <w:i/>
                <w:color w:val="000000" w:themeColor="text1"/>
                <w:sz w:val="22"/>
                <w:szCs w:val="22"/>
                <w:lang w:eastAsia="en-US"/>
              </w:rPr>
              <w:t>Ex-part</w:t>
            </w:r>
          </w:p>
        </w:tc>
      </w:tr>
      <w:bookmarkEnd w:id="31"/>
    </w:tbl>
    <w:p w:rsidRPr="00E133EE" w:rsidR="00EB54A2" w:rsidP="00EB54A2" w:rsidRDefault="00EB54A2" w14:paraId="58DB2701" w14:textId="77777777">
      <w:pPr>
        <w:spacing w:after="160" w:line="259" w:lineRule="auto"/>
        <w:rPr>
          <w:rFonts w:eastAsia="SimSun" w:cs="Arial" w:asciiTheme="minorHAnsi" w:hAnsiTheme="minorHAnsi"/>
          <w:color w:val="000000" w:themeColor="text1"/>
          <w:lang w:eastAsia="en-US"/>
        </w:rPr>
      </w:pPr>
    </w:p>
    <w:p w:rsidRPr="00E133EE" w:rsidR="00EB54A2" w:rsidP="00EB54A2" w:rsidRDefault="00EB54A2" w14:paraId="6A743218" w14:textId="77777777">
      <w:pPr>
        <w:pStyle w:val="Listaszerbekezds"/>
        <w:numPr>
          <w:ilvl w:val="0"/>
          <w:numId w:val="6"/>
        </w:numPr>
        <w:tabs>
          <w:tab w:val="left" w:pos="0"/>
          <w:tab w:val="left" w:pos="360"/>
          <w:tab w:val="left" w:pos="1080"/>
          <w:tab w:val="left" w:pos="1800"/>
          <w:tab w:val="left" w:pos="2520"/>
          <w:tab w:val="left" w:pos="3240"/>
          <w:tab w:val="left" w:pos="3960"/>
        </w:tabs>
        <w:autoSpaceDE w:val="0"/>
        <w:autoSpaceDN w:val="0"/>
        <w:adjustRightInd w:val="0"/>
        <w:spacing w:line="240" w:lineRule="atLeast"/>
        <w:rPr>
          <w:rFonts w:eastAsia="SimSun" w:cs="Arial" w:asciiTheme="minorHAnsi" w:hAnsiTheme="minorHAnsi"/>
          <w:b/>
          <w:color w:val="000000" w:themeColor="text1"/>
          <w:lang w:eastAsia="en-US"/>
        </w:rPr>
      </w:pPr>
      <w:r w:rsidRPr="00E133EE">
        <w:rPr>
          <w:rFonts w:eastAsia="SimSun" w:cs="Arial" w:asciiTheme="minorHAnsi" w:hAnsiTheme="minorHAnsi"/>
          <w:color w:val="000000" w:themeColor="text1"/>
          <w:lang w:eastAsia="en-US"/>
        </w:rPr>
        <w:t>Safety critical requirements and regulatory requirements:</w:t>
      </w:r>
    </w:p>
    <w:p w:rsidRPr="00E133EE" w:rsidR="00EB54A2" w:rsidP="00EB54A2" w:rsidRDefault="00EB54A2" w14:paraId="06B2AFAB" w14:textId="77777777">
      <w:pPr>
        <w:pStyle w:val="Listaszerbekezds"/>
        <w:numPr>
          <w:ilvl w:val="0"/>
          <w:numId w:val="5"/>
        </w:numPr>
        <w:tabs>
          <w:tab w:val="left" w:pos="0"/>
          <w:tab w:val="left" w:pos="360"/>
          <w:tab w:val="left" w:pos="1080"/>
          <w:tab w:val="left" w:pos="1800"/>
          <w:tab w:val="left" w:pos="2520"/>
          <w:tab w:val="left" w:pos="3240"/>
          <w:tab w:val="left" w:pos="3960"/>
        </w:tabs>
        <w:autoSpaceDE w:val="0"/>
        <w:autoSpaceDN w:val="0"/>
        <w:adjustRightInd w:val="0"/>
        <w:spacing w:line="240" w:lineRule="atLeast"/>
        <w:rPr>
          <w:rFonts w:eastAsia="SimSun" w:cs="Arial" w:asciiTheme="minorHAnsi" w:hAnsiTheme="minorHAnsi"/>
          <w:color w:val="000000" w:themeColor="text1"/>
          <w:sz w:val="20"/>
          <w:szCs w:val="20"/>
          <w:lang w:eastAsia="en-US"/>
        </w:rPr>
      </w:pPr>
      <w:r w:rsidRPr="00E133EE">
        <w:rPr>
          <w:rFonts w:eastAsia="SimSun" w:cs="Arial" w:asciiTheme="minorHAnsi" w:hAnsiTheme="minorHAnsi"/>
          <w:b/>
          <w:color w:val="000000" w:themeColor="text1"/>
          <w:lang w:eastAsia="en-US"/>
        </w:rPr>
        <w:t>Documents created before 1-1-2019</w:t>
      </w:r>
      <w:r w:rsidRPr="00E133EE">
        <w:rPr>
          <w:rFonts w:eastAsia="SimSun" w:cs="Arial" w:asciiTheme="minorHAnsi" w:hAnsiTheme="minorHAnsi"/>
          <w:b/>
          <w:color w:val="000000" w:themeColor="text1"/>
          <w:lang w:eastAsia="en-US"/>
        </w:rPr>
        <w:br/>
      </w:r>
      <w:r w:rsidRPr="00E133EE">
        <w:rPr>
          <w:rFonts w:eastAsia="SimSun" w:cs="Arial" w:asciiTheme="minorHAnsi" w:hAnsiTheme="minorHAnsi"/>
          <w:color w:val="000000" w:themeColor="text1"/>
          <w:sz w:val="20"/>
          <w:szCs w:val="20"/>
          <w:lang w:eastAsia="en-US"/>
        </w:rPr>
        <w:t>Regulatory requirements with third part approval. The classification shall be applied for all products holding a 3</w:t>
      </w:r>
      <w:r w:rsidRPr="00E133EE">
        <w:rPr>
          <w:rFonts w:eastAsia="SimSun" w:cs="Arial" w:asciiTheme="minorHAnsi" w:hAnsiTheme="minorHAnsi"/>
          <w:color w:val="000000" w:themeColor="text1"/>
          <w:sz w:val="20"/>
          <w:szCs w:val="20"/>
          <w:vertAlign w:val="superscript"/>
          <w:lang w:eastAsia="en-US"/>
        </w:rPr>
        <w:t>rd</w:t>
      </w:r>
      <w:r w:rsidRPr="00E133EE">
        <w:rPr>
          <w:rFonts w:eastAsia="SimSun" w:cs="Arial" w:asciiTheme="minorHAnsi" w:hAnsiTheme="minorHAnsi"/>
          <w:color w:val="000000" w:themeColor="text1"/>
          <w:sz w:val="20"/>
          <w:szCs w:val="20"/>
          <w:lang w:eastAsia="en-US"/>
        </w:rPr>
        <w:t xml:space="preserve"> part product approval, and where the specifications are a necessity/critical to this product approval. </w:t>
      </w:r>
      <w:r w:rsidRPr="00E133EE">
        <w:rPr>
          <w:rFonts w:eastAsia="SimSun" w:cs="Arial" w:asciiTheme="minorHAnsi" w:hAnsiTheme="minorHAnsi"/>
          <w:i/>
          <w:color w:val="000000" w:themeColor="text1"/>
          <w:sz w:val="20"/>
          <w:szCs w:val="20"/>
          <w:lang w:eastAsia="en-US"/>
        </w:rPr>
        <w:t>Examples: UL approval, ATEX approval, CSA approval.</w:t>
      </w:r>
    </w:p>
    <w:p w:rsidRPr="00E133EE" w:rsidR="00EB54A2" w:rsidP="00EB54A2" w:rsidRDefault="00EB54A2" w14:paraId="1009EAA5" w14:textId="77777777">
      <w:pPr>
        <w:pStyle w:val="Listaszerbekezds"/>
        <w:numPr>
          <w:ilvl w:val="0"/>
          <w:numId w:val="5"/>
        </w:numPr>
        <w:tabs>
          <w:tab w:val="left" w:pos="0"/>
          <w:tab w:val="left" w:pos="360"/>
          <w:tab w:val="left" w:pos="1080"/>
          <w:tab w:val="left" w:pos="1800"/>
          <w:tab w:val="left" w:pos="2520"/>
          <w:tab w:val="left" w:pos="3240"/>
          <w:tab w:val="left" w:pos="3960"/>
        </w:tabs>
        <w:autoSpaceDE w:val="0"/>
        <w:autoSpaceDN w:val="0"/>
        <w:adjustRightInd w:val="0"/>
        <w:spacing w:line="240" w:lineRule="atLeast"/>
        <w:rPr>
          <w:rFonts w:eastAsia="SimSun" w:cs="Arial" w:asciiTheme="minorHAnsi" w:hAnsiTheme="minorHAnsi"/>
          <w:i/>
          <w:color w:val="000000" w:themeColor="text1"/>
          <w:lang w:eastAsia="en-US"/>
        </w:rPr>
      </w:pPr>
      <w:r w:rsidRPr="00E133EE">
        <w:rPr>
          <w:rFonts w:eastAsia="SimSun" w:cs="Arial" w:asciiTheme="minorHAnsi" w:hAnsiTheme="minorHAnsi"/>
          <w:b/>
          <w:color w:val="000000" w:themeColor="text1"/>
          <w:lang w:eastAsia="en-US"/>
        </w:rPr>
        <w:t>Documents created after 1-1-2019:</w:t>
      </w:r>
      <w:r w:rsidRPr="00E133EE">
        <w:rPr>
          <w:rFonts w:eastAsia="SimSun" w:cs="Arial" w:asciiTheme="minorHAnsi" w:hAnsiTheme="minorHAnsi"/>
          <w:color w:val="000000" w:themeColor="text1"/>
          <w:lang w:eastAsia="en-US"/>
        </w:rPr>
        <w:t xml:space="preserve"> </w:t>
      </w:r>
      <w:r w:rsidRPr="00E133EE">
        <w:rPr>
          <w:rFonts w:eastAsia="SimSun" w:cs="Arial" w:asciiTheme="minorHAnsi" w:hAnsiTheme="minorHAnsi"/>
          <w:color w:val="000000" w:themeColor="text1"/>
          <w:lang w:eastAsia="en-US"/>
        </w:rPr>
        <w:br/>
      </w:r>
      <w:r w:rsidRPr="00E133EE">
        <w:rPr>
          <w:rFonts w:eastAsia="SimSun" w:cs="Arial" w:asciiTheme="minorHAnsi" w:hAnsiTheme="minorHAnsi"/>
          <w:color w:val="000000" w:themeColor="text1"/>
          <w:sz w:val="20"/>
          <w:szCs w:val="20"/>
          <w:lang w:eastAsia="en-US"/>
        </w:rPr>
        <w:t xml:space="preserve">Regulatory requirements </w:t>
      </w:r>
      <w:r w:rsidRPr="00E133EE">
        <w:rPr>
          <w:rFonts w:eastAsia="SimSun" w:cs="Arial" w:asciiTheme="minorHAnsi" w:hAnsiTheme="minorHAnsi"/>
          <w:color w:val="000000" w:themeColor="text1"/>
          <w:sz w:val="20"/>
          <w:szCs w:val="20"/>
          <w:u w:val="single"/>
          <w:lang w:eastAsia="en-US"/>
        </w:rPr>
        <w:t>independent</w:t>
      </w:r>
      <w:r w:rsidRPr="00E133EE">
        <w:rPr>
          <w:rFonts w:eastAsia="SimSun" w:cs="Arial" w:asciiTheme="minorHAnsi" w:hAnsiTheme="minorHAnsi"/>
          <w:color w:val="000000" w:themeColor="text1"/>
          <w:sz w:val="20"/>
          <w:szCs w:val="20"/>
          <w:lang w:eastAsia="en-US"/>
        </w:rPr>
        <w:t xml:space="preserve"> if it is self-declaration or third part approvals. The classification shall be applied for all products holding a 3</w:t>
      </w:r>
      <w:r w:rsidRPr="00E133EE">
        <w:rPr>
          <w:rFonts w:eastAsia="SimSun" w:cs="Arial" w:asciiTheme="minorHAnsi" w:hAnsiTheme="minorHAnsi"/>
          <w:color w:val="000000" w:themeColor="text1"/>
          <w:sz w:val="20"/>
          <w:szCs w:val="20"/>
          <w:vertAlign w:val="superscript"/>
          <w:lang w:eastAsia="en-US"/>
        </w:rPr>
        <w:t>rd</w:t>
      </w:r>
      <w:r w:rsidRPr="00E133EE">
        <w:rPr>
          <w:rFonts w:eastAsia="SimSun" w:cs="Arial" w:asciiTheme="minorHAnsi" w:hAnsiTheme="minorHAnsi"/>
          <w:color w:val="000000" w:themeColor="text1"/>
          <w:sz w:val="20"/>
          <w:szCs w:val="20"/>
          <w:lang w:eastAsia="en-US"/>
        </w:rPr>
        <w:t xml:space="preserve"> part product approval and products with self-declaration, where the specifications are a necessity/critical to fulfil these regulatory requirements. </w:t>
      </w:r>
      <w:r w:rsidRPr="00E133EE">
        <w:rPr>
          <w:rFonts w:eastAsia="SimSun" w:cs="Arial" w:asciiTheme="minorHAnsi" w:hAnsiTheme="minorHAnsi"/>
          <w:color w:val="000000" w:themeColor="text1"/>
          <w:sz w:val="20"/>
          <w:szCs w:val="20"/>
          <w:lang w:eastAsia="en-US"/>
        </w:rPr>
        <w:br/>
      </w:r>
      <w:r w:rsidRPr="00E133EE">
        <w:rPr>
          <w:rFonts w:eastAsia="SimSun" w:cs="Arial" w:asciiTheme="minorHAnsi" w:hAnsiTheme="minorHAnsi"/>
          <w:i/>
          <w:color w:val="000000" w:themeColor="text1"/>
          <w:sz w:val="20"/>
          <w:szCs w:val="20"/>
          <w:lang w:eastAsia="en-US"/>
        </w:rPr>
        <w:t>Examples: UL approval, ATEX approval, Low Voltage Directive.</w:t>
      </w:r>
    </w:p>
    <w:p w:rsidRPr="00E133EE" w:rsidR="00EB54A2" w:rsidP="00EB54A2" w:rsidRDefault="00EB54A2" w14:paraId="677B8645" w14:textId="43696387">
      <w:pPr>
        <w:pStyle w:val="Listaszerbekezds"/>
        <w:numPr>
          <w:ilvl w:val="0"/>
          <w:numId w:val="6"/>
        </w:numPr>
        <w:tabs>
          <w:tab w:val="left" w:pos="0"/>
          <w:tab w:val="left" w:pos="360"/>
          <w:tab w:val="left" w:pos="1080"/>
          <w:tab w:val="left" w:pos="1800"/>
          <w:tab w:val="left" w:pos="2520"/>
          <w:tab w:val="left" w:pos="3240"/>
          <w:tab w:val="left" w:pos="3960"/>
        </w:tabs>
        <w:autoSpaceDE w:val="0"/>
        <w:autoSpaceDN w:val="0"/>
        <w:adjustRightInd w:val="0"/>
        <w:spacing w:after="120" w:line="240" w:lineRule="atLeast"/>
        <w:rPr>
          <w:rFonts w:eastAsia="SimSun" w:cs="Arial" w:asciiTheme="minorHAnsi" w:hAnsiTheme="minorHAnsi"/>
          <w:color w:val="000000" w:themeColor="text1"/>
          <w:lang w:eastAsia="en-US"/>
        </w:rPr>
      </w:pPr>
      <w:r w:rsidRPr="00E133EE">
        <w:rPr>
          <w:rFonts w:eastAsia="SimSun" w:cs="Arial" w:asciiTheme="minorHAnsi" w:hAnsiTheme="minorHAnsi"/>
          <w:color w:val="000000" w:themeColor="text1"/>
          <w:lang w:eastAsia="en-US"/>
        </w:rPr>
        <w:t xml:space="preserve">The requirements shall be stated on drawings and when </w:t>
      </w:r>
      <w:r w:rsidRPr="00E133EE" w:rsidR="00004079">
        <w:rPr>
          <w:rFonts w:eastAsia="SimSun" w:cs="Arial" w:asciiTheme="minorHAnsi" w:hAnsiTheme="minorHAnsi"/>
          <w:color w:val="000000" w:themeColor="text1"/>
          <w:lang w:eastAsia="en-US"/>
        </w:rPr>
        <w:t>necessary,</w:t>
      </w:r>
      <w:r w:rsidRPr="00E133EE">
        <w:rPr>
          <w:rFonts w:eastAsia="SimSun" w:cs="Arial" w:asciiTheme="minorHAnsi" w:hAnsiTheme="minorHAnsi"/>
          <w:color w:val="000000" w:themeColor="text1"/>
          <w:lang w:eastAsia="en-US"/>
        </w:rPr>
        <w:t xml:space="preserve"> in related documents, e.g. drawings of raw parts, control instructions, etc. and/or specified in SAP classification data.</w:t>
      </w:r>
    </w:p>
    <w:p w:rsidRPr="00E133EE" w:rsidR="00EB54A2" w:rsidP="00EB54A2" w:rsidRDefault="00EB54A2" w14:paraId="08DAE61A" w14:textId="0AFFB8F9">
      <w:pPr>
        <w:pStyle w:val="Listaszerbekezds"/>
        <w:numPr>
          <w:ilvl w:val="0"/>
          <w:numId w:val="6"/>
        </w:numPr>
        <w:tabs>
          <w:tab w:val="left" w:pos="0"/>
          <w:tab w:val="left" w:pos="360"/>
          <w:tab w:val="left" w:pos="1080"/>
          <w:tab w:val="left" w:pos="1800"/>
          <w:tab w:val="left" w:pos="2520"/>
          <w:tab w:val="left" w:pos="3240"/>
          <w:tab w:val="left" w:pos="3960"/>
        </w:tabs>
        <w:autoSpaceDE w:val="0"/>
        <w:autoSpaceDN w:val="0"/>
        <w:adjustRightInd w:val="0"/>
        <w:spacing w:after="120" w:line="240" w:lineRule="atLeast"/>
        <w:rPr>
          <w:rFonts w:eastAsia="SimSun" w:cs="Arial" w:asciiTheme="minorHAnsi" w:hAnsiTheme="minorHAnsi"/>
          <w:color w:val="000000" w:themeColor="text1"/>
          <w:lang w:eastAsia="en-US"/>
        </w:rPr>
      </w:pPr>
      <w:bookmarkStart w:name="_Hlk512342222" w:id="32"/>
      <w:r w:rsidRPr="00E133EE">
        <w:rPr>
          <w:rFonts w:eastAsia="SimSun" w:cs="Arial" w:asciiTheme="minorHAnsi" w:hAnsiTheme="minorHAnsi"/>
          <w:color w:val="000000" w:themeColor="text1"/>
          <w:lang w:eastAsia="en-US"/>
        </w:rPr>
        <w:t xml:space="preserve">For safety critical requirements the Hazard type acc. to Section </w:t>
      </w:r>
      <w:r w:rsidRPr="00E133EE">
        <w:rPr>
          <w:rFonts w:eastAsia="SimSun" w:cs="Arial" w:asciiTheme="minorHAnsi" w:hAnsiTheme="minorHAnsi"/>
          <w:color w:val="000000" w:themeColor="text1"/>
          <w:shd w:val="clear" w:color="auto" w:fill="E6E6E6"/>
          <w:lang w:eastAsia="en-US"/>
        </w:rPr>
        <w:fldChar w:fldCharType="begin"/>
      </w:r>
      <w:r w:rsidRPr="00E133EE">
        <w:rPr>
          <w:rFonts w:eastAsia="SimSun" w:cs="Arial" w:asciiTheme="minorHAnsi" w:hAnsiTheme="minorHAnsi"/>
          <w:color w:val="000000" w:themeColor="text1"/>
          <w:lang w:eastAsia="en-US"/>
        </w:rPr>
        <w:instrText xml:space="preserve"> REF _Ref527700072 \r \h  \* MERGEFORMAT </w:instrText>
      </w:r>
      <w:r w:rsidRPr="00E133EE">
        <w:rPr>
          <w:rFonts w:eastAsia="SimSun" w:cs="Arial" w:asciiTheme="minorHAnsi" w:hAnsiTheme="minorHAnsi"/>
          <w:color w:val="000000" w:themeColor="text1"/>
          <w:shd w:val="clear" w:color="auto" w:fill="E6E6E6"/>
          <w:lang w:eastAsia="en-US"/>
        </w:rPr>
      </w:r>
      <w:r w:rsidRPr="00E133EE">
        <w:rPr>
          <w:rFonts w:eastAsia="SimSun" w:cs="Arial" w:asciiTheme="minorHAnsi" w:hAnsiTheme="minorHAnsi"/>
          <w:color w:val="000000" w:themeColor="text1"/>
          <w:shd w:val="clear" w:color="auto" w:fill="E6E6E6"/>
          <w:lang w:eastAsia="en-US"/>
        </w:rPr>
        <w:fldChar w:fldCharType="separate"/>
      </w:r>
      <w:r w:rsidR="006C48C7">
        <w:rPr>
          <w:rFonts w:eastAsia="SimSun" w:cs="Arial" w:asciiTheme="minorHAnsi" w:hAnsiTheme="minorHAnsi"/>
          <w:color w:val="000000" w:themeColor="text1"/>
          <w:lang w:eastAsia="en-US"/>
        </w:rPr>
        <w:t>5.4</w:t>
      </w:r>
      <w:r w:rsidRPr="00E133EE">
        <w:rPr>
          <w:rFonts w:eastAsia="SimSun" w:cs="Arial" w:asciiTheme="minorHAnsi" w:hAnsiTheme="minorHAnsi"/>
          <w:color w:val="000000" w:themeColor="text1"/>
          <w:shd w:val="clear" w:color="auto" w:fill="E6E6E6"/>
          <w:lang w:eastAsia="en-US"/>
        </w:rPr>
        <w:fldChar w:fldCharType="end"/>
      </w:r>
      <w:r w:rsidRPr="00E133EE">
        <w:rPr>
          <w:rFonts w:eastAsia="SimSun" w:cs="Arial" w:asciiTheme="minorHAnsi" w:hAnsiTheme="minorHAnsi"/>
          <w:color w:val="000000" w:themeColor="text1"/>
          <w:lang w:eastAsia="en-US"/>
        </w:rPr>
        <w:t xml:space="preserve"> shall be indicated after the classification in brackets, See examples in Section </w:t>
      </w:r>
      <w:r w:rsidRPr="00E133EE">
        <w:rPr>
          <w:rFonts w:eastAsia="SimSun" w:cs="Arial" w:asciiTheme="minorHAnsi" w:hAnsiTheme="minorHAnsi"/>
          <w:color w:val="000000" w:themeColor="text1"/>
          <w:shd w:val="clear" w:color="auto" w:fill="E6E6E6"/>
          <w:lang w:eastAsia="en-US"/>
        </w:rPr>
        <w:fldChar w:fldCharType="begin"/>
      </w:r>
      <w:r w:rsidRPr="00E133EE">
        <w:rPr>
          <w:rFonts w:eastAsia="SimSun" w:cs="Arial" w:asciiTheme="minorHAnsi" w:hAnsiTheme="minorHAnsi"/>
          <w:color w:val="000000" w:themeColor="text1"/>
          <w:lang w:eastAsia="en-US"/>
        </w:rPr>
        <w:instrText xml:space="preserve"> REF _Ref515547595 \n \h  \* MERGEFORMAT </w:instrText>
      </w:r>
      <w:r w:rsidRPr="00E133EE">
        <w:rPr>
          <w:rFonts w:eastAsia="SimSun" w:cs="Arial" w:asciiTheme="minorHAnsi" w:hAnsiTheme="minorHAnsi"/>
          <w:color w:val="000000" w:themeColor="text1"/>
          <w:shd w:val="clear" w:color="auto" w:fill="E6E6E6"/>
          <w:lang w:eastAsia="en-US"/>
        </w:rPr>
      </w:r>
      <w:r w:rsidRPr="00E133EE">
        <w:rPr>
          <w:rFonts w:eastAsia="SimSun" w:cs="Arial" w:asciiTheme="minorHAnsi" w:hAnsiTheme="minorHAnsi"/>
          <w:color w:val="000000" w:themeColor="text1"/>
          <w:shd w:val="clear" w:color="auto" w:fill="E6E6E6"/>
          <w:lang w:eastAsia="en-US"/>
        </w:rPr>
        <w:fldChar w:fldCharType="separate"/>
      </w:r>
      <w:r w:rsidR="006C48C7">
        <w:rPr>
          <w:rFonts w:eastAsia="SimSun" w:cs="Arial" w:asciiTheme="minorHAnsi" w:hAnsiTheme="minorHAnsi"/>
          <w:color w:val="000000" w:themeColor="text1"/>
          <w:lang w:eastAsia="en-US"/>
        </w:rPr>
        <w:t>4.2.1</w:t>
      </w:r>
      <w:r w:rsidRPr="00E133EE">
        <w:rPr>
          <w:rFonts w:eastAsia="SimSun" w:cs="Arial" w:asciiTheme="minorHAnsi" w:hAnsiTheme="minorHAnsi"/>
          <w:color w:val="000000" w:themeColor="text1"/>
          <w:shd w:val="clear" w:color="auto" w:fill="E6E6E6"/>
          <w:lang w:eastAsia="en-US"/>
        </w:rPr>
        <w:fldChar w:fldCharType="end"/>
      </w:r>
      <w:r w:rsidRPr="00E133EE">
        <w:rPr>
          <w:rFonts w:eastAsia="SimSun" w:cs="Arial" w:asciiTheme="minorHAnsi" w:hAnsiTheme="minorHAnsi"/>
          <w:color w:val="000000" w:themeColor="text1"/>
          <w:lang w:eastAsia="en-US"/>
        </w:rPr>
        <w:t xml:space="preserve">. Except for the symbol </w:t>
      </w:r>
      <w:r w:rsidRPr="00E133EE">
        <w:rPr>
          <w:rFonts w:eastAsia="SimSun" w:cs="Arial" w:asciiTheme="minorHAnsi" w:hAnsiTheme="minorHAnsi"/>
          <w:noProof/>
          <w:color w:val="000000" w:themeColor="text1"/>
          <w:shd w:val="clear" w:color="auto" w:fill="E6E6E6"/>
          <w:lang w:eastAsia="en-US"/>
        </w:rPr>
        <w:drawing>
          <wp:inline distT="0" distB="0" distL="0" distR="0" wp14:anchorId="1CF2FF17" wp14:editId="3130C589">
            <wp:extent cx="201195" cy="170649"/>
            <wp:effectExtent l="0" t="0" r="889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156" cy="175705"/>
                    </a:xfrm>
                    <a:prstGeom prst="rect">
                      <a:avLst/>
                    </a:prstGeom>
                    <a:noFill/>
                    <a:ln>
                      <a:noFill/>
                    </a:ln>
                  </pic:spPr>
                </pic:pic>
              </a:graphicData>
            </a:graphic>
          </wp:inline>
        </w:drawing>
      </w:r>
      <w:r w:rsidRPr="00E133EE">
        <w:rPr>
          <w:rFonts w:eastAsia="SimSun" w:cs="Arial" w:asciiTheme="minorHAnsi" w:hAnsiTheme="minorHAnsi"/>
          <w:color w:val="000000" w:themeColor="text1"/>
          <w:lang w:eastAsia="en-US"/>
        </w:rPr>
        <w:t xml:space="preserve"> as this is by default hazard type “Thermal/fire”</w:t>
      </w:r>
    </w:p>
    <w:p w:rsidRPr="00E133EE" w:rsidR="00EB54A2" w:rsidP="00EB54A2" w:rsidRDefault="00EB54A2" w14:paraId="50BA2F8A" w14:textId="77777777">
      <w:pPr>
        <w:pStyle w:val="Listaszerbekezds"/>
        <w:numPr>
          <w:ilvl w:val="0"/>
          <w:numId w:val="6"/>
        </w:numPr>
        <w:tabs>
          <w:tab w:val="left" w:pos="0"/>
          <w:tab w:val="left" w:pos="1440"/>
          <w:tab w:val="left" w:pos="2160"/>
          <w:tab w:val="left" w:pos="2880"/>
          <w:tab w:val="left" w:pos="3600"/>
          <w:tab w:val="left" w:pos="4320"/>
        </w:tabs>
        <w:autoSpaceDE w:val="0"/>
        <w:autoSpaceDN w:val="0"/>
        <w:adjustRightInd w:val="0"/>
        <w:spacing w:line="240" w:lineRule="atLeast"/>
        <w:rPr>
          <w:rFonts w:ascii="Calibri" w:hAnsi="Calibri"/>
        </w:rPr>
      </w:pPr>
      <w:r w:rsidRPr="00E133EE">
        <w:rPr>
          <w:rFonts w:ascii="Calibri" w:hAnsi="Calibri"/>
        </w:rPr>
        <w:t xml:space="preserve">All components/elements/parts and products which has one or more class 0 requirements shall be marked in </w:t>
      </w:r>
      <w:r w:rsidRPr="00E133EE">
        <w:rPr>
          <w:rFonts w:ascii="Calibri" w:hAnsi="Calibri"/>
          <w:b/>
        </w:rPr>
        <w:t>SAP certification class</w:t>
      </w:r>
      <w:r w:rsidRPr="00E133EE">
        <w:rPr>
          <w:rFonts w:ascii="Calibri" w:hAnsi="Calibri"/>
        </w:rPr>
        <w:t xml:space="preserve"> (MECH, HW and PRODUCT/SYSTEM).</w:t>
      </w:r>
    </w:p>
    <w:p w:rsidRPr="00E133EE" w:rsidR="00EB54A2" w:rsidP="00EB54A2" w:rsidRDefault="00EB54A2" w14:paraId="11BE8E89" w14:textId="77777777">
      <w:pPr>
        <w:pStyle w:val="Listaszerbekezds"/>
        <w:numPr>
          <w:ilvl w:val="0"/>
          <w:numId w:val="6"/>
        </w:numPr>
        <w:tabs>
          <w:tab w:val="left" w:pos="0"/>
          <w:tab w:val="left" w:pos="1440"/>
          <w:tab w:val="left" w:pos="2160"/>
          <w:tab w:val="left" w:pos="2880"/>
          <w:tab w:val="left" w:pos="3600"/>
          <w:tab w:val="left" w:pos="4320"/>
        </w:tabs>
        <w:autoSpaceDE w:val="0"/>
        <w:autoSpaceDN w:val="0"/>
        <w:adjustRightInd w:val="0"/>
        <w:spacing w:line="240" w:lineRule="atLeast"/>
        <w:rPr>
          <w:rFonts w:ascii="Calibri" w:hAnsi="Calibri"/>
        </w:rPr>
      </w:pPr>
      <w:r w:rsidRPr="00E133EE">
        <w:rPr>
          <w:rFonts w:ascii="Calibri" w:hAnsi="Calibri"/>
        </w:rPr>
        <w:t>Classification shall be applied to lowest possible level</w:t>
      </w:r>
    </w:p>
    <w:p w:rsidRPr="00E133EE" w:rsidR="00EB54A2" w:rsidP="00EB54A2" w:rsidRDefault="00EB54A2" w14:paraId="566EE999" w14:textId="1F280918">
      <w:pPr>
        <w:pStyle w:val="Listaszerbekezds"/>
        <w:keepLines/>
        <w:numPr>
          <w:ilvl w:val="0"/>
          <w:numId w:val="6"/>
        </w:numPr>
        <w:tabs>
          <w:tab w:val="left" w:pos="0"/>
          <w:tab w:val="left" w:pos="360"/>
          <w:tab w:val="left" w:pos="1080"/>
          <w:tab w:val="left" w:pos="1800"/>
          <w:tab w:val="left" w:pos="2520"/>
          <w:tab w:val="left" w:pos="3240"/>
          <w:tab w:val="left" w:pos="3960"/>
        </w:tabs>
        <w:autoSpaceDE w:val="0"/>
        <w:autoSpaceDN w:val="0"/>
        <w:adjustRightInd w:val="0"/>
        <w:spacing w:after="120" w:line="240" w:lineRule="atLeast"/>
        <w:rPr>
          <w:rFonts w:ascii="Calibri" w:hAnsi="Calibri"/>
        </w:rPr>
      </w:pPr>
      <w:r w:rsidRPr="00E133EE">
        <w:rPr>
          <w:rFonts w:ascii="Calibri" w:hAnsi="Calibri"/>
        </w:rPr>
        <w:t xml:space="preserve">For Grundfos in-house manufactured parts: Section </w:t>
      </w:r>
      <w:r w:rsidRPr="00E133EE">
        <w:rPr>
          <w:rFonts w:ascii="Calibri" w:hAnsi="Calibri"/>
          <w:color w:val="2B579A"/>
          <w:shd w:val="clear" w:color="auto" w:fill="E6E6E6"/>
        </w:rPr>
        <w:fldChar w:fldCharType="begin"/>
      </w:r>
      <w:r w:rsidRPr="00E133EE">
        <w:rPr>
          <w:rFonts w:ascii="Calibri" w:hAnsi="Calibri"/>
        </w:rPr>
        <w:instrText xml:space="preserve"> REF _Ref20393978 \r \h  \* MERGEFORMAT </w:instrText>
      </w:r>
      <w:r w:rsidRPr="00E133EE">
        <w:rPr>
          <w:rFonts w:ascii="Calibri" w:hAnsi="Calibri"/>
          <w:color w:val="2B579A"/>
          <w:shd w:val="clear" w:color="auto" w:fill="E6E6E6"/>
        </w:rPr>
      </w:r>
      <w:r w:rsidRPr="00E133EE">
        <w:rPr>
          <w:rFonts w:ascii="Calibri" w:hAnsi="Calibri"/>
          <w:color w:val="2B579A"/>
          <w:shd w:val="clear" w:color="auto" w:fill="E6E6E6"/>
        </w:rPr>
        <w:fldChar w:fldCharType="separate"/>
      </w:r>
      <w:r w:rsidR="006C48C7">
        <w:rPr>
          <w:rFonts w:ascii="Calibri" w:hAnsi="Calibri"/>
        </w:rPr>
        <w:t>8.1</w:t>
      </w:r>
      <w:r w:rsidRPr="00E133EE">
        <w:rPr>
          <w:rFonts w:ascii="Calibri" w:hAnsi="Calibri"/>
          <w:color w:val="2B579A"/>
          <w:shd w:val="clear" w:color="auto" w:fill="E6E6E6"/>
        </w:rPr>
        <w:fldChar w:fldCharType="end"/>
      </w:r>
      <w:r w:rsidRPr="00E133EE">
        <w:rPr>
          <w:rFonts w:ascii="Calibri" w:hAnsi="Calibri"/>
        </w:rPr>
        <w:t xml:space="preserve"> describes how class 0 requirements on Part/Assembly Drawings shall be transferred to the Control Instruction. </w:t>
      </w:r>
    </w:p>
    <w:p w:rsidRPr="00E133EE" w:rsidR="00206310" w:rsidP="00206310" w:rsidRDefault="00EB54A2" w14:paraId="57E5BAA8" w14:textId="5A1D4AE5">
      <w:pPr>
        <w:pStyle w:val="Listaszerbekezds"/>
        <w:numPr>
          <w:ilvl w:val="0"/>
          <w:numId w:val="11"/>
        </w:numPr>
        <w:rPr>
          <w:rFonts w:asciiTheme="minorHAnsi" w:hAnsiTheme="minorHAnsi" w:cstheme="minorHAnsi"/>
        </w:rPr>
      </w:pPr>
      <w:bookmarkStart w:name="_Hlk62903656" w:id="33"/>
      <w:r w:rsidRPr="00E133EE">
        <w:rPr>
          <w:rFonts w:ascii="Calibri" w:hAnsi="Calibri"/>
          <w:b/>
          <w:bCs/>
        </w:rPr>
        <w:t>Instructions</w:t>
      </w:r>
      <w:r w:rsidRPr="00E133EE">
        <w:rPr>
          <w:rFonts w:ascii="Calibri" w:hAnsi="Calibri"/>
          <w:b/>
          <w:bCs/>
        </w:rPr>
        <w:br/>
      </w:r>
      <w:r w:rsidRPr="00E133EE">
        <w:rPr>
          <w:rFonts w:ascii="Calibri" w:hAnsi="Calibri"/>
          <w:b/>
          <w:bCs/>
        </w:rPr>
        <w:t>Level where the Safety classification is applied</w:t>
      </w:r>
      <w:r w:rsidRPr="00E133EE">
        <w:rPr>
          <w:rFonts w:ascii="Calibri" w:hAnsi="Calibri"/>
        </w:rPr>
        <w:br/>
      </w:r>
      <w:r w:rsidRPr="00E133EE">
        <w:rPr>
          <w:rFonts w:ascii="Calibri" w:hAnsi="Calibri"/>
        </w:rPr>
        <w:t xml:space="preserve">It is recommended to classify the safety critical requirement on the level where it can be controlled. Example: Clearance and creepage on stator, see </w:t>
      </w:r>
      <w:r w:rsidRPr="00206310">
        <w:rPr>
          <w:rFonts w:asciiTheme="minorHAnsi" w:hAnsiTheme="minorHAnsi" w:cstheme="minorHAnsi"/>
        </w:rPr>
        <w:t xml:space="preserve">example </w:t>
      </w:r>
      <w:r w:rsidRPr="00206310" w:rsidR="00206310">
        <w:rPr>
          <w:rFonts w:asciiTheme="minorHAnsi" w:hAnsiTheme="minorHAnsi" w:cstheme="minorHAnsi"/>
        </w:rPr>
        <w:fldChar w:fldCharType="begin"/>
      </w:r>
      <w:r w:rsidRPr="00206310" w:rsidR="00206310">
        <w:rPr>
          <w:rFonts w:asciiTheme="minorHAnsi" w:hAnsiTheme="minorHAnsi" w:cstheme="minorHAnsi"/>
        </w:rPr>
        <w:instrText xml:space="preserve"> REF _Ref129535098 \h </w:instrText>
      </w:r>
      <w:r w:rsidR="00206310">
        <w:rPr>
          <w:rFonts w:asciiTheme="minorHAnsi" w:hAnsiTheme="minorHAnsi" w:cstheme="minorHAnsi"/>
        </w:rPr>
        <w:instrText xml:space="preserve"> \* MERGEFORMAT </w:instrText>
      </w:r>
      <w:r w:rsidRPr="00206310" w:rsidR="00206310">
        <w:rPr>
          <w:rFonts w:asciiTheme="minorHAnsi" w:hAnsiTheme="minorHAnsi" w:cstheme="minorHAnsi"/>
        </w:rPr>
      </w:r>
      <w:r w:rsidRPr="00206310" w:rsidR="00206310">
        <w:rPr>
          <w:rFonts w:asciiTheme="minorHAnsi" w:hAnsiTheme="minorHAnsi" w:cstheme="minorHAnsi"/>
        </w:rPr>
        <w:fldChar w:fldCharType="separate"/>
      </w:r>
      <w:r w:rsidRPr="00206310" w:rsidR="00206310">
        <w:rPr>
          <w:rFonts w:asciiTheme="minorHAnsi" w:hAnsiTheme="minorHAnsi" w:cstheme="minorHAnsi"/>
          <w:b/>
        </w:rPr>
        <w:t xml:space="preserve">Figure </w:t>
      </w:r>
      <w:r w:rsidRPr="00206310" w:rsidR="00206310">
        <w:rPr>
          <w:rFonts w:asciiTheme="minorHAnsi" w:hAnsiTheme="minorHAnsi" w:cstheme="minorHAnsi"/>
          <w:b/>
          <w:noProof/>
        </w:rPr>
        <w:t>3</w:t>
      </w:r>
      <w:r w:rsidRPr="00206310" w:rsidR="00206310">
        <w:rPr>
          <w:rFonts w:asciiTheme="minorHAnsi" w:hAnsiTheme="minorHAnsi" w:cstheme="minorHAnsi"/>
        </w:rPr>
        <w:fldChar w:fldCharType="end"/>
      </w:r>
      <w:r w:rsidRPr="00206310" w:rsidR="00206310">
        <w:rPr>
          <w:rFonts w:asciiTheme="minorHAnsi" w:hAnsiTheme="minorHAnsi" w:cstheme="minorHAnsi"/>
        </w:rPr>
        <w:t>.</w:t>
      </w:r>
    </w:p>
    <w:p w:rsidRPr="00E133EE" w:rsidR="00EB54A2" w:rsidP="00206310" w:rsidRDefault="00EB54A2" w14:paraId="78046586" w14:textId="2CE5CDC1">
      <w:pPr>
        <w:pStyle w:val="Listaszerbekezds"/>
        <w:ind w:left="1080"/>
        <w:rPr>
          <w:rFonts w:ascii="Calibri" w:hAnsi="Calibri"/>
        </w:rPr>
      </w:pPr>
      <w:r w:rsidRPr="00E133EE">
        <w:rPr>
          <w:rFonts w:asciiTheme="minorHAnsi" w:hAnsiTheme="minorHAnsi" w:cstheme="minorHAnsi"/>
        </w:rPr>
        <w:t xml:space="preserve">But sometimes it is an economic advantage to bundle more sub-safety critical requirements into one higher level safety requirement. Example: The thermal hazard on a pump caused by high pressure fluid ejection/leakage of hot liquid would normally be cheaper to control as a high-pressure test as part of the routine test instead of specifying requirements to material strength, porosities, thickness, fillets etc. on casted level of all the pressure critical components in a pump, see </w:t>
      </w:r>
      <w:r w:rsidRPr="00E133EE">
        <w:rPr>
          <w:rFonts w:asciiTheme="minorHAnsi" w:hAnsiTheme="minorHAnsi" w:cstheme="minorHAnsi"/>
          <w:color w:val="2B579A"/>
          <w:shd w:val="clear" w:color="auto" w:fill="E6E6E6"/>
        </w:rPr>
        <w:fldChar w:fldCharType="begin"/>
      </w:r>
      <w:r w:rsidRPr="00E133EE">
        <w:rPr>
          <w:rFonts w:asciiTheme="minorHAnsi" w:hAnsiTheme="minorHAnsi" w:cstheme="minorHAnsi"/>
        </w:rPr>
        <w:instrText xml:space="preserve"> REF _Ref20143511 \h  \* MERGEFORMAT </w:instrText>
      </w:r>
      <w:r w:rsidRPr="00E133EE">
        <w:rPr>
          <w:rFonts w:asciiTheme="minorHAnsi" w:hAnsiTheme="minorHAnsi" w:cstheme="minorHAnsi"/>
          <w:color w:val="2B579A"/>
          <w:shd w:val="clear" w:color="auto" w:fill="E6E6E6"/>
        </w:rPr>
      </w:r>
      <w:r w:rsidRPr="00E133EE">
        <w:rPr>
          <w:rFonts w:asciiTheme="minorHAnsi" w:hAnsiTheme="minorHAnsi" w:cstheme="minorHAnsi"/>
          <w:color w:val="2B579A"/>
          <w:shd w:val="clear" w:color="auto" w:fill="E6E6E6"/>
        </w:rPr>
        <w:fldChar w:fldCharType="separate"/>
      </w:r>
      <w:r w:rsidRPr="006C48C7" w:rsidR="006C48C7">
        <w:rPr>
          <w:rFonts w:asciiTheme="minorHAnsi" w:hAnsiTheme="minorHAnsi" w:cstheme="minorHAnsi"/>
        </w:rPr>
        <w:t xml:space="preserve">Figure </w:t>
      </w:r>
      <w:r w:rsidRPr="006C48C7" w:rsidR="006C48C7">
        <w:rPr>
          <w:rFonts w:asciiTheme="minorHAnsi" w:hAnsiTheme="minorHAnsi" w:cstheme="minorHAnsi"/>
          <w:noProof/>
        </w:rPr>
        <w:t>11</w:t>
      </w:r>
      <w:r w:rsidRPr="00E133EE">
        <w:rPr>
          <w:rFonts w:asciiTheme="minorHAnsi" w:hAnsiTheme="minorHAnsi" w:cstheme="minorHAnsi"/>
          <w:color w:val="2B579A"/>
          <w:shd w:val="clear" w:color="auto" w:fill="E6E6E6"/>
        </w:rPr>
        <w:fldChar w:fldCharType="end"/>
      </w:r>
    </w:p>
    <w:bookmarkEnd w:id="33"/>
    <w:p w:rsidRPr="00A33551" w:rsidR="00EB54A2" w:rsidP="57D726F7" w:rsidRDefault="0024F5F4" w14:paraId="5BB7C8CE" w14:textId="3A7679AB">
      <w:pPr>
        <w:pStyle w:val="Listaszerbekezds"/>
        <w:keepLines/>
        <w:numPr>
          <w:ilvl w:val="0"/>
          <w:numId w:val="6"/>
        </w:numPr>
        <w:tabs>
          <w:tab w:val="left" w:pos="360"/>
          <w:tab w:val="left" w:pos="1080"/>
          <w:tab w:val="left" w:pos="1800"/>
          <w:tab w:val="left" w:pos="2520"/>
          <w:tab w:val="left" w:pos="3240"/>
          <w:tab w:val="left" w:pos="3960"/>
        </w:tabs>
        <w:autoSpaceDE w:val="0"/>
        <w:autoSpaceDN w:val="0"/>
        <w:adjustRightInd w:val="0"/>
        <w:spacing w:after="120" w:line="240" w:lineRule="atLeast"/>
        <w:rPr>
          <w:rFonts w:eastAsia="SimSun" w:asciiTheme="minorHAnsi" w:hAnsiTheme="minorHAnsi"/>
          <w:color w:val="000000" w:themeColor="text1"/>
          <w:lang w:eastAsia="en-US"/>
        </w:rPr>
      </w:pPr>
      <w:r w:rsidRPr="57D726F7">
        <w:rPr>
          <w:rFonts w:eastAsia="SimSun" w:cs="Arial" w:asciiTheme="minorHAnsi" w:hAnsiTheme="minorHAnsi"/>
          <w:color w:val="000000" w:themeColor="text1"/>
          <w:lang w:eastAsia="en-US"/>
        </w:rPr>
        <w:t xml:space="preserve">The class 0 symbol </w:t>
      </w:r>
      <w:r w:rsidRPr="00A33551" w:rsidR="00EB54A2">
        <w:rPr>
          <w:rFonts w:eastAsia="SimSun" w:cs="Arial" w:asciiTheme="minorHAnsi" w:hAnsiTheme="minorHAnsi"/>
          <w:i/>
          <w:noProof/>
          <w:color w:val="000000" w:themeColor="text1"/>
          <w:shd w:val="clear" w:color="auto" w:fill="E6E6E6"/>
          <w:lang w:eastAsia="en-US"/>
        </w:rPr>
        <w:drawing>
          <wp:inline distT="0" distB="0" distL="0" distR="0" wp14:anchorId="3716EABE" wp14:editId="053849ED">
            <wp:extent cx="144433" cy="142774"/>
            <wp:effectExtent l="0" t="0" r="825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flipH="1">
                      <a:off x="0" y="0"/>
                      <a:ext cx="184016" cy="181902"/>
                    </a:xfrm>
                    <a:prstGeom prst="rect">
                      <a:avLst/>
                    </a:prstGeom>
                  </pic:spPr>
                </pic:pic>
              </a:graphicData>
            </a:graphic>
          </wp:inline>
        </w:drawing>
      </w:r>
      <w:r w:rsidRPr="57D726F7">
        <w:rPr>
          <w:rFonts w:eastAsia="SimSun" w:asciiTheme="minorHAnsi" w:hAnsiTheme="minorHAnsi"/>
          <w:b/>
          <w:bCs/>
          <w:color w:val="000000" w:themeColor="text1"/>
          <w:lang w:eastAsia="en-US"/>
        </w:rPr>
        <w:t xml:space="preserve"> </w:t>
      </w:r>
      <w:r w:rsidRPr="57D726F7">
        <w:rPr>
          <w:rFonts w:eastAsia="SimSun" w:asciiTheme="minorHAnsi" w:hAnsiTheme="minorHAnsi"/>
          <w:color w:val="000000" w:themeColor="text1"/>
          <w:lang w:eastAsia="en-US"/>
        </w:rPr>
        <w:t xml:space="preserve">or  </w:t>
      </w:r>
      <w:r w:rsidRPr="00A33551" w:rsidR="00EB54A2">
        <w:rPr>
          <w:rFonts w:eastAsia="SimSun" w:cs="Arial" w:asciiTheme="minorHAnsi" w:hAnsiTheme="minorHAnsi"/>
          <w:noProof/>
          <w:color w:val="000000"/>
          <w:shd w:val="clear" w:color="auto" w:fill="E6E6E6"/>
          <w:lang w:eastAsia="en-US"/>
        </w:rPr>
        <w:drawing>
          <wp:inline distT="0" distB="0" distL="0" distR="0" wp14:anchorId="5B78C6D6" wp14:editId="4370F35B">
            <wp:extent cx="139625" cy="11842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780" cy="121951"/>
                    </a:xfrm>
                    <a:prstGeom prst="rect">
                      <a:avLst/>
                    </a:prstGeom>
                    <a:noFill/>
                    <a:ln>
                      <a:noFill/>
                    </a:ln>
                  </pic:spPr>
                </pic:pic>
              </a:graphicData>
            </a:graphic>
          </wp:inline>
        </w:drawing>
      </w:r>
      <w:r w:rsidRPr="57D726F7">
        <w:rPr>
          <w:rFonts w:eastAsia="SimSun" w:asciiTheme="minorHAnsi" w:hAnsiTheme="minorHAnsi"/>
          <w:color w:val="000000" w:themeColor="text1"/>
          <w:lang w:eastAsia="en-US"/>
        </w:rPr>
        <w:t xml:space="preserve"> shall be applied to the drawing head for drawings which are regulatory and/or safety critical, </w:t>
      </w:r>
      <w:r w:rsidRPr="005E0EFB">
        <w:rPr>
          <w:rFonts w:eastAsia="SimSun" w:asciiTheme="minorHAnsi" w:hAnsiTheme="minorHAnsi" w:cstheme="minorBidi"/>
          <w:color w:val="000000" w:themeColor="text1"/>
          <w:lang w:eastAsia="en-US"/>
        </w:rPr>
        <w:t>see</w:t>
      </w:r>
      <w:r w:rsidRPr="005E0EFB" w:rsidR="00206310">
        <w:rPr>
          <w:rFonts w:eastAsia="SimSun" w:asciiTheme="minorHAnsi" w:hAnsiTheme="minorHAnsi" w:cstheme="minorBidi"/>
          <w:color w:val="000000" w:themeColor="text1"/>
          <w:lang w:eastAsia="en-US"/>
        </w:rPr>
        <w:t xml:space="preserve"> </w:t>
      </w:r>
      <w:r w:rsidRPr="005E0EFB" w:rsidR="00206310">
        <w:rPr>
          <w:rFonts w:eastAsia="SimSun" w:asciiTheme="minorHAnsi" w:hAnsiTheme="minorHAnsi" w:cstheme="minorBidi"/>
          <w:color w:val="000000" w:themeColor="text1"/>
          <w:lang w:eastAsia="en-US"/>
        </w:rPr>
        <w:fldChar w:fldCharType="begin"/>
      </w:r>
      <w:r w:rsidRPr="005E0EFB" w:rsidR="00206310">
        <w:rPr>
          <w:rFonts w:eastAsia="SimSun" w:asciiTheme="minorHAnsi" w:hAnsiTheme="minorHAnsi" w:cstheme="minorBidi"/>
          <w:color w:val="000000" w:themeColor="text1"/>
          <w:lang w:eastAsia="en-US"/>
        </w:rPr>
        <w:instrText xml:space="preserve"> REF _Ref129535192 \h  \* MERGEFORMAT </w:instrText>
      </w:r>
      <w:r w:rsidRPr="005E0EFB" w:rsidR="00206310">
        <w:rPr>
          <w:rFonts w:eastAsia="SimSun" w:asciiTheme="minorHAnsi" w:hAnsiTheme="minorHAnsi" w:cstheme="minorBidi"/>
          <w:color w:val="000000" w:themeColor="text1"/>
          <w:lang w:eastAsia="en-US"/>
        </w:rPr>
      </w:r>
      <w:r w:rsidRPr="005E0EFB" w:rsidR="00206310">
        <w:rPr>
          <w:rFonts w:eastAsia="SimSun" w:asciiTheme="minorHAnsi" w:hAnsiTheme="minorHAnsi" w:cstheme="minorBidi"/>
          <w:color w:val="000000" w:themeColor="text1"/>
          <w:lang w:eastAsia="en-US"/>
        </w:rPr>
        <w:fldChar w:fldCharType="separate"/>
      </w:r>
      <w:r w:rsidRPr="005E0EFB" w:rsidR="00206310">
        <w:rPr>
          <w:rFonts w:asciiTheme="minorHAnsi" w:hAnsiTheme="minorHAnsi" w:cstheme="minorBidi"/>
          <w:b/>
        </w:rPr>
        <w:t>Figure 1</w:t>
      </w:r>
      <w:r w:rsidRPr="005E0EFB" w:rsidR="00206310">
        <w:rPr>
          <w:rFonts w:eastAsia="SimSun" w:asciiTheme="minorHAnsi" w:hAnsiTheme="minorHAnsi" w:cstheme="minorBidi"/>
          <w:color w:val="000000" w:themeColor="text1"/>
          <w:lang w:eastAsia="en-US"/>
        </w:rPr>
        <w:fldChar w:fldCharType="end"/>
      </w:r>
      <w:r w:rsidRPr="005E0EFB" w:rsidR="00EB54A2">
        <w:rPr>
          <w:rFonts w:eastAsia="SimSun" w:asciiTheme="minorHAnsi" w:hAnsiTheme="minorHAnsi" w:cstheme="minorBidi"/>
          <w:color w:val="000000" w:themeColor="text1"/>
          <w:shd w:val="clear" w:color="auto" w:fill="E6E6E6"/>
          <w:lang w:eastAsia="en-US"/>
        </w:rPr>
        <w:fldChar w:fldCharType="begin"/>
      </w:r>
      <w:r w:rsidRPr="005E0EFB" w:rsidR="00EB54A2">
        <w:rPr>
          <w:rFonts w:eastAsia="SimSun" w:asciiTheme="minorHAnsi" w:hAnsiTheme="minorHAnsi" w:cstheme="minorBidi"/>
          <w:color w:val="000000" w:themeColor="text1"/>
          <w:lang w:eastAsia="en-US"/>
        </w:rPr>
        <w:instrText xml:space="preserve"> REF _Ref20130176 \h  \* MERGEFORMAT </w:instrText>
      </w:r>
      <w:r w:rsidRPr="005E0EFB" w:rsidR="00EB54A2">
        <w:rPr>
          <w:rFonts w:eastAsia="SimSun" w:asciiTheme="minorHAnsi" w:hAnsiTheme="minorHAnsi" w:cstheme="minorBidi"/>
          <w:color w:val="000000" w:themeColor="text1"/>
          <w:shd w:val="clear" w:color="auto" w:fill="E6E6E6"/>
          <w:lang w:eastAsia="en-US"/>
        </w:rPr>
      </w:r>
      <w:r w:rsidRPr="005E0EFB" w:rsidR="00EB54A2">
        <w:rPr>
          <w:rFonts w:eastAsia="SimSun" w:asciiTheme="minorHAnsi" w:hAnsiTheme="minorHAnsi" w:cstheme="minorBidi"/>
          <w:color w:val="000000" w:themeColor="text1"/>
          <w:shd w:val="clear" w:color="auto" w:fill="E6E6E6"/>
          <w:lang w:eastAsia="en-US"/>
        </w:rPr>
        <w:fldChar w:fldCharType="separate"/>
      </w:r>
      <w:r w:rsidRPr="005E0EFB" w:rsidR="00EB54A2">
        <w:rPr>
          <w:rFonts w:eastAsia="SimSun" w:asciiTheme="minorHAnsi" w:hAnsiTheme="minorHAnsi" w:cstheme="minorBidi"/>
          <w:color w:val="000000" w:themeColor="text1"/>
          <w:shd w:val="clear" w:color="auto" w:fill="E6E6E6"/>
          <w:lang w:eastAsia="en-US"/>
        </w:rPr>
        <w:fldChar w:fldCharType="end"/>
      </w:r>
      <w:r w:rsidRPr="005E0EFB">
        <w:rPr>
          <w:rFonts w:eastAsia="SimSun" w:asciiTheme="minorHAnsi" w:hAnsiTheme="minorHAnsi" w:cstheme="minorBidi"/>
          <w:color w:val="000000" w:themeColor="text1"/>
          <w:lang w:eastAsia="en-US"/>
        </w:rPr>
        <w:t xml:space="preserve"> and </w:t>
      </w:r>
      <w:r w:rsidRPr="005E0EFB" w:rsidR="00206310">
        <w:rPr>
          <w:rFonts w:eastAsia="SimSun" w:asciiTheme="minorHAnsi" w:hAnsiTheme="minorHAnsi" w:cstheme="minorBidi"/>
          <w:color w:val="000000" w:themeColor="text1"/>
          <w:lang w:eastAsia="en-US"/>
        </w:rPr>
        <w:fldChar w:fldCharType="begin"/>
      </w:r>
      <w:r w:rsidRPr="005E0EFB" w:rsidR="00206310">
        <w:rPr>
          <w:rFonts w:eastAsia="SimSun" w:asciiTheme="minorHAnsi" w:hAnsiTheme="minorHAnsi" w:cstheme="minorBidi"/>
          <w:color w:val="000000" w:themeColor="text1"/>
          <w:lang w:eastAsia="en-US"/>
        </w:rPr>
        <w:instrText xml:space="preserve"> REF _Ref129535201 \h  \* MERGEFORMAT </w:instrText>
      </w:r>
      <w:r w:rsidRPr="005E0EFB" w:rsidR="00206310">
        <w:rPr>
          <w:rFonts w:eastAsia="SimSun" w:asciiTheme="minorHAnsi" w:hAnsiTheme="minorHAnsi" w:cstheme="minorBidi"/>
          <w:color w:val="000000" w:themeColor="text1"/>
          <w:lang w:eastAsia="en-US"/>
        </w:rPr>
      </w:r>
      <w:r w:rsidRPr="005E0EFB" w:rsidR="00206310">
        <w:rPr>
          <w:rFonts w:eastAsia="SimSun" w:asciiTheme="minorHAnsi" w:hAnsiTheme="minorHAnsi" w:cstheme="minorBidi"/>
          <w:color w:val="000000" w:themeColor="text1"/>
          <w:lang w:eastAsia="en-US"/>
        </w:rPr>
        <w:fldChar w:fldCharType="separate"/>
      </w:r>
      <w:r w:rsidRPr="005E0EFB" w:rsidR="00206310">
        <w:rPr>
          <w:rFonts w:asciiTheme="minorHAnsi" w:hAnsiTheme="minorHAnsi" w:cstheme="minorBidi"/>
          <w:b/>
        </w:rPr>
        <w:t>Figure 2</w:t>
      </w:r>
      <w:r w:rsidRPr="005E0EFB" w:rsidR="00206310">
        <w:rPr>
          <w:rFonts w:eastAsia="SimSun" w:asciiTheme="minorHAnsi" w:hAnsiTheme="minorHAnsi" w:cstheme="minorBidi"/>
          <w:color w:val="000000" w:themeColor="text1"/>
          <w:lang w:eastAsia="en-US"/>
        </w:rPr>
        <w:fldChar w:fldCharType="end"/>
      </w:r>
      <w:r w:rsidRPr="005E0EFB" w:rsidR="00206310">
        <w:rPr>
          <w:rFonts w:eastAsia="SimSun" w:asciiTheme="minorHAnsi" w:hAnsiTheme="minorHAnsi" w:cstheme="minorBidi"/>
          <w:color w:val="000000" w:themeColor="text1"/>
          <w:lang w:eastAsia="en-US"/>
        </w:rPr>
        <w:t>.</w:t>
      </w:r>
    </w:p>
    <w:p w:rsidRPr="00A33551" w:rsidR="00EB54A2" w:rsidP="00EB54A2" w:rsidRDefault="00EB54A2" w14:paraId="349F5BE1" w14:textId="06D1354D">
      <w:pPr>
        <w:pStyle w:val="Listaszerbekezds"/>
        <w:keepLines/>
        <w:numPr>
          <w:ilvl w:val="0"/>
          <w:numId w:val="6"/>
        </w:numPr>
        <w:tabs>
          <w:tab w:val="left" w:pos="0"/>
          <w:tab w:val="left" w:pos="360"/>
          <w:tab w:val="left" w:pos="1080"/>
          <w:tab w:val="left" w:pos="1800"/>
          <w:tab w:val="left" w:pos="2520"/>
          <w:tab w:val="left" w:pos="3240"/>
          <w:tab w:val="left" w:pos="3960"/>
        </w:tabs>
        <w:autoSpaceDE w:val="0"/>
        <w:autoSpaceDN w:val="0"/>
        <w:adjustRightInd w:val="0"/>
        <w:spacing w:after="120" w:line="240" w:lineRule="atLeast"/>
        <w:rPr>
          <w:rFonts w:eastAsia="SimSun" w:cs="Arial" w:asciiTheme="minorHAnsi" w:hAnsiTheme="minorHAnsi"/>
          <w:color w:val="000000" w:themeColor="text1"/>
          <w:lang w:eastAsia="en-US"/>
        </w:rPr>
      </w:pPr>
      <w:r w:rsidRPr="00A33551">
        <w:rPr>
          <w:rFonts w:eastAsia="SimSun" w:cs="Arial" w:asciiTheme="minorHAnsi" w:hAnsiTheme="minorHAnsi"/>
          <w:color w:val="000000" w:themeColor="text1"/>
          <w:lang w:eastAsia="en-US"/>
        </w:rPr>
        <w:t xml:space="preserve">See examples in Section </w:t>
      </w:r>
      <w:r w:rsidRPr="00A33551">
        <w:rPr>
          <w:rFonts w:eastAsia="SimSun" w:cs="Arial" w:asciiTheme="minorHAnsi" w:hAnsiTheme="minorHAnsi"/>
          <w:color w:val="000000" w:themeColor="text1"/>
          <w:shd w:val="clear" w:color="auto" w:fill="E6E6E6"/>
          <w:lang w:eastAsia="en-US"/>
        </w:rPr>
        <w:fldChar w:fldCharType="begin"/>
      </w:r>
      <w:r w:rsidRPr="00A33551">
        <w:rPr>
          <w:rFonts w:eastAsia="SimSun" w:cs="Arial" w:asciiTheme="minorHAnsi" w:hAnsiTheme="minorHAnsi"/>
          <w:color w:val="000000" w:themeColor="text1"/>
          <w:lang w:eastAsia="en-US"/>
        </w:rPr>
        <w:instrText xml:space="preserve"> REF _Ref515547595 \r \h  \* MERGEFORMAT </w:instrText>
      </w:r>
      <w:r w:rsidRPr="00A33551">
        <w:rPr>
          <w:rFonts w:eastAsia="SimSun" w:cs="Arial" w:asciiTheme="minorHAnsi" w:hAnsiTheme="minorHAnsi"/>
          <w:color w:val="000000" w:themeColor="text1"/>
          <w:shd w:val="clear" w:color="auto" w:fill="E6E6E6"/>
          <w:lang w:eastAsia="en-US"/>
        </w:rPr>
      </w:r>
      <w:r w:rsidRPr="00A33551">
        <w:rPr>
          <w:rFonts w:eastAsia="SimSun" w:cs="Arial" w:asciiTheme="minorHAnsi" w:hAnsiTheme="minorHAnsi"/>
          <w:color w:val="000000" w:themeColor="text1"/>
          <w:shd w:val="clear" w:color="auto" w:fill="E6E6E6"/>
          <w:lang w:eastAsia="en-US"/>
        </w:rPr>
        <w:fldChar w:fldCharType="separate"/>
      </w:r>
      <w:r w:rsidR="006C48C7">
        <w:rPr>
          <w:rFonts w:eastAsia="SimSun" w:cs="Arial" w:asciiTheme="minorHAnsi" w:hAnsiTheme="minorHAnsi"/>
          <w:color w:val="000000" w:themeColor="text1"/>
          <w:lang w:eastAsia="en-US"/>
        </w:rPr>
        <w:t>4.2.1</w:t>
      </w:r>
      <w:r w:rsidRPr="00A33551">
        <w:rPr>
          <w:rFonts w:eastAsia="SimSun" w:cs="Arial" w:asciiTheme="minorHAnsi" w:hAnsiTheme="minorHAnsi"/>
          <w:color w:val="000000" w:themeColor="text1"/>
          <w:shd w:val="clear" w:color="auto" w:fill="E6E6E6"/>
          <w:lang w:eastAsia="en-US"/>
        </w:rPr>
        <w:fldChar w:fldCharType="end"/>
      </w:r>
    </w:p>
    <w:p w:rsidRPr="00A33551" w:rsidR="00A33551" w:rsidP="00EB54A2" w:rsidRDefault="00A33551" w14:paraId="3CA30504" w14:textId="78A23680">
      <w:pPr>
        <w:pStyle w:val="Listaszerbekezds"/>
        <w:keepLines/>
        <w:numPr>
          <w:ilvl w:val="0"/>
          <w:numId w:val="6"/>
        </w:numPr>
        <w:tabs>
          <w:tab w:val="left" w:pos="0"/>
          <w:tab w:val="left" w:pos="360"/>
          <w:tab w:val="left" w:pos="1080"/>
          <w:tab w:val="left" w:pos="1800"/>
          <w:tab w:val="left" w:pos="2520"/>
          <w:tab w:val="left" w:pos="3240"/>
          <w:tab w:val="left" w:pos="3960"/>
        </w:tabs>
        <w:autoSpaceDE w:val="0"/>
        <w:autoSpaceDN w:val="0"/>
        <w:adjustRightInd w:val="0"/>
        <w:spacing w:after="120" w:line="240" w:lineRule="atLeast"/>
        <w:rPr>
          <w:rFonts w:eastAsia="SimSun" w:cs="Arial" w:asciiTheme="minorHAnsi" w:hAnsiTheme="minorHAnsi"/>
          <w:color w:val="000000" w:themeColor="text1"/>
          <w:lang w:eastAsia="en-US"/>
        </w:rPr>
      </w:pPr>
      <w:r w:rsidRPr="00E56198">
        <w:rPr>
          <w:rFonts w:eastAsia="SimSun" w:cs="Arial" w:asciiTheme="minorHAnsi" w:hAnsiTheme="minorHAnsi"/>
          <w:color w:val="000000" w:themeColor="text1"/>
          <w:lang w:eastAsia="en-US"/>
        </w:rPr>
        <w:t>Apply the internal Grundfos Instructions:</w:t>
      </w:r>
    </w:p>
    <w:p w:rsidRPr="00A33551" w:rsidR="00A33551" w:rsidP="00A33551" w:rsidRDefault="00A33551" w14:paraId="36CDE687" w14:textId="1D3094A5">
      <w:pPr>
        <w:pStyle w:val="Listaszerbekezds"/>
        <w:keepLines/>
        <w:numPr>
          <w:ilvl w:val="1"/>
          <w:numId w:val="6"/>
        </w:numPr>
        <w:tabs>
          <w:tab w:val="left" w:pos="0"/>
          <w:tab w:val="left" w:pos="360"/>
          <w:tab w:val="left" w:pos="1080"/>
          <w:tab w:val="left" w:pos="1800"/>
          <w:tab w:val="left" w:pos="2520"/>
          <w:tab w:val="left" w:pos="3240"/>
          <w:tab w:val="left" w:pos="3960"/>
        </w:tabs>
        <w:autoSpaceDE w:val="0"/>
        <w:autoSpaceDN w:val="0"/>
        <w:adjustRightInd w:val="0"/>
        <w:spacing w:after="120" w:line="240" w:lineRule="atLeast"/>
        <w:rPr>
          <w:rFonts w:eastAsia="SimSun" w:cs="Arial" w:asciiTheme="minorHAnsi" w:hAnsiTheme="minorHAnsi"/>
          <w:color w:val="000000" w:themeColor="text1"/>
          <w:lang w:eastAsia="en-US"/>
        </w:rPr>
      </w:pPr>
      <w:r w:rsidRPr="00A33551">
        <w:rPr>
          <w:rFonts w:eastAsia="SimSun" w:cs="Arial" w:asciiTheme="minorHAnsi" w:hAnsiTheme="minorHAnsi"/>
          <w:color w:val="000000" w:themeColor="text1"/>
          <w:lang w:eastAsia="en-US"/>
        </w:rPr>
        <w:t>GI318A0001-01</w:t>
      </w:r>
      <w:r>
        <w:rPr>
          <w:rFonts w:eastAsia="SimSun" w:cs="Arial" w:asciiTheme="minorHAnsi" w:hAnsiTheme="minorHAnsi"/>
          <w:color w:val="000000" w:themeColor="text1"/>
          <w:lang w:eastAsia="en-US"/>
        </w:rPr>
        <w:br/>
      </w:r>
      <w:r>
        <w:rPr>
          <w:rFonts w:eastAsia="SimSun" w:cs="Arial" w:asciiTheme="minorHAnsi" w:hAnsiTheme="minorHAnsi"/>
          <w:color w:val="000000" w:themeColor="text1"/>
          <w:lang w:eastAsia="en-US"/>
        </w:rPr>
        <w:t>Classification of d</w:t>
      </w:r>
      <w:r w:rsidRPr="00A33551">
        <w:rPr>
          <w:rFonts w:eastAsia="SimSun" w:cs="Arial" w:asciiTheme="minorHAnsi" w:hAnsiTheme="minorHAnsi"/>
          <w:color w:val="000000" w:themeColor="text1"/>
          <w:lang w:eastAsia="en-US"/>
        </w:rPr>
        <w:t xml:space="preserve">rinking water </w:t>
      </w:r>
      <w:r w:rsidR="006C205A">
        <w:rPr>
          <w:rFonts w:eastAsia="SimSun" w:cs="Arial" w:asciiTheme="minorHAnsi" w:hAnsiTheme="minorHAnsi"/>
          <w:color w:val="000000" w:themeColor="text1"/>
          <w:lang w:eastAsia="en-US"/>
        </w:rPr>
        <w:t xml:space="preserve">critical </w:t>
      </w:r>
      <w:r w:rsidRPr="00A33551">
        <w:rPr>
          <w:rFonts w:eastAsia="SimSun" w:cs="Arial" w:asciiTheme="minorHAnsi" w:hAnsiTheme="minorHAnsi"/>
          <w:color w:val="000000" w:themeColor="text1"/>
          <w:lang w:eastAsia="en-US"/>
        </w:rPr>
        <w:t>requirements</w:t>
      </w:r>
      <w:r w:rsidR="002626FC">
        <w:rPr>
          <w:rFonts w:eastAsia="SimSun" w:cs="Arial" w:asciiTheme="minorHAnsi" w:hAnsiTheme="minorHAnsi"/>
          <w:color w:val="000000" w:themeColor="text1"/>
          <w:lang w:eastAsia="en-US"/>
        </w:rPr>
        <w:t>.</w:t>
      </w:r>
    </w:p>
    <w:p w:rsidRPr="00A33551" w:rsidR="00A33551" w:rsidRDefault="00A33551" w14:paraId="37463B9A" w14:textId="282E8EFF">
      <w:pPr>
        <w:pStyle w:val="Listaszerbekezds"/>
        <w:keepLines/>
        <w:numPr>
          <w:ilvl w:val="1"/>
          <w:numId w:val="6"/>
        </w:numPr>
        <w:tabs>
          <w:tab w:val="left" w:pos="0"/>
          <w:tab w:val="left" w:pos="360"/>
          <w:tab w:val="left" w:pos="1080"/>
          <w:tab w:val="left" w:pos="1800"/>
          <w:tab w:val="left" w:pos="2520"/>
          <w:tab w:val="left" w:pos="3240"/>
          <w:tab w:val="left" w:pos="3960"/>
        </w:tabs>
        <w:autoSpaceDE w:val="0"/>
        <w:autoSpaceDN w:val="0"/>
        <w:adjustRightInd w:val="0"/>
        <w:spacing w:after="160" w:line="259" w:lineRule="auto"/>
        <w:rPr>
          <w:rFonts w:eastAsia="SimSun" w:cs="Arial" w:asciiTheme="minorHAnsi" w:hAnsiTheme="minorHAnsi"/>
          <w:color w:val="000000"/>
          <w:lang w:eastAsia="en-US"/>
        </w:rPr>
      </w:pPr>
      <w:r w:rsidRPr="00A33551">
        <w:rPr>
          <w:rFonts w:eastAsia="SimSun" w:cs="Arial" w:asciiTheme="minorHAnsi" w:hAnsiTheme="minorHAnsi"/>
          <w:color w:val="000000" w:themeColor="text1"/>
          <w:lang w:eastAsia="en-US"/>
        </w:rPr>
        <w:t>GI318A0001-02</w:t>
      </w:r>
      <w:r w:rsidRPr="00A33551">
        <w:rPr>
          <w:rFonts w:eastAsia="SimSun" w:cs="Arial" w:asciiTheme="minorHAnsi" w:hAnsiTheme="minorHAnsi"/>
          <w:color w:val="000000" w:themeColor="text1"/>
          <w:lang w:eastAsia="en-US"/>
        </w:rPr>
        <w:br/>
      </w:r>
      <w:r w:rsidRPr="00A33551">
        <w:rPr>
          <w:rFonts w:eastAsia="SimSun" w:cs="Arial" w:asciiTheme="minorHAnsi" w:hAnsiTheme="minorHAnsi"/>
          <w:color w:val="000000" w:themeColor="text1"/>
          <w:lang w:eastAsia="en-US"/>
        </w:rPr>
        <w:t>Evaluation of tolerance chains to minimize the need for safety classification</w:t>
      </w:r>
      <w:r w:rsidR="002626FC">
        <w:rPr>
          <w:rFonts w:eastAsia="SimSun" w:cs="Arial" w:asciiTheme="minorHAnsi" w:hAnsiTheme="minorHAnsi"/>
          <w:color w:val="000000" w:themeColor="text1"/>
          <w:lang w:eastAsia="en-US"/>
        </w:rPr>
        <w:t>.</w:t>
      </w:r>
    </w:p>
    <w:p w:rsidRPr="00A33551" w:rsidR="00EB54A2" w:rsidP="00A33551" w:rsidRDefault="00A33551" w14:paraId="6094A6CB" w14:textId="22AB7EDC">
      <w:pPr>
        <w:pStyle w:val="Listaszerbekezds"/>
        <w:keepLines/>
        <w:numPr>
          <w:ilvl w:val="1"/>
          <w:numId w:val="6"/>
        </w:numPr>
        <w:tabs>
          <w:tab w:val="left" w:pos="0"/>
          <w:tab w:val="left" w:pos="360"/>
          <w:tab w:val="left" w:pos="1080"/>
          <w:tab w:val="left" w:pos="1800"/>
          <w:tab w:val="left" w:pos="2520"/>
          <w:tab w:val="left" w:pos="3240"/>
          <w:tab w:val="left" w:pos="3960"/>
        </w:tabs>
        <w:autoSpaceDE w:val="0"/>
        <w:autoSpaceDN w:val="0"/>
        <w:adjustRightInd w:val="0"/>
        <w:spacing w:after="160" w:line="259" w:lineRule="auto"/>
        <w:rPr>
          <w:rFonts w:eastAsia="SimSun" w:cs="Arial" w:asciiTheme="minorHAnsi" w:hAnsiTheme="minorHAnsi"/>
          <w:color w:val="000000"/>
          <w:lang w:eastAsia="en-US"/>
        </w:rPr>
      </w:pPr>
      <w:r w:rsidRPr="00A33551">
        <w:rPr>
          <w:rFonts w:eastAsia="SimSun" w:cs="Arial" w:asciiTheme="minorHAnsi" w:hAnsiTheme="minorHAnsi"/>
          <w:color w:val="000000" w:themeColor="text1"/>
          <w:lang w:eastAsia="en-US"/>
        </w:rPr>
        <w:t>GI318A0001-03</w:t>
      </w:r>
      <w:r w:rsidRPr="00A33551">
        <w:rPr>
          <w:rFonts w:eastAsia="SimSun" w:cs="Arial" w:asciiTheme="minorHAnsi" w:hAnsiTheme="minorHAnsi"/>
          <w:color w:val="000000" w:themeColor="text1"/>
          <w:lang w:eastAsia="en-US"/>
        </w:rPr>
        <w:br/>
      </w:r>
      <w:r w:rsidRPr="00A33551">
        <w:rPr>
          <w:rFonts w:eastAsia="SimSun" w:cs="Arial" w:asciiTheme="minorHAnsi" w:hAnsiTheme="minorHAnsi"/>
          <w:color w:val="000000" w:themeColor="text1"/>
          <w:lang w:eastAsia="en-US"/>
        </w:rPr>
        <w:t>Documentation and classification of critical components in SAP CERTIFICATIONS class</w:t>
      </w:r>
      <w:bookmarkEnd w:id="32"/>
      <w:r w:rsidR="002626FC">
        <w:rPr>
          <w:rFonts w:eastAsia="SimSun" w:cs="Arial" w:asciiTheme="minorHAnsi" w:hAnsiTheme="minorHAnsi"/>
          <w:color w:val="000000" w:themeColor="text1"/>
          <w:lang w:eastAsia="en-US"/>
        </w:rPr>
        <w:t>.</w:t>
      </w:r>
      <w:r w:rsidRPr="00A33551" w:rsidR="00EB54A2">
        <w:rPr>
          <w:rFonts w:eastAsia="SimSun" w:cs="Arial" w:asciiTheme="minorHAnsi" w:hAnsiTheme="minorHAnsi"/>
          <w:color w:val="000000"/>
          <w:lang w:eastAsia="en-US"/>
        </w:rPr>
        <w:br w:type="page"/>
      </w:r>
    </w:p>
    <w:p w:rsidRPr="00E133EE" w:rsidR="00EB54A2" w:rsidP="00EB54A2" w:rsidRDefault="00EB54A2" w14:paraId="41CFB4B4" w14:textId="77777777">
      <w:pPr>
        <w:rPr>
          <w:rFonts w:eastAsia="SimSun" w:cs="Arial" w:asciiTheme="minorHAnsi" w:hAnsiTheme="minorHAnsi"/>
          <w:color w:val="000000"/>
          <w:lang w:eastAsia="en-US"/>
        </w:rPr>
      </w:pPr>
      <w:r w:rsidRPr="00E133EE">
        <w:rPr>
          <w:noProof/>
          <w:color w:val="2B579A"/>
          <w:shd w:val="clear" w:color="auto" w:fill="E6E6E6"/>
        </w:rPr>
        <w:drawing>
          <wp:inline distT="0" distB="0" distL="0" distR="0" wp14:anchorId="5F34CE50" wp14:editId="07DBAE41">
            <wp:extent cx="5337954" cy="1646989"/>
            <wp:effectExtent l="19050" t="19050" r="15240" b="1079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84268" cy="1661279"/>
                    </a:xfrm>
                    <a:prstGeom prst="rect">
                      <a:avLst/>
                    </a:prstGeom>
                    <a:ln>
                      <a:solidFill>
                        <a:schemeClr val="accent1"/>
                      </a:solidFill>
                    </a:ln>
                  </pic:spPr>
                </pic:pic>
              </a:graphicData>
            </a:graphic>
          </wp:inline>
        </w:drawing>
      </w:r>
    </w:p>
    <w:p w:rsidRPr="00E133EE" w:rsidR="00EB54A2" w:rsidP="00EB54A2" w:rsidRDefault="00EB54A2" w14:paraId="58543A00" w14:textId="2F341150">
      <w:pPr>
        <w:pStyle w:val="Kpalrs"/>
        <w:rPr>
          <w:rFonts w:asciiTheme="minorHAnsi" w:hAnsiTheme="minorHAnsi"/>
        </w:rPr>
      </w:pPr>
      <w:bookmarkStart w:name="_Ref129535192" w:id="34"/>
      <w:r w:rsidRPr="00E133EE">
        <w:rPr>
          <w:rFonts w:asciiTheme="minorHAnsi" w:hAnsiTheme="minorHAnsi"/>
          <w:b/>
        </w:rPr>
        <w:t xml:space="preserve">Figure </w:t>
      </w:r>
      <w:r w:rsidRPr="00E133EE">
        <w:rPr>
          <w:rFonts w:asciiTheme="minorHAnsi" w:hAnsiTheme="minorHAnsi"/>
          <w:b/>
          <w:color w:val="2B579A"/>
          <w:shd w:val="clear" w:color="auto" w:fill="E6E6E6"/>
        </w:rPr>
        <w:fldChar w:fldCharType="begin"/>
      </w:r>
      <w:r w:rsidRPr="00E133EE">
        <w:rPr>
          <w:rFonts w:asciiTheme="minorHAnsi" w:hAnsiTheme="minorHAnsi"/>
          <w:b/>
        </w:rPr>
        <w:instrText xml:space="preserve"> SEQ Figure \* ARABIC </w:instrText>
      </w:r>
      <w:r w:rsidRPr="00E133EE">
        <w:rPr>
          <w:rFonts w:asciiTheme="minorHAnsi" w:hAnsiTheme="minorHAnsi"/>
          <w:b/>
          <w:color w:val="2B579A"/>
          <w:shd w:val="clear" w:color="auto" w:fill="E6E6E6"/>
        </w:rPr>
        <w:fldChar w:fldCharType="separate"/>
      </w:r>
      <w:r w:rsidR="00DF7C14">
        <w:rPr>
          <w:rFonts w:asciiTheme="minorHAnsi" w:hAnsiTheme="minorHAnsi"/>
          <w:b/>
          <w:noProof/>
        </w:rPr>
        <w:t>1</w:t>
      </w:r>
      <w:r w:rsidRPr="00E133EE">
        <w:rPr>
          <w:rFonts w:asciiTheme="minorHAnsi" w:hAnsiTheme="minorHAnsi"/>
          <w:b/>
          <w:color w:val="2B579A"/>
          <w:shd w:val="clear" w:color="auto" w:fill="E6E6E6"/>
        </w:rPr>
        <w:fldChar w:fldCharType="end"/>
      </w:r>
      <w:bookmarkEnd w:id="34"/>
      <w:r w:rsidRPr="00E133EE">
        <w:rPr>
          <w:rFonts w:asciiTheme="minorHAnsi" w:hAnsiTheme="minorHAnsi"/>
          <w:b/>
        </w:rPr>
        <w:t>:</w:t>
      </w:r>
      <w:r w:rsidRPr="00E133EE">
        <w:rPr>
          <w:rFonts w:asciiTheme="minorHAnsi" w:hAnsiTheme="minorHAnsi"/>
        </w:rPr>
        <w:t xml:space="preserve">  The default stickers and symbols to be applied on document with class 0 Safety Critical Requirements except if it is </w:t>
      </w:r>
      <w:r w:rsidRPr="00E133EE" w:rsidR="002910BC">
        <w:rPr>
          <w:rFonts w:asciiTheme="minorHAnsi" w:hAnsiTheme="minorHAnsi"/>
        </w:rPr>
        <w:t>an</w:t>
      </w:r>
      <w:r w:rsidRPr="00E133EE">
        <w:rPr>
          <w:rFonts w:asciiTheme="minorHAnsi" w:hAnsiTheme="minorHAnsi"/>
        </w:rPr>
        <w:t xml:space="preserve"> </w:t>
      </w:r>
      <w:r w:rsidR="002910BC">
        <w:rPr>
          <w:rFonts w:asciiTheme="minorHAnsi" w:hAnsiTheme="minorHAnsi"/>
        </w:rPr>
        <w:t>E</w:t>
      </w:r>
      <w:r w:rsidRPr="00E133EE">
        <w:rPr>
          <w:rFonts w:asciiTheme="minorHAnsi" w:hAnsiTheme="minorHAnsi"/>
        </w:rPr>
        <w:t>x-approved product. Apply the class 0 symbol in the drawing head description in scale 2 to clearly communicate that the drawing includes class 0 requirement(s).</w:t>
      </w:r>
    </w:p>
    <w:p w:rsidRPr="00E133EE" w:rsidR="00EB54A2" w:rsidP="00EB54A2" w:rsidRDefault="00EB54A2" w14:paraId="3241FF52" w14:textId="77777777">
      <w:pPr>
        <w:tabs>
          <w:tab w:val="left" w:pos="0"/>
          <w:tab w:val="left" w:pos="360"/>
          <w:tab w:val="left" w:pos="1080"/>
          <w:tab w:val="left" w:pos="1800"/>
          <w:tab w:val="left" w:pos="2520"/>
          <w:tab w:val="left" w:pos="3240"/>
          <w:tab w:val="left" w:pos="3960"/>
        </w:tabs>
        <w:autoSpaceDE w:val="0"/>
        <w:autoSpaceDN w:val="0"/>
        <w:adjustRightInd w:val="0"/>
        <w:spacing w:line="240" w:lineRule="atLeast"/>
        <w:rPr>
          <w:rFonts w:eastAsia="SimSun" w:cs="Arial" w:asciiTheme="minorHAnsi" w:hAnsiTheme="minorHAnsi"/>
          <w:color w:val="000000"/>
          <w:lang w:eastAsia="en-US"/>
        </w:rPr>
      </w:pPr>
    </w:p>
    <w:p w:rsidRPr="00E133EE" w:rsidR="00EB54A2" w:rsidP="00EB54A2" w:rsidRDefault="00EB54A2" w14:paraId="28ECC728" w14:textId="77777777">
      <w:pPr>
        <w:rPr>
          <w:rFonts w:eastAsia="SimSun" w:cs="Arial" w:asciiTheme="minorHAnsi" w:hAnsiTheme="minorHAnsi"/>
          <w:color w:val="000000"/>
          <w:lang w:eastAsia="en-US"/>
        </w:rPr>
      </w:pPr>
      <w:r w:rsidRPr="00E133EE">
        <w:rPr>
          <w:noProof/>
          <w:color w:val="2B579A"/>
          <w:shd w:val="clear" w:color="auto" w:fill="E6E6E6"/>
        </w:rPr>
        <w:drawing>
          <wp:inline distT="0" distB="0" distL="0" distR="0" wp14:anchorId="11B8A944" wp14:editId="74424B46">
            <wp:extent cx="5355207" cy="1650780"/>
            <wp:effectExtent l="19050" t="19050" r="17145" b="260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82831" cy="1659295"/>
                    </a:xfrm>
                    <a:prstGeom prst="rect">
                      <a:avLst/>
                    </a:prstGeom>
                    <a:ln>
                      <a:solidFill>
                        <a:schemeClr val="accent1"/>
                      </a:solidFill>
                    </a:ln>
                  </pic:spPr>
                </pic:pic>
              </a:graphicData>
            </a:graphic>
          </wp:inline>
        </w:drawing>
      </w:r>
    </w:p>
    <w:p w:rsidRPr="00E133EE" w:rsidR="00EB54A2" w:rsidP="00EB54A2" w:rsidRDefault="00EB54A2" w14:paraId="1EA0FF42" w14:textId="516AA8F9">
      <w:pPr>
        <w:pStyle w:val="Kpalrs"/>
        <w:rPr>
          <w:rFonts w:asciiTheme="minorHAnsi" w:hAnsiTheme="minorHAnsi"/>
        </w:rPr>
      </w:pPr>
      <w:bookmarkStart w:name="_Ref129535201" w:id="35"/>
      <w:r w:rsidRPr="00E133EE">
        <w:rPr>
          <w:rFonts w:asciiTheme="minorHAnsi" w:hAnsiTheme="minorHAnsi"/>
          <w:b/>
        </w:rPr>
        <w:t xml:space="preserve">Figure </w:t>
      </w:r>
      <w:r w:rsidRPr="00E133EE">
        <w:rPr>
          <w:rFonts w:asciiTheme="minorHAnsi" w:hAnsiTheme="minorHAnsi"/>
          <w:b/>
          <w:color w:val="2B579A"/>
          <w:shd w:val="clear" w:color="auto" w:fill="E6E6E6"/>
        </w:rPr>
        <w:fldChar w:fldCharType="begin"/>
      </w:r>
      <w:r w:rsidRPr="00E133EE">
        <w:rPr>
          <w:rFonts w:asciiTheme="minorHAnsi" w:hAnsiTheme="minorHAnsi"/>
          <w:b/>
        </w:rPr>
        <w:instrText xml:space="preserve"> SEQ Figure \* ARABIC </w:instrText>
      </w:r>
      <w:r w:rsidRPr="00E133EE">
        <w:rPr>
          <w:rFonts w:asciiTheme="minorHAnsi" w:hAnsiTheme="minorHAnsi"/>
          <w:b/>
          <w:color w:val="2B579A"/>
          <w:shd w:val="clear" w:color="auto" w:fill="E6E6E6"/>
        </w:rPr>
        <w:fldChar w:fldCharType="separate"/>
      </w:r>
      <w:r w:rsidR="00DF7C14">
        <w:rPr>
          <w:rFonts w:asciiTheme="minorHAnsi" w:hAnsiTheme="minorHAnsi"/>
          <w:b/>
          <w:noProof/>
        </w:rPr>
        <w:t>2</w:t>
      </w:r>
      <w:r w:rsidRPr="00E133EE">
        <w:rPr>
          <w:rFonts w:asciiTheme="minorHAnsi" w:hAnsiTheme="minorHAnsi"/>
          <w:b/>
          <w:color w:val="2B579A"/>
          <w:shd w:val="clear" w:color="auto" w:fill="E6E6E6"/>
        </w:rPr>
        <w:fldChar w:fldCharType="end"/>
      </w:r>
      <w:bookmarkEnd w:id="35"/>
      <w:r w:rsidRPr="00E133EE">
        <w:rPr>
          <w:rFonts w:asciiTheme="minorHAnsi" w:hAnsiTheme="minorHAnsi"/>
          <w:b/>
        </w:rPr>
        <w:t>:</w:t>
      </w:r>
      <w:r w:rsidRPr="00E133EE">
        <w:rPr>
          <w:rFonts w:asciiTheme="minorHAnsi" w:hAnsiTheme="minorHAnsi"/>
        </w:rPr>
        <w:t xml:space="preserve">  The default stickers and symbols to be applied on document with class 0 Safety Critical Requirements for </w:t>
      </w:r>
      <w:r w:rsidR="002910BC">
        <w:rPr>
          <w:rFonts w:asciiTheme="minorHAnsi" w:hAnsiTheme="minorHAnsi"/>
        </w:rPr>
        <w:t>E</w:t>
      </w:r>
      <w:r w:rsidRPr="00E133EE">
        <w:rPr>
          <w:rFonts w:asciiTheme="minorHAnsi" w:hAnsiTheme="minorHAnsi"/>
        </w:rPr>
        <w:t>x-approved product. Apply the class 0 symbol in the drawing head description in scale 2 to clearly communicate that the drawing includes class 0 requirement(s).</w:t>
      </w:r>
    </w:p>
    <w:p w:rsidRPr="00E133EE" w:rsidR="00EB54A2" w:rsidP="00EB54A2" w:rsidRDefault="00EB54A2" w14:paraId="216D4385" w14:textId="77777777">
      <w:pPr>
        <w:tabs>
          <w:tab w:val="left" w:pos="0"/>
          <w:tab w:val="left" w:pos="360"/>
          <w:tab w:val="left" w:pos="1080"/>
          <w:tab w:val="left" w:pos="1800"/>
          <w:tab w:val="left" w:pos="2520"/>
          <w:tab w:val="left" w:pos="3240"/>
          <w:tab w:val="left" w:pos="3960"/>
        </w:tabs>
        <w:autoSpaceDE w:val="0"/>
        <w:autoSpaceDN w:val="0"/>
        <w:adjustRightInd w:val="0"/>
        <w:spacing w:line="240" w:lineRule="atLeast"/>
        <w:rPr>
          <w:rFonts w:eastAsia="SimSun" w:cs="Arial" w:asciiTheme="minorHAnsi" w:hAnsiTheme="minorHAnsi"/>
          <w:color w:val="000000"/>
          <w:lang w:eastAsia="en-US"/>
        </w:rPr>
      </w:pPr>
    </w:p>
    <w:p w:rsidRPr="00E133EE" w:rsidR="00EB54A2" w:rsidP="00EB54A2" w:rsidRDefault="00EB54A2" w14:paraId="77C41629" w14:textId="77777777">
      <w:pPr>
        <w:tabs>
          <w:tab w:val="left" w:pos="0"/>
          <w:tab w:val="left" w:pos="360"/>
          <w:tab w:val="left" w:pos="1080"/>
          <w:tab w:val="left" w:pos="1800"/>
          <w:tab w:val="left" w:pos="2520"/>
          <w:tab w:val="left" w:pos="3240"/>
          <w:tab w:val="left" w:pos="3960"/>
        </w:tabs>
        <w:autoSpaceDE w:val="0"/>
        <w:autoSpaceDN w:val="0"/>
        <w:adjustRightInd w:val="0"/>
        <w:spacing w:line="240" w:lineRule="atLeast"/>
        <w:rPr>
          <w:rFonts w:eastAsia="SimSun" w:cs="Arial" w:asciiTheme="minorHAnsi" w:hAnsiTheme="minorHAnsi"/>
          <w:color w:val="000000"/>
          <w:lang w:eastAsia="en-US"/>
        </w:rPr>
      </w:pPr>
    </w:p>
    <w:p w:rsidRPr="00E133EE" w:rsidR="00EB54A2" w:rsidP="00EB54A2" w:rsidRDefault="00EB54A2" w14:paraId="389322B9" w14:textId="77777777">
      <w:pPr>
        <w:tabs>
          <w:tab w:val="left" w:pos="0"/>
          <w:tab w:val="left" w:pos="360"/>
          <w:tab w:val="left" w:pos="1080"/>
          <w:tab w:val="left" w:pos="1800"/>
          <w:tab w:val="left" w:pos="2520"/>
          <w:tab w:val="left" w:pos="3240"/>
          <w:tab w:val="left" w:pos="3960"/>
        </w:tabs>
        <w:autoSpaceDE w:val="0"/>
        <w:autoSpaceDN w:val="0"/>
        <w:adjustRightInd w:val="0"/>
        <w:spacing w:after="120" w:line="240" w:lineRule="atLeast"/>
        <w:rPr>
          <w:rFonts w:eastAsia="SimSun" w:cs="Arial" w:asciiTheme="minorHAnsi" w:hAnsiTheme="minorHAnsi"/>
          <w:b/>
          <w:bCs/>
          <w:color w:val="000000"/>
          <w:lang w:eastAsia="en-US"/>
        </w:rPr>
      </w:pPr>
      <w:r w:rsidRPr="00E133EE">
        <w:rPr>
          <w:rFonts w:eastAsia="SimSun" w:cs="Arial" w:asciiTheme="minorHAnsi" w:hAnsiTheme="minorHAnsi"/>
          <w:b/>
          <w:bCs/>
          <w:color w:val="000000"/>
          <w:lang w:eastAsia="en-US"/>
        </w:rPr>
        <w:t>Interpretation</w:t>
      </w:r>
    </w:p>
    <w:p w:rsidRPr="00E133EE" w:rsidR="00EB54A2" w:rsidP="00EB54A2" w:rsidRDefault="00EB54A2" w14:paraId="7FA7E88C" w14:textId="4E5EB751">
      <w:pPr>
        <w:tabs>
          <w:tab w:val="left" w:pos="0"/>
          <w:tab w:val="left" w:pos="360"/>
          <w:tab w:val="left" w:pos="1080"/>
          <w:tab w:val="left" w:pos="1800"/>
          <w:tab w:val="left" w:pos="2520"/>
          <w:tab w:val="left" w:pos="3240"/>
          <w:tab w:val="left" w:pos="3960"/>
        </w:tabs>
        <w:autoSpaceDE w:val="0"/>
        <w:autoSpaceDN w:val="0"/>
        <w:adjustRightInd w:val="0"/>
        <w:spacing w:after="120"/>
        <w:rPr>
          <w:rFonts w:eastAsia="SimSun" w:cs="Arial" w:asciiTheme="minorHAnsi" w:hAnsiTheme="minorHAnsi"/>
          <w:color w:val="000000"/>
          <w:lang w:eastAsia="en-US"/>
        </w:rPr>
      </w:pPr>
      <w:bookmarkStart w:name="_Hlk511209892" w:id="36"/>
      <w:r w:rsidRPr="00E133EE">
        <w:rPr>
          <w:rFonts w:eastAsia="SimSun" w:cs="Arial" w:asciiTheme="minorHAnsi" w:hAnsiTheme="minorHAnsi"/>
          <w:color w:val="000000"/>
          <w:lang w:eastAsia="en-US"/>
        </w:rPr>
        <w:t xml:space="preserve">The supplier's or Grundfos' own production equipment and processes together with the accompanying quality assurance activities shall ensure that the requirements for process capability acc. to GS402A0046 are always observed. </w:t>
      </w:r>
      <w:r w:rsidR="00004079">
        <w:rPr>
          <w:rFonts w:eastAsia="SimSun" w:cs="Arial" w:asciiTheme="minorHAnsi" w:hAnsiTheme="minorHAnsi"/>
          <w:color w:val="000000"/>
          <w:lang w:eastAsia="en-US"/>
        </w:rPr>
        <w:t>For Grundfos internal manufacturing t</w:t>
      </w:r>
      <w:r w:rsidRPr="00E133EE">
        <w:rPr>
          <w:rFonts w:eastAsia="SimSun" w:cs="Arial" w:asciiTheme="minorHAnsi" w:hAnsiTheme="minorHAnsi"/>
          <w:color w:val="000000"/>
          <w:lang w:eastAsia="en-US"/>
        </w:rPr>
        <w:t xml:space="preserve">his implies that </w:t>
      </w:r>
      <w:bookmarkStart w:name="_Hlk17382232" w:id="37"/>
      <w:r w:rsidRPr="00E133EE">
        <w:rPr>
          <w:rFonts w:eastAsia="SimSun" w:cs="Arial" w:asciiTheme="minorHAnsi" w:hAnsiTheme="minorHAnsi"/>
          <w:color w:val="000000"/>
          <w:lang w:eastAsia="en-US"/>
        </w:rPr>
        <w:t>Control Limits acc. to GS402A0050 shall be applied.</w:t>
      </w:r>
    </w:p>
    <w:bookmarkEnd w:id="37"/>
    <w:p w:rsidRPr="00E133EE" w:rsidR="00EB54A2" w:rsidP="00EB54A2" w:rsidRDefault="00EB54A2" w14:paraId="67913ECA" w14:textId="77777777">
      <w:pPr>
        <w:keepLines/>
        <w:autoSpaceDE w:val="0"/>
        <w:autoSpaceDN w:val="0"/>
        <w:adjustRightInd w:val="0"/>
        <w:spacing w:after="120" w:line="240" w:lineRule="atLeast"/>
        <w:rPr>
          <w:rFonts w:eastAsia="SimSun" w:cs="Arial" w:asciiTheme="minorHAnsi" w:hAnsiTheme="minorHAnsi"/>
          <w:color w:val="000000"/>
          <w:lang w:eastAsia="en-US"/>
        </w:rPr>
      </w:pPr>
      <w:r w:rsidRPr="00E133EE">
        <w:rPr>
          <w:rFonts w:eastAsia="SimSun" w:cs="Arial" w:asciiTheme="minorHAnsi" w:hAnsiTheme="minorHAnsi"/>
          <w:color w:val="000000"/>
          <w:lang w:eastAsia="en-US"/>
        </w:rPr>
        <w:t>The certification class in SAP shall be updated with the information on which approvals apply to the part and the technical file no. shall be listed.</w:t>
      </w:r>
    </w:p>
    <w:bookmarkEnd w:id="29"/>
    <w:p w:rsidRPr="00E133EE" w:rsidR="00EB54A2" w:rsidP="00EB54A2" w:rsidRDefault="00EB54A2" w14:paraId="4A22B601" w14:textId="77777777">
      <w:pPr>
        <w:spacing w:after="160" w:line="259" w:lineRule="auto"/>
        <w:rPr>
          <w:rFonts w:eastAsia="SimSun" w:cs="Arial" w:asciiTheme="minorHAnsi" w:hAnsiTheme="minorHAnsi"/>
          <w:color w:val="000000"/>
          <w:lang w:eastAsia="en-US"/>
        </w:rPr>
      </w:pPr>
      <w:r w:rsidRPr="00E133EE">
        <w:rPr>
          <w:rFonts w:eastAsia="SimSun" w:cs="Arial" w:asciiTheme="minorHAnsi" w:hAnsiTheme="minorHAnsi"/>
          <w:color w:val="000000"/>
          <w:lang w:eastAsia="en-US"/>
        </w:rPr>
        <w:br w:type="page"/>
      </w:r>
    </w:p>
    <w:p w:rsidRPr="00E133EE" w:rsidR="00EB54A2" w:rsidP="00EB54A2" w:rsidRDefault="00EB54A2" w14:paraId="30AD3069" w14:textId="77777777">
      <w:pPr>
        <w:pStyle w:val="Cmsor3"/>
      </w:pPr>
      <w:bookmarkStart w:name="_Ref515547432" w:id="38"/>
      <w:bookmarkStart w:name="_Toc130187123" w:id="39"/>
      <w:bookmarkStart w:name="_Hlk511196730" w:id="40"/>
      <w:bookmarkEnd w:id="36"/>
      <w:r w:rsidRPr="00E133EE">
        <w:t>Class 2 – Functional and Process critical requirements</w:t>
      </w:r>
      <w:bookmarkEnd w:id="38"/>
      <w:bookmarkEnd w:id="39"/>
    </w:p>
    <w:bookmarkEnd w:id="40"/>
    <w:p w:rsidRPr="00E133EE" w:rsidR="00EB54A2" w:rsidP="00EB54A2" w:rsidRDefault="00EB54A2" w14:paraId="7F270322" w14:textId="77777777">
      <w:pPr>
        <w:autoSpaceDE w:val="0"/>
        <w:autoSpaceDN w:val="0"/>
        <w:adjustRightInd w:val="0"/>
        <w:rPr>
          <w:rFonts w:eastAsia="SimSun" w:cs="Arial" w:asciiTheme="minorHAnsi" w:hAnsiTheme="minorHAnsi"/>
          <w:lang w:eastAsia="en-US"/>
        </w:rPr>
      </w:pPr>
    </w:p>
    <w:tbl>
      <w:tblPr>
        <w:tblW w:w="10445" w:type="dxa"/>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40" w:type="dxa"/>
          <w:right w:w="40" w:type="dxa"/>
        </w:tblCellMar>
        <w:tblLook w:val="0000" w:firstRow="0" w:lastRow="0" w:firstColumn="0" w:lastColumn="0" w:noHBand="0" w:noVBand="0"/>
      </w:tblPr>
      <w:tblGrid>
        <w:gridCol w:w="806"/>
        <w:gridCol w:w="709"/>
        <w:gridCol w:w="8930"/>
      </w:tblGrid>
      <w:tr w:rsidRPr="00E133EE" w:rsidR="00EB54A2" w:rsidTr="3FA1BA8B" w14:paraId="04389D90" w14:textId="77777777">
        <w:trPr>
          <w:trHeight w:val="454"/>
          <w:tblHeader/>
        </w:trPr>
        <w:tc>
          <w:tcPr>
            <w:tcW w:w="806" w:type="dxa"/>
            <w:shd w:val="clear" w:color="auto" w:fill="CCCCCC"/>
            <w:vAlign w:val="center"/>
          </w:tcPr>
          <w:p w:rsidRPr="00E133EE" w:rsidR="00EB54A2" w:rsidP="00C70A39" w:rsidRDefault="00EB54A2" w14:paraId="16B02B23" w14:textId="77777777">
            <w:pPr>
              <w:rPr>
                <w:rFonts w:cs="Arial" w:asciiTheme="minorHAnsi" w:hAnsiTheme="minorHAnsi"/>
                <w:sz w:val="22"/>
                <w:szCs w:val="22"/>
              </w:rPr>
            </w:pPr>
            <w:r w:rsidRPr="00E133EE">
              <w:rPr>
                <w:rFonts w:eastAsia="SimSun" w:cs="Arial" w:asciiTheme="minorHAnsi" w:hAnsiTheme="minorHAnsi"/>
                <w:b/>
                <w:bCs/>
                <w:color w:val="000000"/>
                <w:sz w:val="22"/>
                <w:szCs w:val="22"/>
                <w:lang w:eastAsia="en-US"/>
              </w:rPr>
              <w:t>Symbol</w:t>
            </w:r>
          </w:p>
        </w:tc>
        <w:tc>
          <w:tcPr>
            <w:tcW w:w="709" w:type="dxa"/>
            <w:shd w:val="clear" w:color="auto" w:fill="CCCCCC"/>
            <w:vAlign w:val="center"/>
          </w:tcPr>
          <w:p w:rsidRPr="00E133EE" w:rsidR="00EB54A2" w:rsidP="00C70A39" w:rsidRDefault="00EB54A2" w14:paraId="7F7393E2" w14:textId="77777777">
            <w:pPr>
              <w:rPr>
                <w:rFonts w:eastAsia="SimSun" w:cs="Arial" w:asciiTheme="minorHAnsi" w:hAnsiTheme="minorHAnsi"/>
                <w:b/>
                <w:bCs/>
                <w:color w:val="000000"/>
                <w:sz w:val="22"/>
                <w:szCs w:val="22"/>
                <w:lang w:eastAsia="en-US"/>
              </w:rPr>
            </w:pPr>
            <w:r w:rsidRPr="00E133EE">
              <w:rPr>
                <w:rFonts w:eastAsia="SimSun" w:cs="Arial" w:asciiTheme="minorHAnsi" w:hAnsiTheme="minorHAnsi"/>
                <w:b/>
                <w:bCs/>
                <w:color w:val="000000"/>
                <w:sz w:val="22"/>
                <w:szCs w:val="22"/>
                <w:lang w:eastAsia="en-US"/>
              </w:rPr>
              <w:t>Class</w:t>
            </w:r>
          </w:p>
        </w:tc>
        <w:tc>
          <w:tcPr>
            <w:tcW w:w="8930" w:type="dxa"/>
            <w:shd w:val="clear" w:color="auto" w:fill="CCCCCC"/>
            <w:vAlign w:val="center"/>
          </w:tcPr>
          <w:p w:rsidRPr="00E133EE" w:rsidR="00EB54A2" w:rsidP="00C70A39" w:rsidRDefault="00EB54A2" w14:paraId="0FFD51D2" w14:textId="77777777">
            <w:pPr>
              <w:rPr>
                <w:rFonts w:cs="Arial" w:asciiTheme="minorHAnsi" w:hAnsiTheme="minorHAnsi"/>
                <w:sz w:val="22"/>
                <w:szCs w:val="22"/>
              </w:rPr>
            </w:pPr>
            <w:r w:rsidRPr="00E133EE">
              <w:rPr>
                <w:rFonts w:eastAsia="SimSun" w:cs="Arial" w:asciiTheme="minorHAnsi" w:hAnsiTheme="minorHAnsi"/>
                <w:b/>
                <w:bCs/>
                <w:color w:val="000000"/>
                <w:sz w:val="22"/>
                <w:szCs w:val="22"/>
                <w:lang w:eastAsia="en-US"/>
              </w:rPr>
              <w:t>Definition</w:t>
            </w:r>
          </w:p>
        </w:tc>
      </w:tr>
      <w:tr w:rsidRPr="00E133EE" w:rsidR="00EB54A2" w:rsidTr="3FA1BA8B" w14:paraId="33A46C90" w14:textId="77777777">
        <w:trPr>
          <w:trHeight w:val="454"/>
        </w:trPr>
        <w:tc>
          <w:tcPr>
            <w:tcW w:w="806" w:type="dxa"/>
            <w:vAlign w:val="center"/>
          </w:tcPr>
          <w:p w:rsidRPr="00E133EE" w:rsidR="00EB54A2" w:rsidP="00C70A39" w:rsidRDefault="00EB54A2" w14:paraId="0B01609A" w14:textId="77777777">
            <w:pPr>
              <w:keepNext/>
              <w:keepLines/>
              <w:autoSpaceDE w:val="0"/>
              <w:autoSpaceDN w:val="0"/>
              <w:adjustRightInd w:val="0"/>
              <w:spacing w:line="240" w:lineRule="atLeast"/>
              <w:ind w:left="15"/>
              <w:jc w:val="center"/>
              <w:rPr>
                <w:rFonts w:eastAsia="SimSun" w:cs="Arial" w:asciiTheme="minorHAnsi" w:hAnsiTheme="minorHAnsi"/>
                <w:color w:val="000000"/>
                <w:sz w:val="22"/>
                <w:szCs w:val="22"/>
                <w:lang w:eastAsia="en-US"/>
              </w:rPr>
            </w:pPr>
            <w:r w:rsidRPr="00E133EE">
              <w:rPr>
                <w:rFonts w:eastAsia="SimSun" w:cs="Arial" w:asciiTheme="minorHAnsi" w:hAnsiTheme="minorHAnsi"/>
                <w:color w:val="000000"/>
                <w:sz w:val="22"/>
                <w:szCs w:val="22"/>
                <w:lang w:eastAsia="en-US"/>
              </w:rPr>
              <w:t>[2F]</w:t>
            </w:r>
          </w:p>
        </w:tc>
        <w:tc>
          <w:tcPr>
            <w:tcW w:w="709" w:type="dxa"/>
            <w:vAlign w:val="center"/>
          </w:tcPr>
          <w:p w:rsidRPr="00E133EE" w:rsidR="00EB54A2" w:rsidP="00C70A39" w:rsidRDefault="00EB54A2" w14:paraId="4EE3ABC4" w14:textId="77777777">
            <w:pPr>
              <w:jc w:val="center"/>
              <w:rPr>
                <w:rFonts w:eastAsia="SimSun" w:cs="Arial" w:asciiTheme="minorHAnsi" w:hAnsiTheme="minorHAnsi"/>
                <w:color w:val="000000"/>
                <w:sz w:val="22"/>
                <w:szCs w:val="22"/>
                <w:lang w:eastAsia="en-US"/>
              </w:rPr>
            </w:pPr>
            <w:r w:rsidRPr="00E133EE">
              <w:rPr>
                <w:rFonts w:eastAsia="SimSun" w:cs="Arial" w:asciiTheme="minorHAnsi" w:hAnsiTheme="minorHAnsi"/>
                <w:color w:val="000000"/>
                <w:sz w:val="22"/>
                <w:szCs w:val="22"/>
                <w:lang w:eastAsia="en-US"/>
              </w:rPr>
              <w:t>2</w:t>
            </w:r>
          </w:p>
        </w:tc>
        <w:tc>
          <w:tcPr>
            <w:tcW w:w="8930" w:type="dxa"/>
            <w:vAlign w:val="center"/>
          </w:tcPr>
          <w:p w:rsidRPr="00E133EE" w:rsidR="00EB54A2" w:rsidP="00C70A39" w:rsidRDefault="00EB54A2" w14:paraId="0F416469" w14:textId="77777777">
            <w:pPr>
              <w:autoSpaceDE w:val="0"/>
              <w:autoSpaceDN w:val="0"/>
              <w:adjustRightInd w:val="0"/>
              <w:rPr>
                <w:rFonts w:eastAsia="SimSun" w:cs="Arial" w:asciiTheme="minorHAnsi" w:hAnsiTheme="minorHAnsi"/>
                <w:color w:val="000000"/>
                <w:sz w:val="22"/>
                <w:szCs w:val="22"/>
                <w:lang w:eastAsia="en-US"/>
              </w:rPr>
            </w:pPr>
            <w:r w:rsidRPr="00E133EE">
              <w:rPr>
                <w:rFonts w:eastAsia="SimSun" w:cs="Arial" w:asciiTheme="minorHAnsi" w:hAnsiTheme="minorHAnsi"/>
                <w:color w:val="000000" w:themeColor="text1"/>
                <w:sz w:val="22"/>
                <w:szCs w:val="22"/>
                <w:u w:val="single"/>
                <w:lang w:eastAsia="en-US"/>
              </w:rPr>
              <w:t>Functional</w:t>
            </w:r>
            <w:r w:rsidRPr="00E133EE">
              <w:rPr>
                <w:rFonts w:eastAsia="SimSun" w:cs="Arial" w:asciiTheme="minorHAnsi" w:hAnsiTheme="minorHAnsi"/>
                <w:color w:val="000000" w:themeColor="text1"/>
                <w:sz w:val="22"/>
                <w:szCs w:val="22"/>
                <w:lang w:eastAsia="en-US"/>
              </w:rPr>
              <w:t xml:space="preserve"> critical requirement related to functional Critical Characteristic (CC). To be used w</w:t>
            </w:r>
            <w:r w:rsidRPr="00E133EE">
              <w:rPr>
                <w:rFonts w:eastAsia="SimSun" w:cs="Arial" w:asciiTheme="minorHAnsi" w:hAnsiTheme="minorHAnsi"/>
                <w:color w:val="000000"/>
                <w:sz w:val="22"/>
                <w:szCs w:val="22"/>
                <w:lang w:eastAsia="en-US"/>
              </w:rPr>
              <w:t>hen the requirement is of critical importance to the function of the finished part/product.</w:t>
            </w:r>
          </w:p>
          <w:p w:rsidRPr="00E133EE" w:rsidR="00EB54A2" w:rsidP="00C70A39" w:rsidRDefault="00EB54A2" w14:paraId="5AB5BA54" w14:textId="77777777">
            <w:pPr>
              <w:autoSpaceDE w:val="0"/>
              <w:autoSpaceDN w:val="0"/>
              <w:adjustRightInd w:val="0"/>
              <w:rPr>
                <w:rFonts w:eastAsia="SimSun" w:cs="Arial" w:asciiTheme="minorHAnsi" w:hAnsiTheme="minorHAnsi"/>
                <w:color w:val="000000" w:themeColor="text1"/>
                <w:sz w:val="22"/>
                <w:szCs w:val="22"/>
                <w:lang w:eastAsia="en-US"/>
              </w:rPr>
            </w:pPr>
          </w:p>
          <w:p w:rsidRPr="00E133EE" w:rsidR="00EB54A2" w:rsidP="00C70A39" w:rsidRDefault="00EB54A2" w14:paraId="647D3D45" w14:textId="00F5D1B6">
            <w:pPr>
              <w:autoSpaceDE w:val="0"/>
              <w:autoSpaceDN w:val="0"/>
              <w:adjustRightInd w:val="0"/>
              <w:rPr>
                <w:rFonts w:eastAsia="SimSun" w:cs="Arial" w:asciiTheme="minorHAnsi" w:hAnsiTheme="minorHAnsi"/>
                <w:color w:val="000000"/>
                <w:sz w:val="22"/>
                <w:szCs w:val="22"/>
                <w:lang w:eastAsia="en-US"/>
              </w:rPr>
            </w:pPr>
            <w:r w:rsidRPr="00E133EE">
              <w:rPr>
                <w:rFonts w:eastAsia="SimSun" w:cs="Arial" w:asciiTheme="minorHAnsi" w:hAnsiTheme="minorHAnsi"/>
                <w:color w:val="000000" w:themeColor="text1"/>
                <w:sz w:val="22"/>
                <w:szCs w:val="22"/>
                <w:lang w:eastAsia="en-US"/>
              </w:rPr>
              <w:t xml:space="preserve">Change of the specification or exemption require acceptance from the </w:t>
            </w:r>
            <w:r w:rsidRPr="00E133EE" w:rsidR="00A7325D">
              <w:rPr>
                <w:rFonts w:eastAsia="SimSun" w:cs="Arial" w:asciiTheme="minorHAnsi" w:hAnsiTheme="minorHAnsi"/>
                <w:color w:val="000000" w:themeColor="text1"/>
                <w:sz w:val="22"/>
                <w:szCs w:val="22"/>
                <w:lang w:eastAsia="en-US"/>
              </w:rPr>
              <w:t xml:space="preserve">technical responsible engineer </w:t>
            </w:r>
            <w:r w:rsidR="00A7325D">
              <w:rPr>
                <w:rFonts w:eastAsia="SimSun" w:cs="Arial" w:asciiTheme="minorHAnsi" w:hAnsiTheme="minorHAnsi"/>
                <w:color w:val="000000" w:themeColor="text1"/>
                <w:sz w:val="22"/>
                <w:szCs w:val="22"/>
                <w:lang w:eastAsia="en-US"/>
              </w:rPr>
              <w:t>in Product Development</w:t>
            </w:r>
            <w:r w:rsidRPr="00E133EE" w:rsidR="00A7325D">
              <w:rPr>
                <w:rFonts w:eastAsia="SimSun" w:cs="Arial" w:asciiTheme="minorHAnsi" w:hAnsiTheme="minorHAnsi"/>
                <w:color w:val="000000" w:themeColor="text1"/>
                <w:sz w:val="22"/>
                <w:szCs w:val="22"/>
                <w:lang w:eastAsia="en-US"/>
              </w:rPr>
              <w:t xml:space="preserve"> </w:t>
            </w:r>
          </w:p>
        </w:tc>
      </w:tr>
      <w:tr w:rsidRPr="00E133EE" w:rsidR="00EB54A2" w:rsidTr="3FA1BA8B" w14:paraId="204692FE" w14:textId="77777777">
        <w:trPr>
          <w:trHeight w:val="454"/>
        </w:trPr>
        <w:tc>
          <w:tcPr>
            <w:tcW w:w="806" w:type="dxa"/>
            <w:vAlign w:val="center"/>
          </w:tcPr>
          <w:p w:rsidRPr="00E133EE" w:rsidR="00EB54A2" w:rsidP="00C70A39" w:rsidRDefault="00EB54A2" w14:paraId="45E5AAC0" w14:textId="77777777">
            <w:pPr>
              <w:keepNext/>
              <w:keepLines/>
              <w:autoSpaceDE w:val="0"/>
              <w:autoSpaceDN w:val="0"/>
              <w:adjustRightInd w:val="0"/>
              <w:spacing w:line="240" w:lineRule="atLeast"/>
              <w:ind w:left="15"/>
              <w:jc w:val="center"/>
              <w:rPr>
                <w:rFonts w:eastAsia="SimSun" w:cs="Arial" w:asciiTheme="minorHAnsi" w:hAnsiTheme="minorHAnsi"/>
                <w:color w:val="000000"/>
                <w:sz w:val="22"/>
                <w:szCs w:val="22"/>
                <w:lang w:eastAsia="en-US"/>
              </w:rPr>
            </w:pPr>
            <w:r w:rsidRPr="00E133EE">
              <w:rPr>
                <w:rFonts w:eastAsia="SimSun" w:cs="Arial" w:asciiTheme="minorHAnsi" w:hAnsiTheme="minorHAnsi"/>
                <w:color w:val="000000"/>
                <w:sz w:val="22"/>
                <w:szCs w:val="22"/>
                <w:lang w:eastAsia="en-US"/>
              </w:rPr>
              <w:t xml:space="preserve">[2P] </w:t>
            </w:r>
          </w:p>
        </w:tc>
        <w:tc>
          <w:tcPr>
            <w:tcW w:w="709" w:type="dxa"/>
            <w:vAlign w:val="center"/>
          </w:tcPr>
          <w:p w:rsidRPr="00E133EE" w:rsidR="00EB54A2" w:rsidP="00C70A39" w:rsidRDefault="00EB54A2" w14:paraId="16D46ACF" w14:textId="77777777">
            <w:pPr>
              <w:autoSpaceDE w:val="0"/>
              <w:autoSpaceDN w:val="0"/>
              <w:adjustRightInd w:val="0"/>
              <w:jc w:val="center"/>
              <w:rPr>
                <w:rFonts w:eastAsia="SimSun" w:cs="Arial" w:asciiTheme="minorHAnsi" w:hAnsiTheme="minorHAnsi"/>
                <w:color w:val="000000"/>
                <w:sz w:val="22"/>
                <w:szCs w:val="22"/>
                <w:lang w:eastAsia="en-US"/>
              </w:rPr>
            </w:pPr>
            <w:r w:rsidRPr="00E133EE">
              <w:rPr>
                <w:rFonts w:eastAsia="SimSun" w:cs="Arial" w:asciiTheme="minorHAnsi" w:hAnsiTheme="minorHAnsi"/>
                <w:color w:val="000000"/>
                <w:sz w:val="22"/>
                <w:szCs w:val="22"/>
                <w:lang w:eastAsia="en-US"/>
              </w:rPr>
              <w:t>2</w:t>
            </w:r>
          </w:p>
        </w:tc>
        <w:tc>
          <w:tcPr>
            <w:tcW w:w="8930" w:type="dxa"/>
            <w:vAlign w:val="center"/>
          </w:tcPr>
          <w:p w:rsidRPr="00E133EE" w:rsidR="00EB54A2" w:rsidP="00C70A39" w:rsidRDefault="00EB54A2" w14:paraId="6E123F9E" w14:textId="77777777">
            <w:pPr>
              <w:autoSpaceDE w:val="0"/>
              <w:autoSpaceDN w:val="0"/>
              <w:adjustRightInd w:val="0"/>
              <w:rPr>
                <w:rFonts w:eastAsia="SimSun" w:cs="Arial" w:asciiTheme="minorHAnsi" w:hAnsiTheme="minorHAnsi"/>
                <w:color w:val="000000" w:themeColor="text1"/>
                <w:sz w:val="22"/>
                <w:szCs w:val="22"/>
                <w:lang w:eastAsia="en-US"/>
              </w:rPr>
            </w:pPr>
            <w:r w:rsidRPr="00E133EE">
              <w:rPr>
                <w:rFonts w:eastAsia="SimSun" w:cs="Arial" w:asciiTheme="minorHAnsi" w:hAnsiTheme="minorHAnsi"/>
                <w:color w:val="000000"/>
                <w:sz w:val="22"/>
                <w:szCs w:val="22"/>
                <w:u w:val="single"/>
                <w:lang w:eastAsia="en-US"/>
              </w:rPr>
              <w:t>Process</w:t>
            </w:r>
            <w:r w:rsidRPr="00E133EE">
              <w:rPr>
                <w:rFonts w:eastAsia="SimSun" w:cs="Arial" w:asciiTheme="minorHAnsi" w:hAnsiTheme="minorHAnsi"/>
                <w:color w:val="000000"/>
                <w:sz w:val="22"/>
                <w:szCs w:val="22"/>
                <w:lang w:eastAsia="en-US"/>
              </w:rPr>
              <w:t xml:space="preserve"> critical requirements</w:t>
            </w:r>
            <w:r w:rsidRPr="00E133EE">
              <w:rPr>
                <w:rFonts w:eastAsia="SimSun" w:cs="Arial" w:asciiTheme="minorHAnsi" w:hAnsiTheme="minorHAnsi"/>
                <w:color w:val="000000" w:themeColor="text1"/>
                <w:sz w:val="22"/>
                <w:szCs w:val="22"/>
                <w:lang w:eastAsia="en-US"/>
              </w:rPr>
              <w:t xml:space="preserve"> related to process Critical Characteristic (CC)</w:t>
            </w:r>
          </w:p>
          <w:p w:rsidRPr="00E133EE" w:rsidR="00EB54A2" w:rsidP="3FA1BA8B" w:rsidRDefault="2A3D8669" w14:paraId="4D1F87FC" w14:textId="51F73AB9">
            <w:pPr>
              <w:autoSpaceDE w:val="0"/>
              <w:autoSpaceDN w:val="0"/>
              <w:adjustRightInd w:val="0"/>
              <w:rPr>
                <w:rFonts w:eastAsia="SimSun" w:cs="Arial" w:asciiTheme="minorHAnsi" w:hAnsiTheme="minorHAnsi"/>
                <w:sz w:val="22"/>
                <w:szCs w:val="22"/>
                <w:lang w:eastAsia="en-US"/>
              </w:rPr>
            </w:pPr>
            <w:r w:rsidRPr="3FA1BA8B">
              <w:rPr>
                <w:rFonts w:eastAsia="SimSun" w:cs="Arial" w:asciiTheme="minorHAnsi" w:hAnsiTheme="minorHAnsi"/>
                <w:sz w:val="22"/>
                <w:szCs w:val="22"/>
                <w:lang w:eastAsia="en-US"/>
              </w:rPr>
              <w:t xml:space="preserve">. Requirement is critical for </w:t>
            </w:r>
            <w:r w:rsidRPr="3FA1BA8B">
              <w:rPr>
                <w:rFonts w:eastAsia="SimSun" w:cs="Arial" w:asciiTheme="minorHAnsi" w:hAnsiTheme="minorHAnsi"/>
                <w:sz w:val="22"/>
                <w:szCs w:val="22"/>
                <w:u w:val="single"/>
                <w:lang w:eastAsia="en-US"/>
              </w:rPr>
              <w:t>one or more of th</w:t>
            </w:r>
            <w:r w:rsidR="006B4B8D">
              <w:rPr>
                <w:rFonts w:eastAsia="SimSun" w:cs="Arial" w:asciiTheme="minorHAnsi" w:hAnsiTheme="minorHAnsi"/>
                <w:sz w:val="22"/>
                <w:szCs w:val="22"/>
                <w:u w:val="single"/>
                <w:lang w:eastAsia="en-US"/>
              </w:rPr>
              <w:t>e following</w:t>
            </w:r>
            <w:r w:rsidR="006B4B8D">
              <w:rPr>
                <w:rFonts w:eastAsia="SimSun" w:cs="Arial" w:asciiTheme="minorHAnsi" w:hAnsiTheme="minorHAnsi"/>
                <w:sz w:val="22"/>
                <w:szCs w:val="22"/>
                <w:lang w:eastAsia="en-US"/>
              </w:rPr>
              <w:t xml:space="preserve"> </w:t>
            </w:r>
            <w:r w:rsidRPr="3FA1BA8B">
              <w:rPr>
                <w:rFonts w:eastAsia="SimSun" w:cs="Arial" w:asciiTheme="minorHAnsi" w:hAnsiTheme="minorHAnsi"/>
                <w:sz w:val="22"/>
                <w:szCs w:val="22"/>
                <w:lang w:eastAsia="en-US"/>
              </w:rPr>
              <w:t>process steps</w:t>
            </w:r>
          </w:p>
          <w:p w:rsidRPr="00E133EE" w:rsidR="00EB54A2" w:rsidP="00C70A39" w:rsidRDefault="00EB54A2" w14:paraId="4DB0A47D" w14:textId="77777777">
            <w:pPr>
              <w:autoSpaceDE w:val="0"/>
              <w:autoSpaceDN w:val="0"/>
              <w:adjustRightInd w:val="0"/>
              <w:rPr>
                <w:rFonts w:eastAsia="SimSun" w:cs="Arial" w:asciiTheme="minorHAnsi" w:hAnsiTheme="minorHAnsi"/>
                <w:sz w:val="22"/>
                <w:szCs w:val="22"/>
                <w:lang w:eastAsia="en-US"/>
              </w:rPr>
            </w:pPr>
          </w:p>
          <w:p w:rsidRPr="00E133EE" w:rsidR="00EB54A2" w:rsidP="00C70A39" w:rsidRDefault="00EB54A2" w14:paraId="0CA3365D" w14:textId="77777777">
            <w:pPr>
              <w:autoSpaceDE w:val="0"/>
              <w:autoSpaceDN w:val="0"/>
              <w:adjustRightInd w:val="0"/>
              <w:rPr>
                <w:rFonts w:eastAsia="SimSun" w:cs="Arial" w:asciiTheme="minorHAnsi" w:hAnsiTheme="minorHAnsi"/>
                <w:color w:val="000000" w:themeColor="text1"/>
                <w:sz w:val="22"/>
                <w:szCs w:val="22"/>
                <w:lang w:eastAsia="en-US"/>
              </w:rPr>
            </w:pPr>
            <w:r w:rsidRPr="00E133EE">
              <w:rPr>
                <w:rFonts w:eastAsia="SimSun" w:cs="Arial" w:asciiTheme="minorHAnsi" w:hAnsiTheme="minorHAnsi"/>
                <w:color w:val="000000" w:themeColor="text1"/>
                <w:sz w:val="22"/>
                <w:szCs w:val="22"/>
                <w:lang w:eastAsia="en-US"/>
              </w:rPr>
              <w:t>Change of the specification or exemption require acceptance from the</w:t>
            </w:r>
            <w:r w:rsidRPr="00E133EE">
              <w:rPr>
                <w:rFonts w:eastAsia="SimSun" w:cs="Arial" w:asciiTheme="minorHAnsi" w:hAnsiTheme="minorHAnsi"/>
                <w:color w:val="000000"/>
                <w:sz w:val="22"/>
                <w:szCs w:val="22"/>
                <w:lang w:eastAsia="en-US"/>
              </w:rPr>
              <w:t xml:space="preserve"> ME engineer responsible for one or more of the proceeding operational steps which are depending on the 2P classified requirement</w:t>
            </w:r>
          </w:p>
          <w:p w:rsidRPr="00E133EE" w:rsidR="00EB54A2" w:rsidP="00C70A39" w:rsidRDefault="00EB54A2" w14:paraId="6C69574A" w14:textId="77777777">
            <w:pPr>
              <w:autoSpaceDE w:val="0"/>
              <w:autoSpaceDN w:val="0"/>
              <w:adjustRightInd w:val="0"/>
              <w:rPr>
                <w:rFonts w:eastAsia="SimSun" w:cs="Arial" w:asciiTheme="minorHAnsi" w:hAnsiTheme="minorHAnsi"/>
                <w:sz w:val="22"/>
                <w:szCs w:val="22"/>
                <w:lang w:eastAsia="en-US"/>
              </w:rPr>
            </w:pPr>
          </w:p>
        </w:tc>
      </w:tr>
      <w:tr w:rsidRPr="00E133EE" w:rsidR="00EB54A2" w:rsidTr="3FA1BA8B" w14:paraId="4A36CC4B" w14:textId="77777777">
        <w:trPr>
          <w:trHeight w:val="454"/>
        </w:trPr>
        <w:tc>
          <w:tcPr>
            <w:tcW w:w="806" w:type="dxa"/>
            <w:vAlign w:val="center"/>
          </w:tcPr>
          <w:p w:rsidRPr="00E133EE" w:rsidR="00EB54A2" w:rsidP="00C70A39" w:rsidRDefault="00EB54A2" w14:paraId="4E81DD55" w14:textId="77777777">
            <w:pPr>
              <w:keepNext/>
              <w:keepLines/>
              <w:autoSpaceDE w:val="0"/>
              <w:autoSpaceDN w:val="0"/>
              <w:adjustRightInd w:val="0"/>
              <w:spacing w:line="240" w:lineRule="atLeast"/>
              <w:ind w:left="15"/>
              <w:jc w:val="center"/>
              <w:rPr>
                <w:rFonts w:eastAsia="SimSun" w:cs="Arial" w:asciiTheme="minorHAnsi" w:hAnsiTheme="minorHAnsi"/>
                <w:color w:val="000000"/>
                <w:sz w:val="22"/>
                <w:szCs w:val="22"/>
                <w:lang w:eastAsia="en-US"/>
              </w:rPr>
            </w:pPr>
            <w:r w:rsidRPr="00E133EE">
              <w:rPr>
                <w:rFonts w:eastAsia="SimSun" w:cs="Arial" w:asciiTheme="minorHAnsi" w:hAnsiTheme="minorHAnsi"/>
                <w:color w:val="000000"/>
                <w:sz w:val="22"/>
                <w:szCs w:val="22"/>
                <w:lang w:eastAsia="en-US"/>
              </w:rPr>
              <w:t xml:space="preserve">[2] </w:t>
            </w:r>
          </w:p>
        </w:tc>
        <w:tc>
          <w:tcPr>
            <w:tcW w:w="709" w:type="dxa"/>
            <w:vAlign w:val="center"/>
          </w:tcPr>
          <w:p w:rsidRPr="00E133EE" w:rsidR="00EB54A2" w:rsidP="00C70A39" w:rsidRDefault="00EB54A2" w14:paraId="6714F585" w14:textId="77777777">
            <w:pPr>
              <w:autoSpaceDE w:val="0"/>
              <w:autoSpaceDN w:val="0"/>
              <w:adjustRightInd w:val="0"/>
              <w:jc w:val="center"/>
              <w:rPr>
                <w:rFonts w:eastAsia="SimSun" w:cs="Arial" w:asciiTheme="minorHAnsi" w:hAnsiTheme="minorHAnsi"/>
                <w:color w:val="000000"/>
                <w:sz w:val="22"/>
                <w:szCs w:val="22"/>
                <w:lang w:eastAsia="en-US"/>
              </w:rPr>
            </w:pPr>
            <w:r w:rsidRPr="00E133EE">
              <w:rPr>
                <w:rFonts w:eastAsia="SimSun" w:cs="Arial" w:asciiTheme="minorHAnsi" w:hAnsiTheme="minorHAnsi"/>
                <w:color w:val="000000"/>
                <w:sz w:val="22"/>
                <w:szCs w:val="22"/>
                <w:lang w:eastAsia="en-US"/>
              </w:rPr>
              <w:t>2</w:t>
            </w:r>
          </w:p>
        </w:tc>
        <w:tc>
          <w:tcPr>
            <w:tcW w:w="8930" w:type="dxa"/>
            <w:vAlign w:val="center"/>
          </w:tcPr>
          <w:p w:rsidRPr="00E133EE" w:rsidR="00EB54A2" w:rsidP="00C70A39" w:rsidRDefault="00EB54A2" w14:paraId="2A1BE1E2" w14:textId="77777777">
            <w:pPr>
              <w:autoSpaceDE w:val="0"/>
              <w:autoSpaceDN w:val="0"/>
              <w:adjustRightInd w:val="0"/>
              <w:rPr>
                <w:rFonts w:eastAsia="SimSun" w:cs="Arial" w:asciiTheme="minorHAnsi" w:hAnsiTheme="minorHAnsi"/>
                <w:color w:val="000000" w:themeColor="text1"/>
                <w:sz w:val="22"/>
                <w:szCs w:val="22"/>
                <w:lang w:eastAsia="en-US"/>
              </w:rPr>
            </w:pPr>
            <w:r w:rsidRPr="00E133EE">
              <w:rPr>
                <w:rFonts w:eastAsia="SimSun" w:cs="Arial" w:asciiTheme="minorHAnsi" w:hAnsiTheme="minorHAnsi"/>
                <w:color w:val="000000" w:themeColor="text1"/>
                <w:sz w:val="22"/>
                <w:szCs w:val="22"/>
                <w:u w:val="single"/>
                <w:lang w:eastAsia="en-US"/>
              </w:rPr>
              <w:t>Functional and process</w:t>
            </w:r>
            <w:r w:rsidRPr="00E133EE">
              <w:rPr>
                <w:rFonts w:eastAsia="SimSun" w:cs="Arial" w:asciiTheme="minorHAnsi" w:hAnsiTheme="minorHAnsi"/>
                <w:color w:val="000000" w:themeColor="text1"/>
                <w:sz w:val="22"/>
                <w:szCs w:val="22"/>
                <w:lang w:eastAsia="en-US"/>
              </w:rPr>
              <w:t xml:space="preserve"> critical requirements related to Critical Characteristic (CC)</w:t>
            </w:r>
          </w:p>
          <w:p w:rsidRPr="00E133EE" w:rsidR="00EB54A2" w:rsidP="00C70A39" w:rsidRDefault="00EB54A2" w14:paraId="0AB56A87" w14:textId="77777777">
            <w:pPr>
              <w:autoSpaceDE w:val="0"/>
              <w:autoSpaceDN w:val="0"/>
              <w:adjustRightInd w:val="0"/>
              <w:rPr>
                <w:rFonts w:eastAsia="SimSun" w:cs="Arial" w:asciiTheme="minorHAnsi" w:hAnsiTheme="minorHAnsi"/>
                <w:color w:val="000000" w:themeColor="text1"/>
                <w:sz w:val="22"/>
                <w:szCs w:val="22"/>
                <w:lang w:eastAsia="en-US"/>
              </w:rPr>
            </w:pPr>
          </w:p>
          <w:p w:rsidRPr="00E133EE" w:rsidR="00EB54A2" w:rsidP="00C70A39" w:rsidRDefault="00EB54A2" w14:paraId="6CC48532" w14:textId="352F23BD">
            <w:pPr>
              <w:autoSpaceDE w:val="0"/>
              <w:autoSpaceDN w:val="0"/>
              <w:adjustRightInd w:val="0"/>
              <w:rPr>
                <w:rFonts w:eastAsia="SimSun" w:cs="Arial" w:asciiTheme="minorHAnsi" w:hAnsiTheme="minorHAnsi"/>
                <w:color w:val="000000" w:themeColor="text1"/>
                <w:sz w:val="22"/>
                <w:szCs w:val="22"/>
                <w:lang w:eastAsia="en-US"/>
              </w:rPr>
            </w:pPr>
            <w:r w:rsidRPr="00E133EE">
              <w:rPr>
                <w:rFonts w:eastAsia="SimSun" w:cs="Arial" w:asciiTheme="minorHAnsi" w:hAnsiTheme="minorHAnsi"/>
                <w:color w:val="000000" w:themeColor="text1"/>
                <w:sz w:val="22"/>
                <w:szCs w:val="22"/>
                <w:lang w:eastAsia="en-US"/>
              </w:rPr>
              <w:t xml:space="preserve">Change of the specification or exemption require acceptance from the technical responsible engineer </w:t>
            </w:r>
            <w:r w:rsidR="00A7325D">
              <w:rPr>
                <w:rFonts w:eastAsia="SimSun" w:cs="Arial" w:asciiTheme="minorHAnsi" w:hAnsiTheme="minorHAnsi"/>
                <w:color w:val="000000" w:themeColor="text1"/>
                <w:sz w:val="22"/>
                <w:szCs w:val="22"/>
                <w:lang w:eastAsia="en-US"/>
              </w:rPr>
              <w:t>in Product Development</w:t>
            </w:r>
            <w:r w:rsidRPr="00E133EE">
              <w:rPr>
                <w:rFonts w:eastAsia="SimSun" w:cs="Arial" w:asciiTheme="minorHAnsi" w:hAnsiTheme="minorHAnsi"/>
                <w:color w:val="000000" w:themeColor="text1"/>
                <w:sz w:val="22"/>
                <w:szCs w:val="22"/>
                <w:lang w:eastAsia="en-US"/>
              </w:rPr>
              <w:t xml:space="preserve"> and the ME engineer</w:t>
            </w:r>
          </w:p>
        </w:tc>
      </w:tr>
    </w:tbl>
    <w:p w:rsidRPr="00E133EE" w:rsidR="00EB54A2" w:rsidP="00EB54A2" w:rsidRDefault="00EB54A2" w14:paraId="33484046" w14:textId="77777777">
      <w:pPr>
        <w:tabs>
          <w:tab w:val="left" w:pos="0"/>
          <w:tab w:val="left" w:pos="360"/>
          <w:tab w:val="left" w:pos="1080"/>
          <w:tab w:val="left" w:pos="1800"/>
          <w:tab w:val="left" w:pos="2520"/>
          <w:tab w:val="left" w:pos="3240"/>
          <w:tab w:val="left" w:pos="3960"/>
        </w:tabs>
        <w:autoSpaceDE w:val="0"/>
        <w:autoSpaceDN w:val="0"/>
        <w:adjustRightInd w:val="0"/>
        <w:rPr>
          <w:rFonts w:eastAsia="SimSun" w:cs="Arial" w:asciiTheme="minorHAnsi" w:hAnsiTheme="minorHAnsi"/>
          <w:color w:val="000000"/>
          <w:lang w:eastAsia="en-US"/>
        </w:rPr>
      </w:pPr>
    </w:p>
    <w:p w:rsidRPr="00E133EE" w:rsidR="00EB54A2" w:rsidP="3FA1BA8B" w:rsidRDefault="2A3D8669" w14:paraId="75D68DE6" w14:textId="3CBF8E30">
      <w:pPr>
        <w:tabs>
          <w:tab w:val="left" w:pos="360"/>
          <w:tab w:val="left" w:pos="1080"/>
          <w:tab w:val="left" w:pos="1800"/>
          <w:tab w:val="left" w:pos="2520"/>
          <w:tab w:val="left" w:pos="3240"/>
          <w:tab w:val="left" w:pos="3960"/>
        </w:tabs>
        <w:autoSpaceDE w:val="0"/>
        <w:autoSpaceDN w:val="0"/>
        <w:adjustRightInd w:val="0"/>
        <w:rPr>
          <w:rFonts w:ascii="Calibri" w:hAnsi="Calibri" w:eastAsia="SimSun" w:cs="Arial"/>
          <w:color w:val="000000"/>
          <w:lang w:eastAsia="en-US"/>
        </w:rPr>
      </w:pPr>
      <w:r w:rsidRPr="3FA1BA8B">
        <w:rPr>
          <w:rFonts w:ascii="Calibri" w:hAnsi="Calibri" w:eastAsia="SimSun" w:cs="Arial"/>
          <w:color w:val="000000" w:themeColor="text1"/>
          <w:lang w:eastAsia="en-US"/>
        </w:rPr>
        <w:t xml:space="preserve">To be used for critical requirements which mean that exceeding tolerance limits will result in risk of product nonfunction, disrupted product </w:t>
      </w:r>
      <w:r w:rsidRPr="3FA1BA8B" w:rsidR="002626FC">
        <w:rPr>
          <w:rFonts w:ascii="Calibri" w:hAnsi="Calibri" w:eastAsia="SimSun" w:cs="Arial"/>
          <w:color w:val="000000" w:themeColor="text1"/>
          <w:lang w:eastAsia="en-US"/>
        </w:rPr>
        <w:t>function,</w:t>
      </w:r>
      <w:r w:rsidRPr="3FA1BA8B">
        <w:rPr>
          <w:rFonts w:ascii="Calibri" w:hAnsi="Calibri" w:eastAsia="SimSun" w:cs="Arial"/>
          <w:color w:val="000000" w:themeColor="text1"/>
          <w:lang w:eastAsia="en-US"/>
        </w:rPr>
        <w:t xml:space="preserve"> or </w:t>
      </w:r>
      <w:r w:rsidR="006B4B8D">
        <w:rPr>
          <w:rFonts w:ascii="Calibri" w:hAnsi="Calibri" w:eastAsia="SimSun" w:cs="Arial"/>
          <w:color w:val="000000" w:themeColor="text1"/>
          <w:lang w:eastAsia="en-US"/>
        </w:rPr>
        <w:t>makes</w:t>
      </w:r>
      <w:r w:rsidRPr="3FA1BA8B" w:rsidR="006B4B8D">
        <w:rPr>
          <w:rFonts w:ascii="Calibri" w:hAnsi="Calibri" w:eastAsia="SimSun" w:cs="Arial"/>
          <w:color w:val="000000" w:themeColor="text1"/>
          <w:lang w:eastAsia="en-US"/>
        </w:rPr>
        <w:t xml:space="preserve"> </w:t>
      </w:r>
      <w:r w:rsidRPr="3FA1BA8B">
        <w:rPr>
          <w:rFonts w:ascii="Calibri" w:hAnsi="Calibri" w:eastAsia="SimSun" w:cs="Arial"/>
          <w:color w:val="000000" w:themeColor="text1"/>
          <w:lang w:eastAsia="en-US"/>
        </w:rPr>
        <w:t xml:space="preserve">further production impossible or </w:t>
      </w:r>
      <w:r w:rsidR="006B4B8D">
        <w:rPr>
          <w:rFonts w:ascii="Calibri" w:hAnsi="Calibri" w:eastAsia="SimSun" w:cs="Arial"/>
          <w:color w:val="000000" w:themeColor="text1"/>
          <w:lang w:eastAsia="en-US"/>
        </w:rPr>
        <w:t>deteriorated</w:t>
      </w:r>
      <w:r w:rsidRPr="3FA1BA8B">
        <w:rPr>
          <w:rFonts w:ascii="Calibri" w:hAnsi="Calibri" w:eastAsia="SimSun" w:cs="Arial"/>
          <w:color w:val="000000" w:themeColor="text1"/>
          <w:lang w:eastAsia="en-US"/>
        </w:rPr>
        <w:t>.</w:t>
      </w:r>
    </w:p>
    <w:p w:rsidRPr="00E133EE" w:rsidR="00EB54A2" w:rsidP="00EB54A2" w:rsidRDefault="00EB54A2" w14:paraId="430EB3E7" w14:textId="77777777">
      <w:pPr>
        <w:tabs>
          <w:tab w:val="left" w:pos="0"/>
          <w:tab w:val="left" w:pos="360"/>
          <w:tab w:val="left" w:pos="1080"/>
          <w:tab w:val="left" w:pos="1800"/>
          <w:tab w:val="left" w:pos="2520"/>
          <w:tab w:val="left" w:pos="3240"/>
          <w:tab w:val="left" w:pos="3960"/>
        </w:tabs>
        <w:autoSpaceDE w:val="0"/>
        <w:autoSpaceDN w:val="0"/>
        <w:adjustRightInd w:val="0"/>
        <w:spacing w:after="120" w:line="240" w:lineRule="atLeast"/>
        <w:rPr>
          <w:rFonts w:ascii="Calibri" w:hAnsi="Calibri" w:eastAsia="SimSun" w:cs="Arial"/>
          <w:color w:val="000000"/>
          <w:lang w:eastAsia="en-US"/>
        </w:rPr>
      </w:pPr>
    </w:p>
    <w:p w:rsidRPr="00E133EE" w:rsidR="00EB54A2" w:rsidP="00EB54A2" w:rsidRDefault="00EB54A2" w14:paraId="26188ECB" w14:textId="77777777">
      <w:pPr>
        <w:tabs>
          <w:tab w:val="left" w:pos="0"/>
          <w:tab w:val="left" w:pos="360"/>
          <w:tab w:val="left" w:pos="1080"/>
          <w:tab w:val="left" w:pos="1800"/>
          <w:tab w:val="left" w:pos="2520"/>
          <w:tab w:val="left" w:pos="3240"/>
          <w:tab w:val="left" w:pos="3960"/>
        </w:tabs>
        <w:autoSpaceDE w:val="0"/>
        <w:autoSpaceDN w:val="0"/>
        <w:adjustRightInd w:val="0"/>
        <w:spacing w:after="120" w:line="240" w:lineRule="atLeast"/>
        <w:rPr>
          <w:rFonts w:ascii="Calibri" w:hAnsi="Calibri" w:eastAsia="SimSun" w:cs="Arial"/>
          <w:color w:val="000000"/>
          <w:lang w:eastAsia="en-US"/>
        </w:rPr>
      </w:pPr>
      <w:r w:rsidRPr="00E133EE">
        <w:rPr>
          <w:rFonts w:ascii="Calibri" w:hAnsi="Calibri" w:eastAsia="SimSun" w:cs="Arial"/>
          <w:color w:val="000000"/>
          <w:lang w:eastAsia="en-US"/>
        </w:rPr>
        <w:t>Examples of functional critical requirements:</w:t>
      </w:r>
    </w:p>
    <w:p w:rsidRPr="00E133EE" w:rsidR="00EB54A2" w:rsidP="00EB54A2" w:rsidRDefault="00EB54A2" w14:paraId="172ACE7A" w14:textId="77777777">
      <w:pPr>
        <w:pStyle w:val="Listaszerbekezds"/>
        <w:numPr>
          <w:ilvl w:val="0"/>
          <w:numId w:val="7"/>
        </w:numPr>
        <w:tabs>
          <w:tab w:val="left" w:pos="0"/>
          <w:tab w:val="left" w:pos="360"/>
          <w:tab w:val="left" w:pos="1080"/>
          <w:tab w:val="left" w:pos="1800"/>
          <w:tab w:val="left" w:pos="2520"/>
          <w:tab w:val="left" w:pos="3240"/>
          <w:tab w:val="left" w:pos="3960"/>
        </w:tabs>
        <w:autoSpaceDE w:val="0"/>
        <w:autoSpaceDN w:val="0"/>
        <w:adjustRightInd w:val="0"/>
        <w:spacing w:after="120" w:line="240" w:lineRule="atLeast"/>
        <w:rPr>
          <w:rFonts w:ascii="Calibri" w:hAnsi="Calibri" w:eastAsia="SimSun" w:cs="Arial"/>
          <w:color w:val="000000"/>
          <w:lang w:eastAsia="en-US"/>
        </w:rPr>
      </w:pPr>
      <w:r w:rsidRPr="00E133EE">
        <w:rPr>
          <w:rFonts w:ascii="Calibri" w:hAnsi="Calibri" w:eastAsia="SimSun" w:cs="Arial"/>
          <w:color w:val="000000"/>
          <w:lang w:eastAsia="en-US"/>
        </w:rPr>
        <w:t>Requirements which are part of a critical statistical tolerance chain</w:t>
      </w:r>
    </w:p>
    <w:p w:rsidRPr="00E133EE" w:rsidR="00EB54A2" w:rsidP="00EB54A2" w:rsidRDefault="00EB54A2" w14:paraId="603FD1CB" w14:textId="395884A2">
      <w:pPr>
        <w:pStyle w:val="Listaszerbekezds"/>
        <w:numPr>
          <w:ilvl w:val="0"/>
          <w:numId w:val="7"/>
        </w:numPr>
        <w:tabs>
          <w:tab w:val="left" w:pos="0"/>
          <w:tab w:val="left" w:pos="360"/>
          <w:tab w:val="left" w:pos="1080"/>
          <w:tab w:val="left" w:pos="1800"/>
          <w:tab w:val="left" w:pos="2520"/>
          <w:tab w:val="left" w:pos="3240"/>
          <w:tab w:val="left" w:pos="3960"/>
        </w:tabs>
        <w:autoSpaceDE w:val="0"/>
        <w:autoSpaceDN w:val="0"/>
        <w:adjustRightInd w:val="0"/>
        <w:spacing w:after="120" w:line="240" w:lineRule="atLeast"/>
        <w:rPr>
          <w:rFonts w:ascii="Calibri" w:hAnsi="Calibri" w:eastAsia="SimSun" w:cs="Arial"/>
          <w:color w:val="000000"/>
          <w:lang w:eastAsia="en-US"/>
        </w:rPr>
      </w:pPr>
      <w:r w:rsidRPr="00E133EE">
        <w:rPr>
          <w:rFonts w:ascii="Calibri" w:hAnsi="Calibri" w:eastAsia="SimSun" w:cs="Arial"/>
          <w:color w:val="000000"/>
          <w:lang w:eastAsia="en-US"/>
        </w:rPr>
        <w:t xml:space="preserve">Requirements which </w:t>
      </w:r>
      <w:r w:rsidRPr="00E133EE" w:rsidR="006B4B8D">
        <w:rPr>
          <w:rFonts w:ascii="Calibri" w:hAnsi="Calibri" w:eastAsia="SimSun" w:cs="Arial"/>
          <w:color w:val="000000"/>
          <w:lang w:eastAsia="en-US"/>
        </w:rPr>
        <w:t>have</w:t>
      </w:r>
      <w:r w:rsidRPr="00E133EE">
        <w:rPr>
          <w:rFonts w:ascii="Calibri" w:hAnsi="Calibri" w:eastAsia="SimSun" w:cs="Arial"/>
          <w:color w:val="000000"/>
          <w:lang w:eastAsia="en-US"/>
        </w:rPr>
        <w:t xml:space="preserve"> major impact to performance characteristics like flow, head, efficiency, noise and vibration</w:t>
      </w:r>
    </w:p>
    <w:p w:rsidRPr="00E133EE" w:rsidR="00EB54A2" w:rsidP="00EB54A2" w:rsidRDefault="00EB54A2" w14:paraId="0B6050C9" w14:textId="77777777">
      <w:pPr>
        <w:pStyle w:val="Listaszerbekezds"/>
        <w:numPr>
          <w:ilvl w:val="0"/>
          <w:numId w:val="7"/>
        </w:numPr>
        <w:tabs>
          <w:tab w:val="left" w:pos="0"/>
          <w:tab w:val="left" w:pos="360"/>
          <w:tab w:val="left" w:pos="1080"/>
          <w:tab w:val="left" w:pos="1800"/>
          <w:tab w:val="left" w:pos="2520"/>
          <w:tab w:val="left" w:pos="3240"/>
          <w:tab w:val="left" w:pos="3960"/>
        </w:tabs>
        <w:autoSpaceDE w:val="0"/>
        <w:autoSpaceDN w:val="0"/>
        <w:adjustRightInd w:val="0"/>
        <w:spacing w:after="120" w:line="240" w:lineRule="atLeast"/>
        <w:rPr>
          <w:rFonts w:ascii="Calibri" w:hAnsi="Calibri" w:eastAsia="SimSun" w:cs="Arial"/>
          <w:color w:val="000000"/>
          <w:lang w:eastAsia="en-US"/>
        </w:rPr>
      </w:pPr>
      <w:r w:rsidRPr="00E133EE">
        <w:rPr>
          <w:rFonts w:ascii="Calibri" w:hAnsi="Calibri" w:eastAsia="SimSun" w:cs="Arial"/>
          <w:color w:val="000000"/>
          <w:lang w:eastAsia="en-US"/>
        </w:rPr>
        <w:t>Requirements where the function loss is significant when tolerance limits are exceeded</w:t>
      </w:r>
    </w:p>
    <w:p w:rsidRPr="00E133EE" w:rsidR="00EB54A2" w:rsidP="00EB54A2" w:rsidRDefault="00EB54A2" w14:paraId="0907E20D" w14:textId="4CCBF336">
      <w:pPr>
        <w:pStyle w:val="Listaszerbekezds"/>
        <w:numPr>
          <w:ilvl w:val="0"/>
          <w:numId w:val="7"/>
        </w:numPr>
        <w:tabs>
          <w:tab w:val="left" w:pos="0"/>
          <w:tab w:val="left" w:pos="360"/>
          <w:tab w:val="left" w:pos="1080"/>
          <w:tab w:val="left" w:pos="1800"/>
          <w:tab w:val="left" w:pos="2520"/>
          <w:tab w:val="left" w:pos="3240"/>
          <w:tab w:val="left" w:pos="3960"/>
        </w:tabs>
        <w:autoSpaceDE w:val="0"/>
        <w:autoSpaceDN w:val="0"/>
        <w:adjustRightInd w:val="0"/>
        <w:spacing w:after="120" w:line="240" w:lineRule="atLeast"/>
        <w:rPr>
          <w:rFonts w:ascii="Calibri" w:hAnsi="Calibri" w:eastAsia="SimSun" w:cs="Arial"/>
          <w:color w:val="000000"/>
          <w:lang w:eastAsia="en-US"/>
        </w:rPr>
      </w:pPr>
      <w:r w:rsidRPr="00E133EE">
        <w:rPr>
          <w:rFonts w:ascii="Calibri" w:hAnsi="Calibri" w:eastAsia="SimSun" w:cs="Arial"/>
          <w:color w:val="000000"/>
          <w:lang w:eastAsia="en-US"/>
        </w:rPr>
        <w:t xml:space="preserve">See examples Section </w:t>
      </w:r>
      <w:r w:rsidRPr="00E133EE">
        <w:rPr>
          <w:rFonts w:ascii="Calibri" w:hAnsi="Calibri" w:eastAsia="SimSun" w:cs="Arial"/>
          <w:color w:val="000000"/>
          <w:shd w:val="clear" w:color="auto" w:fill="E6E6E6"/>
          <w:lang w:eastAsia="en-US"/>
        </w:rPr>
        <w:fldChar w:fldCharType="begin"/>
      </w:r>
      <w:r w:rsidRPr="00E133EE">
        <w:rPr>
          <w:rFonts w:ascii="Calibri" w:hAnsi="Calibri" w:eastAsia="SimSun" w:cs="Arial"/>
          <w:color w:val="000000"/>
          <w:lang w:eastAsia="en-US"/>
        </w:rPr>
        <w:instrText xml:space="preserve"> REF _Ref20316506 \r \h </w:instrText>
      </w:r>
      <w:r w:rsidRPr="00E133EE">
        <w:rPr>
          <w:rFonts w:ascii="Calibri" w:hAnsi="Calibri" w:eastAsia="SimSun" w:cs="Arial"/>
          <w:color w:val="000000"/>
          <w:shd w:val="clear" w:color="auto" w:fill="E6E6E6"/>
          <w:lang w:eastAsia="en-US"/>
        </w:rPr>
      </w:r>
      <w:r w:rsidRPr="00E133EE">
        <w:rPr>
          <w:rFonts w:ascii="Calibri" w:hAnsi="Calibri" w:eastAsia="SimSun" w:cs="Arial"/>
          <w:color w:val="000000"/>
          <w:shd w:val="clear" w:color="auto" w:fill="E6E6E6"/>
          <w:lang w:eastAsia="en-US"/>
        </w:rPr>
        <w:fldChar w:fldCharType="separate"/>
      </w:r>
      <w:r w:rsidR="006C48C7">
        <w:rPr>
          <w:rFonts w:ascii="Calibri" w:hAnsi="Calibri" w:eastAsia="SimSun" w:cs="Arial"/>
          <w:color w:val="000000"/>
          <w:lang w:eastAsia="en-US"/>
        </w:rPr>
        <w:t>4.2.2</w:t>
      </w:r>
      <w:r w:rsidRPr="00E133EE">
        <w:rPr>
          <w:rFonts w:ascii="Calibri" w:hAnsi="Calibri" w:eastAsia="SimSun" w:cs="Arial"/>
          <w:color w:val="000000"/>
          <w:shd w:val="clear" w:color="auto" w:fill="E6E6E6"/>
          <w:lang w:eastAsia="en-US"/>
        </w:rPr>
        <w:fldChar w:fldCharType="end"/>
      </w:r>
      <w:r w:rsidRPr="00E133EE">
        <w:rPr>
          <w:rFonts w:ascii="Calibri" w:hAnsi="Calibri" w:eastAsia="SimSun" w:cs="Arial"/>
          <w:color w:val="000000"/>
          <w:lang w:eastAsia="en-US"/>
        </w:rPr>
        <w:t xml:space="preserve"> and </w:t>
      </w:r>
      <w:r w:rsidRPr="00E133EE">
        <w:rPr>
          <w:rFonts w:ascii="Calibri" w:hAnsi="Calibri" w:eastAsia="SimSun" w:cs="Arial"/>
          <w:color w:val="000000"/>
          <w:shd w:val="clear" w:color="auto" w:fill="E6E6E6"/>
          <w:lang w:eastAsia="en-US"/>
        </w:rPr>
        <w:fldChar w:fldCharType="begin"/>
      </w:r>
      <w:r w:rsidRPr="00E133EE">
        <w:rPr>
          <w:rFonts w:ascii="Calibri" w:hAnsi="Calibri" w:eastAsia="SimSun" w:cs="Arial"/>
          <w:color w:val="000000"/>
          <w:lang w:eastAsia="en-US"/>
        </w:rPr>
        <w:instrText xml:space="preserve"> REF _Ref515547574 \r \h  \* MERGEFORMAT </w:instrText>
      </w:r>
      <w:r w:rsidRPr="00E133EE">
        <w:rPr>
          <w:rFonts w:ascii="Calibri" w:hAnsi="Calibri" w:eastAsia="SimSun" w:cs="Arial"/>
          <w:color w:val="000000"/>
          <w:shd w:val="clear" w:color="auto" w:fill="E6E6E6"/>
          <w:lang w:eastAsia="en-US"/>
        </w:rPr>
      </w:r>
      <w:r w:rsidRPr="00E133EE">
        <w:rPr>
          <w:rFonts w:ascii="Calibri" w:hAnsi="Calibri" w:eastAsia="SimSun" w:cs="Arial"/>
          <w:color w:val="000000"/>
          <w:shd w:val="clear" w:color="auto" w:fill="E6E6E6"/>
          <w:lang w:eastAsia="en-US"/>
        </w:rPr>
        <w:fldChar w:fldCharType="separate"/>
      </w:r>
      <w:r w:rsidR="006C48C7">
        <w:rPr>
          <w:rFonts w:ascii="Calibri" w:hAnsi="Calibri" w:eastAsia="SimSun" w:cs="Arial"/>
          <w:color w:val="000000"/>
          <w:lang w:eastAsia="en-US"/>
        </w:rPr>
        <w:t>4.2.3</w:t>
      </w:r>
      <w:r w:rsidRPr="00E133EE">
        <w:rPr>
          <w:rFonts w:ascii="Calibri" w:hAnsi="Calibri" w:eastAsia="SimSun" w:cs="Arial"/>
          <w:color w:val="000000"/>
          <w:shd w:val="clear" w:color="auto" w:fill="E6E6E6"/>
          <w:lang w:eastAsia="en-US"/>
        </w:rPr>
        <w:fldChar w:fldCharType="end"/>
      </w:r>
    </w:p>
    <w:p w:rsidRPr="00E133EE" w:rsidR="00EB54A2" w:rsidP="00EB54A2" w:rsidRDefault="00EB54A2" w14:paraId="0E77B496" w14:textId="77777777">
      <w:pPr>
        <w:tabs>
          <w:tab w:val="left" w:pos="0"/>
          <w:tab w:val="left" w:pos="360"/>
          <w:tab w:val="left" w:pos="1080"/>
          <w:tab w:val="left" w:pos="1800"/>
          <w:tab w:val="left" w:pos="2520"/>
          <w:tab w:val="left" w:pos="3240"/>
          <w:tab w:val="left" w:pos="3960"/>
        </w:tabs>
        <w:autoSpaceDE w:val="0"/>
        <w:autoSpaceDN w:val="0"/>
        <w:adjustRightInd w:val="0"/>
        <w:spacing w:after="120" w:line="240" w:lineRule="atLeast"/>
        <w:rPr>
          <w:rFonts w:ascii="Calibri" w:hAnsi="Calibri" w:eastAsia="SimSun" w:cs="Arial"/>
          <w:color w:val="000000"/>
          <w:lang w:eastAsia="en-US"/>
        </w:rPr>
      </w:pPr>
      <w:r w:rsidRPr="00E133EE">
        <w:rPr>
          <w:rFonts w:ascii="Calibri" w:hAnsi="Calibri" w:eastAsia="SimSun" w:cs="Arial"/>
          <w:color w:val="000000"/>
          <w:lang w:eastAsia="en-US"/>
        </w:rPr>
        <w:t>Examples of process critical requirements:</w:t>
      </w:r>
    </w:p>
    <w:p w:rsidRPr="00E133EE" w:rsidR="00EB54A2" w:rsidP="00EB54A2" w:rsidRDefault="00EB54A2" w14:paraId="2157AA3F" w14:textId="77777777">
      <w:pPr>
        <w:pStyle w:val="Listaszerbekezds"/>
        <w:numPr>
          <w:ilvl w:val="0"/>
          <w:numId w:val="8"/>
        </w:numPr>
        <w:tabs>
          <w:tab w:val="left" w:pos="0"/>
          <w:tab w:val="left" w:pos="360"/>
          <w:tab w:val="left" w:pos="1080"/>
          <w:tab w:val="left" w:pos="1800"/>
          <w:tab w:val="left" w:pos="2520"/>
          <w:tab w:val="left" w:pos="3240"/>
          <w:tab w:val="left" w:pos="3960"/>
        </w:tabs>
        <w:autoSpaceDE w:val="0"/>
        <w:autoSpaceDN w:val="0"/>
        <w:adjustRightInd w:val="0"/>
        <w:spacing w:after="120" w:line="240" w:lineRule="atLeast"/>
        <w:rPr>
          <w:rFonts w:ascii="Calibri" w:hAnsi="Calibri" w:eastAsia="SimSun" w:cs="Arial"/>
          <w:color w:val="000000"/>
          <w:lang w:eastAsia="en-US"/>
        </w:rPr>
      </w:pPr>
      <w:r w:rsidRPr="00E133EE">
        <w:rPr>
          <w:rFonts w:ascii="Calibri" w:hAnsi="Calibri" w:eastAsia="SimSun" w:cs="Arial"/>
          <w:color w:val="000000"/>
          <w:lang w:eastAsia="en-US"/>
        </w:rPr>
        <w:t>Requirements that are used to control the process (distances, hole patterns, surfaces etc)</w:t>
      </w:r>
    </w:p>
    <w:p w:rsidRPr="00E133EE" w:rsidR="00EB54A2" w:rsidP="00EB54A2" w:rsidRDefault="00EB54A2" w14:paraId="3B2AFEDD" w14:textId="77777777">
      <w:pPr>
        <w:tabs>
          <w:tab w:val="left" w:pos="0"/>
          <w:tab w:val="left" w:pos="360"/>
          <w:tab w:val="left" w:pos="1080"/>
          <w:tab w:val="left" w:pos="1800"/>
          <w:tab w:val="left" w:pos="2520"/>
          <w:tab w:val="left" w:pos="3240"/>
          <w:tab w:val="left" w:pos="3960"/>
        </w:tabs>
        <w:autoSpaceDE w:val="0"/>
        <w:autoSpaceDN w:val="0"/>
        <w:adjustRightInd w:val="0"/>
        <w:spacing w:after="120" w:line="240" w:lineRule="atLeast"/>
        <w:rPr>
          <w:rFonts w:eastAsia="SimSun" w:cs="Arial" w:asciiTheme="minorHAnsi" w:hAnsiTheme="minorHAnsi"/>
          <w:color w:val="000000"/>
          <w:lang w:eastAsia="en-US"/>
        </w:rPr>
      </w:pPr>
    </w:p>
    <w:p w:rsidRPr="00E133EE" w:rsidR="00EB54A2" w:rsidP="00EB54A2" w:rsidRDefault="00EB54A2" w14:paraId="7B80452A" w14:textId="77777777">
      <w:pPr>
        <w:tabs>
          <w:tab w:val="left" w:pos="0"/>
          <w:tab w:val="left" w:pos="360"/>
          <w:tab w:val="left" w:pos="1080"/>
          <w:tab w:val="left" w:pos="1800"/>
          <w:tab w:val="left" w:pos="2520"/>
          <w:tab w:val="left" w:pos="3240"/>
          <w:tab w:val="left" w:pos="3960"/>
        </w:tabs>
        <w:autoSpaceDE w:val="0"/>
        <w:autoSpaceDN w:val="0"/>
        <w:adjustRightInd w:val="0"/>
        <w:spacing w:after="120" w:line="240" w:lineRule="atLeast"/>
        <w:rPr>
          <w:rFonts w:eastAsia="SimSun" w:cs="Arial" w:asciiTheme="minorHAnsi" w:hAnsiTheme="minorHAnsi"/>
          <w:b/>
          <w:bCs/>
          <w:color w:val="000000"/>
          <w:lang w:eastAsia="en-US"/>
        </w:rPr>
      </w:pPr>
      <w:r w:rsidRPr="00E133EE">
        <w:rPr>
          <w:rFonts w:eastAsia="SimSun" w:cs="Arial" w:asciiTheme="minorHAnsi" w:hAnsiTheme="minorHAnsi"/>
          <w:b/>
          <w:bCs/>
          <w:color w:val="000000"/>
          <w:lang w:eastAsia="en-US"/>
        </w:rPr>
        <w:t>Interpretation</w:t>
      </w:r>
    </w:p>
    <w:p w:rsidRPr="00E133EE" w:rsidR="00EB54A2" w:rsidP="00EB54A2" w:rsidRDefault="00EB54A2" w14:paraId="02EA5725" w14:textId="77777777">
      <w:pPr>
        <w:autoSpaceDE w:val="0"/>
        <w:autoSpaceDN w:val="0"/>
        <w:rPr>
          <w:rFonts w:eastAsia="SimSun" w:cs="Arial" w:asciiTheme="minorHAnsi" w:hAnsiTheme="minorHAnsi"/>
          <w:color w:val="000000"/>
          <w:lang w:eastAsia="en-US"/>
        </w:rPr>
      </w:pPr>
      <w:r w:rsidRPr="00E133EE">
        <w:rPr>
          <w:rFonts w:eastAsia="SimSun" w:cs="Arial" w:asciiTheme="minorHAnsi" w:hAnsiTheme="minorHAnsi"/>
          <w:color w:val="000000"/>
          <w:lang w:eastAsia="en-US"/>
        </w:rPr>
        <w:t>The supplier's or Grundfos' own production equipment and processes together with the accompanying</w:t>
      </w:r>
    </w:p>
    <w:p w:rsidRPr="00E133EE" w:rsidR="00EB54A2" w:rsidP="00EB54A2" w:rsidRDefault="00EB54A2" w14:paraId="731DD5B8" w14:textId="0D03F52F">
      <w:pPr>
        <w:autoSpaceDE w:val="0"/>
        <w:autoSpaceDN w:val="0"/>
        <w:rPr>
          <w:rFonts w:eastAsia="SimSun" w:cs="Arial" w:asciiTheme="minorHAnsi" w:hAnsiTheme="minorHAnsi"/>
          <w:color w:val="000000"/>
          <w:lang w:eastAsia="en-US"/>
        </w:rPr>
      </w:pPr>
      <w:r w:rsidRPr="00E133EE">
        <w:rPr>
          <w:rFonts w:eastAsia="SimSun" w:cs="Arial" w:asciiTheme="minorHAnsi" w:hAnsiTheme="minorHAnsi"/>
          <w:color w:val="000000"/>
          <w:lang w:eastAsia="en-US"/>
        </w:rPr>
        <w:t>quality assurance activities shall ensure that the requirements for process capability acc. to GS402A0046</w:t>
      </w:r>
    </w:p>
    <w:p w:rsidRPr="00E133EE" w:rsidR="00EB54A2" w:rsidP="00EB54A2" w:rsidRDefault="00EB54A2" w14:paraId="5A9CE549" w14:textId="169C80C0">
      <w:pPr>
        <w:tabs>
          <w:tab w:val="left" w:pos="0"/>
          <w:tab w:val="left" w:pos="360"/>
          <w:tab w:val="left" w:pos="1080"/>
          <w:tab w:val="left" w:pos="1800"/>
          <w:tab w:val="left" w:pos="2520"/>
          <w:tab w:val="left" w:pos="3240"/>
          <w:tab w:val="left" w:pos="3960"/>
        </w:tabs>
        <w:autoSpaceDE w:val="0"/>
        <w:autoSpaceDN w:val="0"/>
        <w:adjustRightInd w:val="0"/>
        <w:spacing w:after="120"/>
        <w:rPr>
          <w:rFonts w:eastAsia="SimSun" w:cs="Arial" w:asciiTheme="minorHAnsi" w:hAnsiTheme="minorHAnsi"/>
          <w:color w:val="000000"/>
          <w:lang w:eastAsia="en-US"/>
        </w:rPr>
      </w:pPr>
      <w:r w:rsidRPr="00E133EE">
        <w:rPr>
          <w:rFonts w:eastAsia="SimSun" w:cs="Arial" w:asciiTheme="minorHAnsi" w:hAnsiTheme="minorHAnsi"/>
          <w:color w:val="000000"/>
          <w:lang w:eastAsia="en-US"/>
        </w:rPr>
        <w:t>are always observed. This implies that Control Limits acc. to GS402A0050 shall be applied.</w:t>
      </w:r>
    </w:p>
    <w:p w:rsidRPr="00E133EE" w:rsidR="00EB54A2" w:rsidP="00EB54A2" w:rsidRDefault="00EB54A2" w14:paraId="50151296" w14:textId="77777777">
      <w:pPr>
        <w:autoSpaceDE w:val="0"/>
        <w:autoSpaceDN w:val="0"/>
        <w:rPr>
          <w:rFonts w:eastAsia="SimSun" w:cs="Arial" w:asciiTheme="minorHAnsi" w:hAnsiTheme="minorHAnsi"/>
          <w:color w:val="000000"/>
          <w:lang w:eastAsia="en-US"/>
        </w:rPr>
      </w:pPr>
    </w:p>
    <w:p w:rsidRPr="00E133EE" w:rsidR="00EB54A2" w:rsidP="00EB54A2" w:rsidRDefault="00EB54A2" w14:paraId="5376E200" w14:textId="77777777">
      <w:pPr>
        <w:tabs>
          <w:tab w:val="left" w:pos="0"/>
          <w:tab w:val="left" w:pos="360"/>
          <w:tab w:val="left" w:pos="1080"/>
          <w:tab w:val="left" w:pos="1800"/>
          <w:tab w:val="left" w:pos="2520"/>
          <w:tab w:val="left" w:pos="3240"/>
          <w:tab w:val="left" w:pos="3960"/>
        </w:tabs>
        <w:autoSpaceDE w:val="0"/>
        <w:autoSpaceDN w:val="0"/>
        <w:adjustRightInd w:val="0"/>
        <w:spacing w:line="240" w:lineRule="atLeast"/>
        <w:rPr>
          <w:rFonts w:eastAsia="SimSun" w:cs="Arial" w:asciiTheme="minorHAnsi" w:hAnsiTheme="minorHAnsi"/>
          <w:color w:val="000000"/>
          <w:lang w:eastAsia="en-US"/>
        </w:rPr>
      </w:pPr>
    </w:p>
    <w:p w:rsidRPr="00E133EE" w:rsidR="00EB54A2" w:rsidP="00EB54A2" w:rsidRDefault="00EB54A2" w14:paraId="12C90E38" w14:textId="77777777">
      <w:pPr>
        <w:autoSpaceDE w:val="0"/>
        <w:autoSpaceDN w:val="0"/>
        <w:adjustRightInd w:val="0"/>
        <w:rPr>
          <w:rFonts w:eastAsia="SimSun" w:cs="Arial" w:asciiTheme="minorHAnsi" w:hAnsiTheme="minorHAnsi"/>
          <w:color w:val="000000"/>
          <w:lang w:eastAsia="en-US"/>
        </w:rPr>
      </w:pPr>
    </w:p>
    <w:p w:rsidRPr="00E133EE" w:rsidR="00EB54A2" w:rsidP="00EB54A2" w:rsidRDefault="00EB54A2" w14:paraId="46332341" w14:textId="77777777">
      <w:pPr>
        <w:spacing w:after="160" w:line="259" w:lineRule="auto"/>
        <w:rPr>
          <w:rFonts w:eastAsia="SimSun" w:cs="Arial" w:asciiTheme="minorHAnsi" w:hAnsiTheme="minorHAnsi"/>
          <w:color w:val="000000"/>
          <w:lang w:eastAsia="en-US"/>
        </w:rPr>
      </w:pPr>
      <w:r w:rsidRPr="00E133EE">
        <w:rPr>
          <w:rFonts w:eastAsia="SimSun" w:cs="Arial" w:asciiTheme="minorHAnsi" w:hAnsiTheme="minorHAnsi"/>
          <w:color w:val="000000"/>
          <w:lang w:eastAsia="en-US"/>
        </w:rPr>
        <w:br w:type="page"/>
      </w:r>
    </w:p>
    <w:p w:rsidRPr="00E133EE" w:rsidR="00EB54A2" w:rsidP="00EB54A2" w:rsidRDefault="00EB54A2" w14:paraId="32DC5532" w14:textId="77777777">
      <w:pPr>
        <w:pStyle w:val="Cmsor3"/>
      </w:pPr>
      <w:bookmarkStart w:name="_Ref532390167" w:id="41"/>
      <w:bookmarkStart w:name="_Toc130187124" w:id="42"/>
      <w:r w:rsidRPr="00E133EE">
        <w:t>Class 3P – Process requirements critical for next process step</w:t>
      </w:r>
      <w:bookmarkEnd w:id="41"/>
      <w:bookmarkEnd w:id="42"/>
    </w:p>
    <w:p w:rsidRPr="00E133EE" w:rsidR="00EB54A2" w:rsidP="00EB54A2" w:rsidRDefault="00EB54A2" w14:paraId="49BD3E2C" w14:textId="77777777">
      <w:pPr>
        <w:tabs>
          <w:tab w:val="left" w:pos="0"/>
          <w:tab w:val="left" w:pos="360"/>
          <w:tab w:val="left" w:pos="1080"/>
          <w:tab w:val="left" w:pos="1800"/>
          <w:tab w:val="left" w:pos="2520"/>
          <w:tab w:val="left" w:pos="3240"/>
          <w:tab w:val="left" w:pos="3960"/>
        </w:tabs>
        <w:autoSpaceDE w:val="0"/>
        <w:autoSpaceDN w:val="0"/>
        <w:adjustRightInd w:val="0"/>
        <w:spacing w:after="120" w:line="240" w:lineRule="atLeast"/>
        <w:rPr>
          <w:rFonts w:eastAsia="SimSun" w:cs="Arial" w:asciiTheme="minorHAnsi" w:hAnsiTheme="minorHAnsi"/>
          <w:b/>
          <w:bCs/>
          <w:color w:val="000000"/>
          <w:lang w:eastAsia="en-US"/>
        </w:rPr>
      </w:pPr>
    </w:p>
    <w:tbl>
      <w:tblPr>
        <w:tblW w:w="10445" w:type="dxa"/>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40" w:type="dxa"/>
          <w:right w:w="40" w:type="dxa"/>
        </w:tblCellMar>
        <w:tblLook w:val="0000" w:firstRow="0" w:lastRow="0" w:firstColumn="0" w:lastColumn="0" w:noHBand="0" w:noVBand="0"/>
      </w:tblPr>
      <w:tblGrid>
        <w:gridCol w:w="806"/>
        <w:gridCol w:w="709"/>
        <w:gridCol w:w="8930"/>
      </w:tblGrid>
      <w:tr w:rsidRPr="00E133EE" w:rsidR="00EB54A2" w:rsidTr="00C70A39" w14:paraId="77BF0BB7" w14:textId="77777777">
        <w:trPr>
          <w:trHeight w:val="454"/>
          <w:tblHeader/>
        </w:trPr>
        <w:tc>
          <w:tcPr>
            <w:tcW w:w="806" w:type="dxa"/>
            <w:shd w:val="clear" w:color="auto" w:fill="CCCCCC"/>
            <w:vAlign w:val="center"/>
          </w:tcPr>
          <w:p w:rsidRPr="00E133EE" w:rsidR="00EB54A2" w:rsidP="00C70A39" w:rsidRDefault="00EB54A2" w14:paraId="7C07041C" w14:textId="77777777">
            <w:pPr>
              <w:rPr>
                <w:rFonts w:cs="Arial" w:asciiTheme="minorHAnsi" w:hAnsiTheme="minorHAnsi"/>
                <w:sz w:val="22"/>
                <w:szCs w:val="22"/>
              </w:rPr>
            </w:pPr>
            <w:r w:rsidRPr="00E133EE">
              <w:rPr>
                <w:rFonts w:eastAsia="SimSun" w:cs="Arial" w:asciiTheme="minorHAnsi" w:hAnsiTheme="minorHAnsi"/>
                <w:b/>
                <w:bCs/>
                <w:color w:val="000000"/>
                <w:sz w:val="22"/>
                <w:szCs w:val="22"/>
                <w:lang w:eastAsia="en-US"/>
              </w:rPr>
              <w:t>Symbol</w:t>
            </w:r>
          </w:p>
        </w:tc>
        <w:tc>
          <w:tcPr>
            <w:tcW w:w="709" w:type="dxa"/>
            <w:shd w:val="clear" w:color="auto" w:fill="CCCCCC"/>
            <w:vAlign w:val="center"/>
          </w:tcPr>
          <w:p w:rsidRPr="00E133EE" w:rsidR="00EB54A2" w:rsidP="00C70A39" w:rsidRDefault="00EB54A2" w14:paraId="3435961E" w14:textId="77777777">
            <w:pPr>
              <w:rPr>
                <w:rFonts w:eastAsia="SimSun" w:cs="Arial" w:asciiTheme="minorHAnsi" w:hAnsiTheme="minorHAnsi"/>
                <w:b/>
                <w:bCs/>
                <w:color w:val="000000"/>
                <w:sz w:val="22"/>
                <w:szCs w:val="22"/>
                <w:lang w:eastAsia="en-US"/>
              </w:rPr>
            </w:pPr>
            <w:r w:rsidRPr="00E133EE">
              <w:rPr>
                <w:rFonts w:eastAsia="SimSun" w:cs="Arial" w:asciiTheme="minorHAnsi" w:hAnsiTheme="minorHAnsi"/>
                <w:b/>
                <w:bCs/>
                <w:color w:val="000000"/>
                <w:sz w:val="22"/>
                <w:szCs w:val="22"/>
                <w:lang w:eastAsia="en-US"/>
              </w:rPr>
              <w:t>Class</w:t>
            </w:r>
          </w:p>
        </w:tc>
        <w:tc>
          <w:tcPr>
            <w:tcW w:w="8930" w:type="dxa"/>
            <w:shd w:val="clear" w:color="auto" w:fill="CCCCCC"/>
            <w:vAlign w:val="center"/>
          </w:tcPr>
          <w:p w:rsidRPr="00E133EE" w:rsidR="00EB54A2" w:rsidP="00C70A39" w:rsidRDefault="00EB54A2" w14:paraId="06CCBEC4" w14:textId="77777777">
            <w:pPr>
              <w:rPr>
                <w:rFonts w:cs="Arial" w:asciiTheme="minorHAnsi" w:hAnsiTheme="minorHAnsi"/>
                <w:sz w:val="22"/>
                <w:szCs w:val="22"/>
              </w:rPr>
            </w:pPr>
            <w:r w:rsidRPr="00E133EE">
              <w:rPr>
                <w:rFonts w:eastAsia="SimSun" w:cs="Arial" w:asciiTheme="minorHAnsi" w:hAnsiTheme="minorHAnsi"/>
                <w:b/>
                <w:bCs/>
                <w:color w:val="000000"/>
                <w:sz w:val="22"/>
                <w:szCs w:val="22"/>
                <w:lang w:eastAsia="en-US"/>
              </w:rPr>
              <w:t>Definition</w:t>
            </w:r>
          </w:p>
        </w:tc>
      </w:tr>
      <w:tr w:rsidRPr="00E133EE" w:rsidR="00EB54A2" w:rsidTr="00C70A39" w14:paraId="08211960" w14:textId="77777777">
        <w:trPr>
          <w:trHeight w:val="454"/>
        </w:trPr>
        <w:tc>
          <w:tcPr>
            <w:tcW w:w="806" w:type="dxa"/>
            <w:vAlign w:val="center"/>
          </w:tcPr>
          <w:p w:rsidRPr="00E133EE" w:rsidR="00EB54A2" w:rsidP="00C70A39" w:rsidRDefault="00EB54A2" w14:paraId="77315341" w14:textId="77777777">
            <w:pPr>
              <w:keepNext/>
              <w:keepLines/>
              <w:autoSpaceDE w:val="0"/>
              <w:autoSpaceDN w:val="0"/>
              <w:adjustRightInd w:val="0"/>
              <w:spacing w:line="240" w:lineRule="atLeast"/>
              <w:ind w:left="15"/>
              <w:jc w:val="center"/>
              <w:rPr>
                <w:rFonts w:eastAsia="SimSun" w:cs="Arial" w:asciiTheme="minorHAnsi" w:hAnsiTheme="minorHAnsi"/>
                <w:color w:val="000000"/>
                <w:sz w:val="22"/>
                <w:szCs w:val="22"/>
                <w:lang w:eastAsia="en-US"/>
              </w:rPr>
            </w:pPr>
            <w:r w:rsidRPr="00E133EE">
              <w:rPr>
                <w:rFonts w:eastAsia="SimSun" w:cs="Arial" w:asciiTheme="minorHAnsi" w:hAnsiTheme="minorHAnsi"/>
                <w:color w:val="000000"/>
                <w:sz w:val="22"/>
                <w:szCs w:val="22"/>
                <w:lang w:eastAsia="en-US"/>
              </w:rPr>
              <w:t>[3P]</w:t>
            </w:r>
          </w:p>
        </w:tc>
        <w:tc>
          <w:tcPr>
            <w:tcW w:w="709" w:type="dxa"/>
            <w:vAlign w:val="center"/>
          </w:tcPr>
          <w:p w:rsidRPr="00E133EE" w:rsidR="00EB54A2" w:rsidP="00C70A39" w:rsidRDefault="00EB54A2" w14:paraId="3A53D47B" w14:textId="77777777">
            <w:pPr>
              <w:autoSpaceDE w:val="0"/>
              <w:autoSpaceDN w:val="0"/>
              <w:adjustRightInd w:val="0"/>
              <w:jc w:val="center"/>
              <w:rPr>
                <w:rFonts w:eastAsia="SimSun" w:cs="Arial" w:asciiTheme="minorHAnsi" w:hAnsiTheme="minorHAnsi"/>
                <w:color w:val="000000"/>
                <w:sz w:val="22"/>
                <w:szCs w:val="22"/>
                <w:lang w:eastAsia="en-US"/>
              </w:rPr>
            </w:pPr>
            <w:r w:rsidRPr="00E133EE">
              <w:rPr>
                <w:rFonts w:eastAsia="SimSun" w:cs="Arial" w:asciiTheme="minorHAnsi" w:hAnsiTheme="minorHAnsi"/>
                <w:color w:val="000000"/>
                <w:sz w:val="22"/>
                <w:szCs w:val="22"/>
                <w:lang w:eastAsia="en-US"/>
              </w:rPr>
              <w:t>3</w:t>
            </w:r>
          </w:p>
        </w:tc>
        <w:tc>
          <w:tcPr>
            <w:tcW w:w="8930" w:type="dxa"/>
            <w:vAlign w:val="center"/>
          </w:tcPr>
          <w:p w:rsidRPr="00E133EE" w:rsidR="00EB54A2" w:rsidP="00C70A39" w:rsidRDefault="00EB54A2" w14:paraId="3D0B53DE" w14:textId="77777777">
            <w:pPr>
              <w:autoSpaceDE w:val="0"/>
              <w:autoSpaceDN w:val="0"/>
              <w:adjustRightInd w:val="0"/>
              <w:rPr>
                <w:rFonts w:eastAsia="SimSun" w:cs="Arial" w:asciiTheme="minorHAnsi" w:hAnsiTheme="minorHAnsi"/>
                <w:color w:val="000000" w:themeColor="text1"/>
                <w:sz w:val="22"/>
                <w:szCs w:val="22"/>
                <w:lang w:eastAsia="en-US"/>
              </w:rPr>
            </w:pPr>
            <w:r w:rsidRPr="00E133EE">
              <w:rPr>
                <w:rFonts w:eastAsia="SimSun" w:cs="Arial" w:asciiTheme="minorHAnsi" w:hAnsiTheme="minorHAnsi"/>
                <w:color w:val="000000"/>
                <w:sz w:val="22"/>
                <w:szCs w:val="22"/>
                <w:lang w:eastAsia="en-US"/>
              </w:rPr>
              <w:t>Process requirements without capability</w:t>
            </w:r>
            <w:r w:rsidRPr="00E133EE">
              <w:rPr>
                <w:rFonts w:eastAsia="SimSun" w:cs="Arial" w:asciiTheme="minorHAnsi" w:hAnsiTheme="minorHAnsi"/>
                <w:color w:val="000000"/>
                <w:sz w:val="22"/>
                <w:szCs w:val="22"/>
                <w:lang w:eastAsia="en-US"/>
              </w:rPr>
              <w:br/>
            </w:r>
            <w:r w:rsidRPr="00E133EE">
              <w:rPr>
                <w:rFonts w:eastAsia="SimSun" w:cs="Arial" w:asciiTheme="minorHAnsi" w:hAnsiTheme="minorHAnsi"/>
                <w:color w:val="000000"/>
                <w:sz w:val="22"/>
                <w:szCs w:val="22"/>
                <w:lang w:eastAsia="en-US"/>
              </w:rPr>
              <w:t xml:space="preserve">Requirement is only critical for the </w:t>
            </w:r>
            <w:r w:rsidRPr="00E133EE">
              <w:rPr>
                <w:rFonts w:eastAsia="SimSun" w:cs="Arial" w:asciiTheme="minorHAnsi" w:hAnsiTheme="minorHAnsi"/>
                <w:color w:val="000000"/>
                <w:sz w:val="22"/>
                <w:szCs w:val="22"/>
                <w:u w:val="single"/>
                <w:lang w:eastAsia="en-US"/>
              </w:rPr>
              <w:t>next</w:t>
            </w:r>
            <w:r w:rsidRPr="00E133EE">
              <w:rPr>
                <w:rFonts w:eastAsia="SimSun" w:cs="Arial" w:asciiTheme="minorHAnsi" w:hAnsiTheme="minorHAnsi"/>
                <w:color w:val="000000"/>
                <w:sz w:val="22"/>
                <w:szCs w:val="22"/>
                <w:lang w:eastAsia="en-US"/>
              </w:rPr>
              <w:t xml:space="preserve"> process step.</w:t>
            </w:r>
            <w:r w:rsidRPr="00E133EE">
              <w:rPr>
                <w:rFonts w:eastAsia="SimSun" w:cs="Arial" w:asciiTheme="minorHAnsi" w:hAnsiTheme="minorHAnsi"/>
                <w:color w:val="000000"/>
                <w:sz w:val="22"/>
                <w:szCs w:val="22"/>
                <w:lang w:eastAsia="en-US"/>
              </w:rPr>
              <w:br/>
            </w:r>
          </w:p>
          <w:p w:rsidRPr="00E133EE" w:rsidR="00EB54A2" w:rsidP="00C70A39" w:rsidRDefault="00EB54A2" w14:paraId="769D35AD" w14:textId="77777777">
            <w:pPr>
              <w:autoSpaceDE w:val="0"/>
              <w:autoSpaceDN w:val="0"/>
              <w:adjustRightInd w:val="0"/>
              <w:rPr>
                <w:rFonts w:eastAsia="SimSun" w:cs="Arial" w:asciiTheme="minorHAnsi" w:hAnsiTheme="minorHAnsi"/>
                <w:sz w:val="22"/>
                <w:szCs w:val="22"/>
                <w:lang w:eastAsia="en-US"/>
              </w:rPr>
            </w:pPr>
            <w:r w:rsidRPr="00E133EE">
              <w:rPr>
                <w:rFonts w:eastAsia="SimSun" w:cs="Arial" w:asciiTheme="minorHAnsi" w:hAnsiTheme="minorHAnsi"/>
                <w:color w:val="000000" w:themeColor="text1"/>
                <w:sz w:val="22"/>
                <w:szCs w:val="22"/>
                <w:lang w:eastAsia="en-US"/>
              </w:rPr>
              <w:t xml:space="preserve">Change of the specification or exemption require acceptance from </w:t>
            </w:r>
            <w:r w:rsidRPr="00E133EE">
              <w:rPr>
                <w:rFonts w:eastAsia="SimSun" w:cs="Arial" w:asciiTheme="minorHAnsi" w:hAnsiTheme="minorHAnsi"/>
                <w:color w:val="000000"/>
                <w:sz w:val="22"/>
                <w:szCs w:val="22"/>
                <w:lang w:eastAsia="en-US"/>
              </w:rPr>
              <w:t xml:space="preserve">by the responsible for the </w:t>
            </w:r>
            <w:r w:rsidRPr="00E133EE">
              <w:rPr>
                <w:rFonts w:eastAsia="SimSun" w:cs="Arial" w:asciiTheme="minorHAnsi" w:hAnsiTheme="minorHAnsi"/>
                <w:color w:val="000000"/>
                <w:sz w:val="22"/>
                <w:szCs w:val="22"/>
                <w:u w:val="single"/>
                <w:lang w:eastAsia="en-US"/>
              </w:rPr>
              <w:t>next</w:t>
            </w:r>
            <w:r w:rsidRPr="00E133EE">
              <w:rPr>
                <w:rFonts w:eastAsia="SimSun" w:cs="Arial" w:asciiTheme="minorHAnsi" w:hAnsiTheme="minorHAnsi"/>
                <w:color w:val="000000"/>
                <w:sz w:val="22"/>
                <w:szCs w:val="22"/>
                <w:lang w:eastAsia="en-US"/>
              </w:rPr>
              <w:t xml:space="preserve"> process step. Suppliers do not need to ask Grundfos if they do the proceeding process themselves (example: Machine a raw casted part).</w:t>
            </w:r>
          </w:p>
        </w:tc>
      </w:tr>
    </w:tbl>
    <w:p w:rsidRPr="00E133EE" w:rsidR="00EB54A2" w:rsidP="00EB54A2" w:rsidRDefault="00EB54A2" w14:paraId="78D71E29" w14:textId="77777777">
      <w:pPr>
        <w:tabs>
          <w:tab w:val="left" w:pos="0"/>
          <w:tab w:val="left" w:pos="360"/>
          <w:tab w:val="left" w:pos="1080"/>
          <w:tab w:val="left" w:pos="1800"/>
          <w:tab w:val="left" w:pos="2520"/>
          <w:tab w:val="left" w:pos="3240"/>
          <w:tab w:val="left" w:pos="3960"/>
        </w:tabs>
        <w:autoSpaceDE w:val="0"/>
        <w:autoSpaceDN w:val="0"/>
        <w:adjustRightInd w:val="0"/>
        <w:rPr>
          <w:rFonts w:eastAsia="SimSun" w:cs="Arial" w:asciiTheme="minorHAnsi" w:hAnsiTheme="minorHAnsi"/>
          <w:color w:val="000000"/>
          <w:lang w:eastAsia="en-US"/>
        </w:rPr>
      </w:pPr>
    </w:p>
    <w:p w:rsidRPr="00E133EE" w:rsidR="00EB54A2" w:rsidP="00EB54A2" w:rsidRDefault="00EB54A2" w14:paraId="6FAD0420" w14:textId="77777777">
      <w:pPr>
        <w:tabs>
          <w:tab w:val="left" w:pos="0"/>
          <w:tab w:val="left" w:pos="360"/>
          <w:tab w:val="left" w:pos="1080"/>
          <w:tab w:val="left" w:pos="1800"/>
          <w:tab w:val="left" w:pos="2520"/>
          <w:tab w:val="left" w:pos="3240"/>
          <w:tab w:val="left" w:pos="3960"/>
        </w:tabs>
        <w:autoSpaceDE w:val="0"/>
        <w:autoSpaceDN w:val="0"/>
        <w:adjustRightInd w:val="0"/>
        <w:rPr>
          <w:rFonts w:eastAsia="SimSun" w:cs="Arial" w:asciiTheme="minorHAnsi" w:hAnsiTheme="minorHAnsi"/>
          <w:color w:val="000000"/>
          <w:lang w:eastAsia="en-US"/>
        </w:rPr>
      </w:pPr>
      <w:r w:rsidRPr="00E133EE">
        <w:rPr>
          <w:rFonts w:eastAsia="SimSun" w:cs="Arial" w:asciiTheme="minorHAnsi" w:hAnsiTheme="minorHAnsi"/>
          <w:color w:val="000000"/>
          <w:lang w:eastAsia="en-US"/>
        </w:rPr>
        <w:t xml:space="preserve">Requirements which are only of importance to </w:t>
      </w:r>
      <w:r w:rsidRPr="00E133EE">
        <w:rPr>
          <w:rFonts w:eastAsia="SimSun" w:cs="Arial" w:asciiTheme="minorHAnsi" w:hAnsiTheme="minorHAnsi"/>
          <w:color w:val="000000"/>
          <w:u w:val="single"/>
          <w:lang w:eastAsia="en-US"/>
        </w:rPr>
        <w:t>the next</w:t>
      </w:r>
      <w:r w:rsidRPr="00E133EE">
        <w:rPr>
          <w:rFonts w:eastAsia="SimSun" w:cs="Arial" w:asciiTheme="minorHAnsi" w:hAnsiTheme="minorHAnsi"/>
          <w:color w:val="000000"/>
          <w:lang w:eastAsia="en-US"/>
        </w:rPr>
        <w:t xml:space="preserve"> process step and where there is no requirement for capability. </w:t>
      </w:r>
    </w:p>
    <w:p w:rsidRPr="00E133EE" w:rsidR="00EB54A2" w:rsidP="00EB54A2" w:rsidRDefault="00EB54A2" w14:paraId="5B843BEE" w14:textId="77777777">
      <w:pPr>
        <w:tabs>
          <w:tab w:val="left" w:pos="0"/>
          <w:tab w:val="left" w:pos="360"/>
          <w:tab w:val="left" w:pos="1080"/>
          <w:tab w:val="left" w:pos="1800"/>
          <w:tab w:val="left" w:pos="2520"/>
          <w:tab w:val="left" w:pos="3240"/>
          <w:tab w:val="left" w:pos="3960"/>
        </w:tabs>
        <w:autoSpaceDE w:val="0"/>
        <w:autoSpaceDN w:val="0"/>
        <w:adjustRightInd w:val="0"/>
        <w:spacing w:after="120" w:line="240" w:lineRule="atLeast"/>
        <w:rPr>
          <w:rFonts w:eastAsia="SimSun" w:cs="Arial" w:asciiTheme="minorHAnsi" w:hAnsiTheme="minorHAnsi"/>
          <w:color w:val="000000"/>
          <w:lang w:eastAsia="en-US"/>
        </w:rPr>
      </w:pPr>
    </w:p>
    <w:p w:rsidRPr="00E133EE" w:rsidR="00EB54A2" w:rsidP="00EB54A2" w:rsidRDefault="00EB54A2" w14:paraId="7AFC007C" w14:textId="77777777">
      <w:pPr>
        <w:tabs>
          <w:tab w:val="left" w:pos="0"/>
          <w:tab w:val="left" w:pos="360"/>
          <w:tab w:val="left" w:pos="1080"/>
          <w:tab w:val="left" w:pos="1800"/>
          <w:tab w:val="left" w:pos="2520"/>
          <w:tab w:val="left" w:pos="3240"/>
          <w:tab w:val="left" w:pos="3960"/>
        </w:tabs>
        <w:autoSpaceDE w:val="0"/>
        <w:autoSpaceDN w:val="0"/>
        <w:adjustRightInd w:val="0"/>
        <w:spacing w:after="120" w:line="240" w:lineRule="atLeast"/>
        <w:rPr>
          <w:rFonts w:eastAsia="SimSun" w:cs="Arial" w:asciiTheme="minorHAnsi" w:hAnsiTheme="minorHAnsi"/>
          <w:color w:val="000000"/>
          <w:lang w:eastAsia="en-US"/>
        </w:rPr>
      </w:pPr>
      <w:r w:rsidRPr="00E133EE">
        <w:rPr>
          <w:rFonts w:eastAsia="SimSun" w:cs="Arial" w:asciiTheme="minorHAnsi" w:hAnsiTheme="minorHAnsi"/>
          <w:color w:val="000000"/>
          <w:lang w:eastAsia="en-US"/>
        </w:rPr>
        <w:t>Examples of class 3P requirements:</w:t>
      </w:r>
    </w:p>
    <w:p w:rsidRPr="00E133EE" w:rsidR="00EB54A2" w:rsidP="00EB54A2" w:rsidRDefault="00EB54A2" w14:paraId="30AB8BE2" w14:textId="77777777">
      <w:pPr>
        <w:pStyle w:val="Listaszerbekezds"/>
        <w:numPr>
          <w:ilvl w:val="0"/>
          <w:numId w:val="8"/>
        </w:numPr>
        <w:tabs>
          <w:tab w:val="left" w:pos="0"/>
          <w:tab w:val="left" w:pos="360"/>
          <w:tab w:val="left" w:pos="1080"/>
          <w:tab w:val="left" w:pos="1800"/>
          <w:tab w:val="left" w:pos="2520"/>
          <w:tab w:val="left" w:pos="3240"/>
          <w:tab w:val="left" w:pos="3960"/>
        </w:tabs>
        <w:autoSpaceDE w:val="0"/>
        <w:autoSpaceDN w:val="0"/>
        <w:adjustRightInd w:val="0"/>
        <w:spacing w:after="120" w:line="240" w:lineRule="atLeast"/>
        <w:rPr>
          <w:rFonts w:eastAsia="SimSun" w:cs="Arial" w:asciiTheme="minorHAnsi" w:hAnsiTheme="minorHAnsi"/>
          <w:color w:val="000000"/>
          <w:lang w:eastAsia="en-US"/>
        </w:rPr>
      </w:pPr>
      <w:r w:rsidRPr="00E133EE">
        <w:rPr>
          <w:rFonts w:eastAsia="SimSun" w:cs="Arial" w:asciiTheme="minorHAnsi" w:hAnsiTheme="minorHAnsi"/>
          <w:color w:val="000000"/>
          <w:lang w:eastAsia="en-US"/>
        </w:rPr>
        <w:t>Machining allowance</w:t>
      </w:r>
    </w:p>
    <w:p w:rsidRPr="00E133EE" w:rsidR="00EB54A2" w:rsidP="00EB54A2" w:rsidRDefault="00EB54A2" w14:paraId="40223A3D" w14:textId="3836DB9E">
      <w:pPr>
        <w:pStyle w:val="Listaszerbekezds"/>
        <w:numPr>
          <w:ilvl w:val="0"/>
          <w:numId w:val="8"/>
        </w:numPr>
        <w:tabs>
          <w:tab w:val="left" w:pos="0"/>
          <w:tab w:val="left" w:pos="360"/>
          <w:tab w:val="left" w:pos="1080"/>
          <w:tab w:val="left" w:pos="1800"/>
          <w:tab w:val="left" w:pos="2520"/>
          <w:tab w:val="left" w:pos="3240"/>
          <w:tab w:val="left" w:pos="3960"/>
        </w:tabs>
        <w:autoSpaceDE w:val="0"/>
        <w:autoSpaceDN w:val="0"/>
        <w:adjustRightInd w:val="0"/>
        <w:spacing w:after="120" w:line="240" w:lineRule="atLeast"/>
        <w:rPr>
          <w:rFonts w:eastAsia="SimSun" w:cs="Arial" w:asciiTheme="minorHAnsi" w:hAnsiTheme="minorHAnsi"/>
          <w:color w:val="000000"/>
          <w:lang w:eastAsia="en-US"/>
        </w:rPr>
      </w:pPr>
      <w:r w:rsidRPr="00E133EE">
        <w:rPr>
          <w:rFonts w:eastAsia="SimSun" w:cs="Arial" w:asciiTheme="minorHAnsi" w:hAnsiTheme="minorHAnsi"/>
          <w:color w:val="000000"/>
          <w:lang w:eastAsia="en-US"/>
        </w:rPr>
        <w:t xml:space="preserve">See examples in Section </w:t>
      </w:r>
      <w:r w:rsidRPr="00E133EE">
        <w:rPr>
          <w:rFonts w:eastAsia="SimSun" w:cs="Arial" w:asciiTheme="minorHAnsi" w:hAnsiTheme="minorHAnsi"/>
          <w:color w:val="000000"/>
          <w:shd w:val="clear" w:color="auto" w:fill="E6E6E6"/>
          <w:lang w:eastAsia="en-US"/>
        </w:rPr>
        <w:fldChar w:fldCharType="begin"/>
      </w:r>
      <w:r w:rsidRPr="00E133EE">
        <w:rPr>
          <w:rFonts w:eastAsia="SimSun" w:cs="Arial" w:asciiTheme="minorHAnsi" w:hAnsiTheme="minorHAnsi"/>
          <w:color w:val="000000"/>
          <w:lang w:eastAsia="en-US"/>
        </w:rPr>
        <w:instrText xml:space="preserve"> REF _Ref515547552 \r \h  \* MERGEFORMAT </w:instrText>
      </w:r>
      <w:r w:rsidRPr="00E133EE">
        <w:rPr>
          <w:rFonts w:eastAsia="SimSun" w:cs="Arial" w:asciiTheme="minorHAnsi" w:hAnsiTheme="minorHAnsi"/>
          <w:color w:val="000000"/>
          <w:shd w:val="clear" w:color="auto" w:fill="E6E6E6"/>
          <w:lang w:eastAsia="en-US"/>
        </w:rPr>
      </w:r>
      <w:r w:rsidRPr="00E133EE">
        <w:rPr>
          <w:rFonts w:eastAsia="SimSun" w:cs="Arial" w:asciiTheme="minorHAnsi" w:hAnsiTheme="minorHAnsi"/>
          <w:color w:val="000000"/>
          <w:shd w:val="clear" w:color="auto" w:fill="E6E6E6"/>
          <w:lang w:eastAsia="en-US"/>
        </w:rPr>
        <w:fldChar w:fldCharType="separate"/>
      </w:r>
      <w:r w:rsidR="006C48C7">
        <w:rPr>
          <w:rFonts w:eastAsia="SimSun" w:cs="Arial" w:asciiTheme="minorHAnsi" w:hAnsiTheme="minorHAnsi"/>
          <w:color w:val="000000"/>
          <w:lang w:eastAsia="en-US"/>
        </w:rPr>
        <w:t>4.2.4</w:t>
      </w:r>
      <w:r w:rsidRPr="00E133EE">
        <w:rPr>
          <w:rFonts w:eastAsia="SimSun" w:cs="Arial" w:asciiTheme="minorHAnsi" w:hAnsiTheme="minorHAnsi"/>
          <w:color w:val="000000"/>
          <w:shd w:val="clear" w:color="auto" w:fill="E6E6E6"/>
          <w:lang w:eastAsia="en-US"/>
        </w:rPr>
        <w:fldChar w:fldCharType="end"/>
      </w:r>
    </w:p>
    <w:p w:rsidRPr="00E133EE" w:rsidR="00EB54A2" w:rsidP="00EB54A2" w:rsidRDefault="00EB54A2" w14:paraId="7C210787" w14:textId="77777777">
      <w:pPr>
        <w:tabs>
          <w:tab w:val="left" w:pos="0"/>
          <w:tab w:val="left" w:pos="360"/>
          <w:tab w:val="left" w:pos="1080"/>
          <w:tab w:val="left" w:pos="1800"/>
          <w:tab w:val="left" w:pos="2520"/>
          <w:tab w:val="left" w:pos="3240"/>
          <w:tab w:val="left" w:pos="3960"/>
        </w:tabs>
        <w:autoSpaceDE w:val="0"/>
        <w:autoSpaceDN w:val="0"/>
        <w:adjustRightInd w:val="0"/>
        <w:spacing w:after="120" w:line="240" w:lineRule="atLeast"/>
        <w:rPr>
          <w:rFonts w:eastAsia="SimSun" w:cs="Arial" w:asciiTheme="minorHAnsi" w:hAnsiTheme="minorHAnsi"/>
          <w:b/>
          <w:color w:val="000000"/>
          <w:lang w:eastAsia="en-US"/>
        </w:rPr>
      </w:pPr>
    </w:p>
    <w:p w:rsidRPr="00E133EE" w:rsidR="00EB54A2" w:rsidP="00EB54A2" w:rsidRDefault="00EB54A2" w14:paraId="1A2AD04A" w14:textId="77777777">
      <w:pPr>
        <w:tabs>
          <w:tab w:val="left" w:pos="0"/>
          <w:tab w:val="left" w:pos="360"/>
          <w:tab w:val="left" w:pos="1080"/>
          <w:tab w:val="left" w:pos="1800"/>
          <w:tab w:val="left" w:pos="2520"/>
          <w:tab w:val="left" w:pos="3240"/>
          <w:tab w:val="left" w:pos="3960"/>
        </w:tabs>
        <w:autoSpaceDE w:val="0"/>
        <w:autoSpaceDN w:val="0"/>
        <w:adjustRightInd w:val="0"/>
        <w:spacing w:after="120" w:line="240" w:lineRule="atLeast"/>
        <w:rPr>
          <w:rFonts w:eastAsia="SimSun" w:cs="Arial" w:asciiTheme="minorHAnsi" w:hAnsiTheme="minorHAnsi"/>
          <w:color w:val="000000"/>
          <w:lang w:eastAsia="en-US"/>
        </w:rPr>
      </w:pPr>
      <w:r w:rsidRPr="00E133EE">
        <w:rPr>
          <w:rFonts w:eastAsia="SimSun" w:cs="Arial" w:asciiTheme="minorHAnsi" w:hAnsiTheme="minorHAnsi"/>
          <w:b/>
          <w:color w:val="000000"/>
          <w:lang w:eastAsia="en-US"/>
        </w:rPr>
        <w:t>Interpretation</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3320"/>
        <w:gridCol w:w="3321"/>
        <w:gridCol w:w="3321"/>
      </w:tblGrid>
      <w:tr w:rsidRPr="00E133EE" w:rsidR="00EB54A2" w:rsidTr="00C70A39" w14:paraId="7DE08CC7" w14:textId="77777777">
        <w:tc>
          <w:tcPr>
            <w:tcW w:w="3320" w:type="dxa"/>
            <w:shd w:val="clear" w:color="auto" w:fill="D0CECE" w:themeFill="background2" w:themeFillShade="E6"/>
            <w:tcMar>
              <w:top w:w="0" w:type="dxa"/>
              <w:left w:w="108" w:type="dxa"/>
              <w:bottom w:w="0" w:type="dxa"/>
              <w:right w:w="108" w:type="dxa"/>
            </w:tcMar>
            <w:hideMark/>
          </w:tcPr>
          <w:p w:rsidRPr="00E133EE" w:rsidR="00EB54A2" w:rsidP="00C70A39" w:rsidRDefault="00EB54A2" w14:paraId="77855F4D" w14:textId="77777777">
            <w:pPr>
              <w:rPr>
                <w:rFonts w:eastAsia="SimSun" w:cs="Arial" w:asciiTheme="minorHAnsi" w:hAnsiTheme="minorHAnsi"/>
                <w:b/>
                <w:color w:val="000000"/>
                <w:sz w:val="22"/>
                <w:szCs w:val="22"/>
                <w:lang w:eastAsia="en-US"/>
              </w:rPr>
            </w:pPr>
            <w:r w:rsidRPr="00E133EE">
              <w:rPr>
                <w:rFonts w:eastAsia="SimSun" w:cs="Arial" w:asciiTheme="minorHAnsi" w:hAnsiTheme="minorHAnsi"/>
                <w:b/>
                <w:color w:val="000000"/>
                <w:sz w:val="22"/>
                <w:szCs w:val="22"/>
                <w:lang w:eastAsia="en-US"/>
              </w:rPr>
              <w:t>Classification</w:t>
            </w:r>
          </w:p>
        </w:tc>
        <w:tc>
          <w:tcPr>
            <w:tcW w:w="3321" w:type="dxa"/>
            <w:shd w:val="clear" w:color="auto" w:fill="D0CECE" w:themeFill="background2" w:themeFillShade="E6"/>
            <w:tcMar>
              <w:top w:w="0" w:type="dxa"/>
              <w:left w:w="108" w:type="dxa"/>
              <w:bottom w:w="0" w:type="dxa"/>
              <w:right w:w="108" w:type="dxa"/>
            </w:tcMar>
            <w:hideMark/>
          </w:tcPr>
          <w:p w:rsidRPr="00E133EE" w:rsidR="00EB54A2" w:rsidP="00C70A39" w:rsidRDefault="00EB54A2" w14:paraId="52A6048F" w14:textId="77777777">
            <w:pPr>
              <w:rPr>
                <w:rFonts w:eastAsia="SimSun" w:cs="Arial" w:asciiTheme="minorHAnsi" w:hAnsiTheme="minorHAnsi"/>
                <w:b/>
                <w:color w:val="000000"/>
                <w:sz w:val="22"/>
                <w:szCs w:val="22"/>
                <w:lang w:eastAsia="en-US"/>
              </w:rPr>
            </w:pPr>
            <w:r w:rsidRPr="00E133EE">
              <w:rPr>
                <w:rFonts w:eastAsia="SimSun" w:cs="Arial" w:asciiTheme="minorHAnsi" w:hAnsiTheme="minorHAnsi"/>
                <w:b/>
                <w:color w:val="000000"/>
                <w:sz w:val="22"/>
                <w:szCs w:val="22"/>
                <w:lang w:eastAsia="en-US"/>
              </w:rPr>
              <w:t xml:space="preserve">If the supplier also supplies </w:t>
            </w:r>
            <w:r w:rsidRPr="00E133EE">
              <w:rPr>
                <w:rFonts w:eastAsia="SimSun" w:cs="Arial" w:asciiTheme="minorHAnsi" w:hAnsiTheme="minorHAnsi"/>
                <w:b/>
                <w:color w:val="000000"/>
                <w:sz w:val="22"/>
                <w:szCs w:val="22"/>
                <w:u w:val="single"/>
                <w:lang w:eastAsia="en-US"/>
              </w:rPr>
              <w:t>the next</w:t>
            </w:r>
            <w:r w:rsidRPr="00E133EE">
              <w:rPr>
                <w:rFonts w:eastAsia="SimSun" w:cs="Arial" w:asciiTheme="minorHAnsi" w:hAnsiTheme="minorHAnsi"/>
                <w:b/>
                <w:color w:val="000000"/>
                <w:sz w:val="22"/>
                <w:szCs w:val="22"/>
                <w:lang w:eastAsia="en-US"/>
              </w:rPr>
              <w:t xml:space="preserve"> process step on the part</w:t>
            </w:r>
          </w:p>
        </w:tc>
        <w:tc>
          <w:tcPr>
            <w:tcW w:w="3321" w:type="dxa"/>
            <w:shd w:val="clear" w:color="auto" w:fill="D0CECE" w:themeFill="background2" w:themeFillShade="E6"/>
            <w:tcMar>
              <w:top w:w="0" w:type="dxa"/>
              <w:left w:w="108" w:type="dxa"/>
              <w:bottom w:w="0" w:type="dxa"/>
              <w:right w:w="108" w:type="dxa"/>
            </w:tcMar>
            <w:hideMark/>
          </w:tcPr>
          <w:p w:rsidRPr="00E133EE" w:rsidR="00EB54A2" w:rsidP="00C70A39" w:rsidRDefault="00EB54A2" w14:paraId="4609B7E4" w14:textId="77777777">
            <w:pPr>
              <w:rPr>
                <w:rFonts w:eastAsia="SimSun" w:cs="Arial" w:asciiTheme="minorHAnsi" w:hAnsiTheme="minorHAnsi"/>
                <w:b/>
                <w:color w:val="000000"/>
                <w:sz w:val="22"/>
                <w:szCs w:val="22"/>
                <w:lang w:eastAsia="en-US"/>
              </w:rPr>
            </w:pPr>
            <w:r w:rsidRPr="00E133EE">
              <w:rPr>
                <w:rFonts w:eastAsia="SimSun" w:cs="Arial" w:asciiTheme="minorHAnsi" w:hAnsiTheme="minorHAnsi"/>
                <w:b/>
                <w:color w:val="000000"/>
                <w:sz w:val="22"/>
                <w:szCs w:val="22"/>
                <w:lang w:eastAsia="en-US"/>
              </w:rPr>
              <w:t xml:space="preserve">If Grundfos or another supplier performs </w:t>
            </w:r>
            <w:r w:rsidRPr="00E133EE">
              <w:rPr>
                <w:rFonts w:eastAsia="SimSun" w:cs="Arial" w:asciiTheme="minorHAnsi" w:hAnsiTheme="minorHAnsi"/>
                <w:b/>
                <w:color w:val="000000"/>
                <w:sz w:val="22"/>
                <w:szCs w:val="22"/>
                <w:u w:val="single"/>
                <w:lang w:eastAsia="en-US"/>
              </w:rPr>
              <w:t>the next</w:t>
            </w:r>
            <w:r w:rsidRPr="00E133EE">
              <w:rPr>
                <w:rFonts w:eastAsia="SimSun" w:cs="Arial" w:asciiTheme="minorHAnsi" w:hAnsiTheme="minorHAnsi"/>
                <w:b/>
                <w:color w:val="000000"/>
                <w:sz w:val="22"/>
                <w:szCs w:val="22"/>
                <w:lang w:eastAsia="en-US"/>
              </w:rPr>
              <w:t xml:space="preserve"> process step on the part</w:t>
            </w:r>
          </w:p>
        </w:tc>
      </w:tr>
      <w:tr w:rsidRPr="00E133EE" w:rsidR="00EB54A2" w:rsidTr="00C70A39" w14:paraId="7661C724" w14:textId="77777777">
        <w:tc>
          <w:tcPr>
            <w:tcW w:w="3320" w:type="dxa"/>
            <w:tcMar>
              <w:top w:w="0" w:type="dxa"/>
              <w:left w:w="108" w:type="dxa"/>
              <w:bottom w:w="0" w:type="dxa"/>
              <w:right w:w="108" w:type="dxa"/>
            </w:tcMar>
            <w:hideMark/>
          </w:tcPr>
          <w:p w:rsidRPr="00E133EE" w:rsidR="00EB54A2" w:rsidP="00C70A39" w:rsidRDefault="00EB54A2" w14:paraId="2A859E2A" w14:textId="77777777">
            <w:pPr>
              <w:rPr>
                <w:rFonts w:eastAsia="SimSun" w:cs="Arial" w:asciiTheme="minorHAnsi" w:hAnsiTheme="minorHAnsi"/>
                <w:color w:val="000000"/>
                <w:sz w:val="22"/>
                <w:szCs w:val="22"/>
                <w:lang w:eastAsia="en-US"/>
              </w:rPr>
            </w:pPr>
            <w:r w:rsidRPr="00E133EE">
              <w:rPr>
                <w:rFonts w:eastAsia="SimSun" w:cs="Arial" w:asciiTheme="minorHAnsi" w:hAnsiTheme="minorHAnsi"/>
                <w:color w:val="000000"/>
                <w:sz w:val="22"/>
                <w:szCs w:val="22"/>
                <w:lang w:eastAsia="en-US"/>
              </w:rPr>
              <w:t>[3P]</w:t>
            </w:r>
          </w:p>
          <w:p w:rsidRPr="00E133EE" w:rsidR="00EB54A2" w:rsidP="00C70A39" w:rsidRDefault="00EB54A2" w14:paraId="63116C13" w14:textId="77777777">
            <w:pPr>
              <w:rPr>
                <w:rFonts w:eastAsia="SimSun" w:cs="Arial" w:asciiTheme="minorHAnsi" w:hAnsiTheme="minorHAnsi"/>
                <w:color w:val="000000"/>
                <w:sz w:val="22"/>
                <w:szCs w:val="22"/>
                <w:lang w:eastAsia="en-US"/>
              </w:rPr>
            </w:pPr>
            <w:r w:rsidRPr="00E133EE">
              <w:rPr>
                <w:rFonts w:eastAsia="SimSun" w:cs="Arial" w:asciiTheme="minorHAnsi" w:hAnsiTheme="minorHAnsi"/>
                <w:color w:val="000000"/>
                <w:sz w:val="22"/>
                <w:szCs w:val="22"/>
                <w:lang w:eastAsia="en-US"/>
              </w:rPr>
              <w:t xml:space="preserve">“Process requirement critical for the </w:t>
            </w:r>
            <w:r w:rsidRPr="00E133EE">
              <w:rPr>
                <w:rFonts w:eastAsia="SimSun" w:cs="Arial" w:asciiTheme="minorHAnsi" w:hAnsiTheme="minorHAnsi"/>
                <w:color w:val="000000"/>
                <w:sz w:val="22"/>
                <w:szCs w:val="22"/>
                <w:u w:val="single"/>
                <w:lang w:eastAsia="en-US"/>
              </w:rPr>
              <w:t>next</w:t>
            </w:r>
            <w:r w:rsidRPr="00E133EE">
              <w:rPr>
                <w:rFonts w:eastAsia="SimSun" w:cs="Arial" w:asciiTheme="minorHAnsi" w:hAnsiTheme="minorHAnsi"/>
                <w:color w:val="000000"/>
                <w:sz w:val="22"/>
                <w:szCs w:val="22"/>
                <w:lang w:eastAsia="en-US"/>
              </w:rPr>
              <w:t xml:space="preserve"> process step”</w:t>
            </w:r>
          </w:p>
        </w:tc>
        <w:tc>
          <w:tcPr>
            <w:tcW w:w="3321" w:type="dxa"/>
            <w:tcMar>
              <w:top w:w="0" w:type="dxa"/>
              <w:left w:w="108" w:type="dxa"/>
              <w:bottom w:w="0" w:type="dxa"/>
              <w:right w:w="108" w:type="dxa"/>
            </w:tcMar>
            <w:hideMark/>
          </w:tcPr>
          <w:p w:rsidRPr="00E133EE" w:rsidR="00EB54A2" w:rsidP="00C70A39" w:rsidRDefault="00EB54A2" w14:paraId="2E6C054C" w14:textId="77777777">
            <w:pPr>
              <w:rPr>
                <w:rFonts w:eastAsia="SimSun" w:cs="Arial" w:asciiTheme="minorHAnsi" w:hAnsiTheme="minorHAnsi"/>
                <w:color w:val="000000"/>
                <w:sz w:val="22"/>
                <w:szCs w:val="22"/>
                <w:lang w:eastAsia="en-US"/>
              </w:rPr>
            </w:pPr>
            <w:r w:rsidRPr="00E133EE">
              <w:rPr>
                <w:rFonts w:eastAsia="SimSun" w:cs="Arial" w:asciiTheme="minorHAnsi" w:hAnsiTheme="minorHAnsi"/>
                <w:color w:val="000000"/>
                <w:sz w:val="22"/>
                <w:szCs w:val="22"/>
                <w:lang w:eastAsia="en-US"/>
              </w:rPr>
              <w:t>The supplier can deviate on the requirement without consulting Grundfos if the next process step is fulfilled.</w:t>
            </w:r>
          </w:p>
        </w:tc>
        <w:tc>
          <w:tcPr>
            <w:tcW w:w="3321" w:type="dxa"/>
            <w:tcMar>
              <w:top w:w="0" w:type="dxa"/>
              <w:left w:w="108" w:type="dxa"/>
              <w:bottom w:w="0" w:type="dxa"/>
              <w:right w:w="108" w:type="dxa"/>
            </w:tcMar>
            <w:hideMark/>
          </w:tcPr>
          <w:p w:rsidRPr="00E133EE" w:rsidR="00EB54A2" w:rsidP="00C70A39" w:rsidRDefault="00EB54A2" w14:paraId="0113F9C6" w14:textId="77777777">
            <w:pPr>
              <w:rPr>
                <w:rFonts w:eastAsia="SimSun" w:cs="Arial" w:asciiTheme="minorHAnsi" w:hAnsiTheme="minorHAnsi"/>
                <w:color w:val="000000"/>
                <w:sz w:val="22"/>
                <w:szCs w:val="22"/>
                <w:lang w:eastAsia="en-US"/>
              </w:rPr>
            </w:pPr>
            <w:r w:rsidRPr="00E133EE">
              <w:rPr>
                <w:rFonts w:eastAsia="SimSun" w:cs="Arial" w:asciiTheme="minorHAnsi" w:hAnsiTheme="minorHAnsi"/>
                <w:color w:val="000000"/>
                <w:sz w:val="22"/>
                <w:szCs w:val="22"/>
                <w:lang w:eastAsia="en-US"/>
              </w:rPr>
              <w:t>Deviation requires accept by Grundfos or the other supplier performing the next process step. Either exemption or changed drawing requirement</w:t>
            </w:r>
          </w:p>
        </w:tc>
      </w:tr>
    </w:tbl>
    <w:p w:rsidRPr="00E133EE" w:rsidR="00EB54A2" w:rsidP="00EB54A2" w:rsidRDefault="00EB54A2" w14:paraId="2021A259" w14:textId="77777777">
      <w:pPr>
        <w:tabs>
          <w:tab w:val="left" w:pos="0"/>
          <w:tab w:val="left" w:pos="360"/>
          <w:tab w:val="left" w:pos="1080"/>
          <w:tab w:val="left" w:pos="1800"/>
          <w:tab w:val="left" w:pos="2520"/>
          <w:tab w:val="left" w:pos="3240"/>
          <w:tab w:val="left" w:pos="3960"/>
        </w:tabs>
        <w:autoSpaceDE w:val="0"/>
        <w:autoSpaceDN w:val="0"/>
        <w:adjustRightInd w:val="0"/>
        <w:spacing w:line="240" w:lineRule="atLeast"/>
        <w:rPr>
          <w:rFonts w:eastAsia="SimSun" w:cs="Arial" w:asciiTheme="minorHAnsi" w:hAnsiTheme="minorHAnsi"/>
          <w:color w:val="000000"/>
          <w:lang w:eastAsia="en-US"/>
        </w:rPr>
      </w:pPr>
    </w:p>
    <w:p w:rsidRPr="00E133EE" w:rsidR="00EB54A2" w:rsidP="00EB54A2" w:rsidRDefault="00EB54A2" w14:paraId="455DEF7F" w14:textId="77777777">
      <w:pPr>
        <w:spacing w:after="160" w:line="259" w:lineRule="auto"/>
        <w:rPr>
          <w:rFonts w:asciiTheme="minorHAnsi" w:hAnsiTheme="minorHAnsi"/>
          <w:b/>
        </w:rPr>
      </w:pPr>
      <w:r w:rsidRPr="00E133EE">
        <w:rPr>
          <w:rFonts w:asciiTheme="minorHAnsi" w:hAnsiTheme="minorHAnsi"/>
          <w:b/>
        </w:rPr>
        <w:br w:type="page"/>
      </w:r>
    </w:p>
    <w:p w:rsidRPr="00E133EE" w:rsidR="00EB54A2" w:rsidP="00EB54A2" w:rsidRDefault="00EB54A2" w14:paraId="3FB9B9B2" w14:textId="77777777">
      <w:pPr>
        <w:pStyle w:val="Cmsor3"/>
      </w:pPr>
      <w:bookmarkStart w:name="_Ref21946712" w:id="43"/>
      <w:bookmarkStart w:name="_Toc130187125" w:id="44"/>
      <w:bookmarkStart w:name="_Ref530549773" w:id="45"/>
      <w:bookmarkStart w:name="_Hlk16668944" w:id="46"/>
      <w:r w:rsidRPr="00E133EE">
        <w:t>Non-classified requirements</w:t>
      </w:r>
      <w:bookmarkEnd w:id="43"/>
      <w:bookmarkEnd w:id="44"/>
    </w:p>
    <w:p w:rsidRPr="00E133EE" w:rsidR="00EB54A2" w:rsidP="00EB54A2" w:rsidRDefault="00EB54A2" w14:paraId="5315C458" w14:textId="77777777"/>
    <w:p w:rsidRPr="00E133EE" w:rsidR="00EB54A2" w:rsidP="00EB54A2" w:rsidRDefault="00EB54A2" w14:paraId="051A4647" w14:textId="77777777">
      <w:pPr>
        <w:tabs>
          <w:tab w:val="left" w:pos="0"/>
          <w:tab w:val="left" w:pos="360"/>
          <w:tab w:val="left" w:pos="1080"/>
          <w:tab w:val="left" w:pos="1800"/>
          <w:tab w:val="left" w:pos="2520"/>
          <w:tab w:val="left" w:pos="3240"/>
          <w:tab w:val="left" w:pos="3960"/>
        </w:tabs>
        <w:autoSpaceDE w:val="0"/>
        <w:autoSpaceDN w:val="0"/>
        <w:adjustRightInd w:val="0"/>
        <w:spacing w:after="120" w:line="240" w:lineRule="atLeast"/>
        <w:rPr>
          <w:rFonts w:eastAsia="SimSun" w:cs="Arial" w:asciiTheme="minorHAnsi" w:hAnsiTheme="minorHAnsi"/>
          <w:b/>
          <w:bCs/>
          <w:color w:val="000000"/>
          <w:lang w:eastAsia="en-US"/>
        </w:rPr>
      </w:pPr>
    </w:p>
    <w:tbl>
      <w:tblPr>
        <w:tblW w:w="10445" w:type="dxa"/>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40" w:type="dxa"/>
          <w:right w:w="40" w:type="dxa"/>
        </w:tblCellMar>
        <w:tblLook w:val="0000" w:firstRow="0" w:lastRow="0" w:firstColumn="0" w:lastColumn="0" w:noHBand="0" w:noVBand="0"/>
      </w:tblPr>
      <w:tblGrid>
        <w:gridCol w:w="806"/>
        <w:gridCol w:w="709"/>
        <w:gridCol w:w="8930"/>
      </w:tblGrid>
      <w:tr w:rsidRPr="00E133EE" w:rsidR="00EB54A2" w:rsidTr="00C70A39" w14:paraId="4FFE1E64" w14:textId="77777777">
        <w:trPr>
          <w:trHeight w:val="454"/>
          <w:tblHeader/>
        </w:trPr>
        <w:tc>
          <w:tcPr>
            <w:tcW w:w="806" w:type="dxa"/>
            <w:shd w:val="clear" w:color="auto" w:fill="CCCCCC"/>
            <w:vAlign w:val="center"/>
          </w:tcPr>
          <w:p w:rsidRPr="00E133EE" w:rsidR="00EB54A2" w:rsidP="00C70A39" w:rsidRDefault="00EB54A2" w14:paraId="5C06D141" w14:textId="77777777">
            <w:pPr>
              <w:rPr>
                <w:rFonts w:cs="Arial" w:asciiTheme="minorHAnsi" w:hAnsiTheme="minorHAnsi"/>
                <w:sz w:val="22"/>
                <w:szCs w:val="22"/>
              </w:rPr>
            </w:pPr>
            <w:r w:rsidRPr="00E133EE">
              <w:rPr>
                <w:rFonts w:eastAsia="SimSun" w:cs="Arial" w:asciiTheme="minorHAnsi" w:hAnsiTheme="minorHAnsi"/>
                <w:b/>
                <w:bCs/>
                <w:color w:val="000000"/>
                <w:sz w:val="22"/>
                <w:szCs w:val="22"/>
                <w:lang w:eastAsia="en-US"/>
              </w:rPr>
              <w:t>Symbol</w:t>
            </w:r>
          </w:p>
        </w:tc>
        <w:tc>
          <w:tcPr>
            <w:tcW w:w="709" w:type="dxa"/>
            <w:shd w:val="clear" w:color="auto" w:fill="CCCCCC"/>
            <w:vAlign w:val="center"/>
          </w:tcPr>
          <w:p w:rsidRPr="00E133EE" w:rsidR="00EB54A2" w:rsidP="00C70A39" w:rsidRDefault="00EB54A2" w14:paraId="0C96A50D" w14:textId="77777777">
            <w:pPr>
              <w:rPr>
                <w:rFonts w:eastAsia="SimSun" w:cs="Arial" w:asciiTheme="minorHAnsi" w:hAnsiTheme="minorHAnsi"/>
                <w:b/>
                <w:bCs/>
                <w:color w:val="000000"/>
                <w:sz w:val="22"/>
                <w:szCs w:val="22"/>
                <w:lang w:eastAsia="en-US"/>
              </w:rPr>
            </w:pPr>
            <w:r w:rsidRPr="00E133EE">
              <w:rPr>
                <w:rFonts w:eastAsia="SimSun" w:cs="Arial" w:asciiTheme="minorHAnsi" w:hAnsiTheme="minorHAnsi"/>
                <w:b/>
                <w:bCs/>
                <w:color w:val="000000"/>
                <w:sz w:val="22"/>
                <w:szCs w:val="22"/>
                <w:lang w:eastAsia="en-US"/>
              </w:rPr>
              <w:t>Class</w:t>
            </w:r>
          </w:p>
        </w:tc>
        <w:tc>
          <w:tcPr>
            <w:tcW w:w="8930" w:type="dxa"/>
            <w:shd w:val="clear" w:color="auto" w:fill="CCCCCC"/>
            <w:vAlign w:val="center"/>
          </w:tcPr>
          <w:p w:rsidRPr="00E133EE" w:rsidR="00EB54A2" w:rsidP="00C70A39" w:rsidRDefault="00EB54A2" w14:paraId="0A468F8F" w14:textId="77777777">
            <w:pPr>
              <w:rPr>
                <w:rFonts w:cs="Arial" w:asciiTheme="minorHAnsi" w:hAnsiTheme="minorHAnsi"/>
                <w:sz w:val="22"/>
                <w:szCs w:val="22"/>
              </w:rPr>
            </w:pPr>
            <w:r w:rsidRPr="00E133EE">
              <w:rPr>
                <w:rFonts w:eastAsia="SimSun" w:cs="Arial" w:asciiTheme="minorHAnsi" w:hAnsiTheme="minorHAnsi"/>
                <w:b/>
                <w:bCs/>
                <w:color w:val="000000"/>
                <w:sz w:val="22"/>
                <w:szCs w:val="22"/>
                <w:lang w:eastAsia="en-US"/>
              </w:rPr>
              <w:t>Definition</w:t>
            </w:r>
          </w:p>
        </w:tc>
      </w:tr>
      <w:tr w:rsidRPr="00E133EE" w:rsidR="00EB54A2" w:rsidTr="00C70A39" w14:paraId="42A2605C" w14:textId="77777777">
        <w:trPr>
          <w:trHeight w:val="454"/>
        </w:trPr>
        <w:tc>
          <w:tcPr>
            <w:tcW w:w="806" w:type="dxa"/>
            <w:vAlign w:val="center"/>
          </w:tcPr>
          <w:p w:rsidRPr="00E133EE" w:rsidR="00EB54A2" w:rsidP="00C70A39" w:rsidRDefault="00EB54A2" w14:paraId="62E0BA11" w14:textId="77777777">
            <w:pPr>
              <w:keepNext/>
              <w:keepLines/>
              <w:autoSpaceDE w:val="0"/>
              <w:autoSpaceDN w:val="0"/>
              <w:adjustRightInd w:val="0"/>
              <w:spacing w:line="240" w:lineRule="atLeast"/>
              <w:ind w:left="15"/>
              <w:jc w:val="center"/>
              <w:rPr>
                <w:rFonts w:eastAsia="SimSun" w:cs="Arial" w:asciiTheme="minorHAnsi" w:hAnsiTheme="minorHAnsi"/>
                <w:color w:val="000000"/>
                <w:sz w:val="22"/>
                <w:szCs w:val="22"/>
                <w:lang w:eastAsia="en-US"/>
              </w:rPr>
            </w:pPr>
            <w:r w:rsidRPr="00E133EE">
              <w:rPr>
                <w:rFonts w:eastAsia="SimSun" w:cs="Arial" w:asciiTheme="minorHAnsi" w:hAnsiTheme="minorHAnsi"/>
                <w:color w:val="000000"/>
                <w:sz w:val="22"/>
                <w:szCs w:val="22"/>
                <w:lang w:eastAsia="en-US"/>
              </w:rPr>
              <w:t>none</w:t>
            </w:r>
          </w:p>
        </w:tc>
        <w:tc>
          <w:tcPr>
            <w:tcW w:w="709" w:type="dxa"/>
            <w:vAlign w:val="center"/>
          </w:tcPr>
          <w:p w:rsidRPr="00E133EE" w:rsidR="00EB54A2" w:rsidP="00C70A39" w:rsidRDefault="00EB54A2" w14:paraId="624F12EA" w14:textId="77777777">
            <w:pPr>
              <w:autoSpaceDE w:val="0"/>
              <w:autoSpaceDN w:val="0"/>
              <w:adjustRightInd w:val="0"/>
              <w:rPr>
                <w:rFonts w:eastAsia="SimSun" w:cs="Arial" w:asciiTheme="minorHAnsi" w:hAnsiTheme="minorHAnsi"/>
                <w:color w:val="000000"/>
                <w:sz w:val="22"/>
                <w:szCs w:val="22"/>
                <w:lang w:eastAsia="en-US"/>
              </w:rPr>
            </w:pPr>
            <w:r w:rsidRPr="00E133EE">
              <w:rPr>
                <w:rFonts w:eastAsia="SimSun" w:cs="Arial" w:asciiTheme="minorHAnsi" w:hAnsiTheme="minorHAnsi"/>
                <w:color w:val="000000"/>
                <w:sz w:val="22"/>
                <w:szCs w:val="22"/>
                <w:lang w:eastAsia="en-US"/>
              </w:rPr>
              <w:t>none</w:t>
            </w:r>
          </w:p>
        </w:tc>
        <w:tc>
          <w:tcPr>
            <w:tcW w:w="8930" w:type="dxa"/>
            <w:vAlign w:val="center"/>
          </w:tcPr>
          <w:p w:rsidRPr="00E133EE" w:rsidR="00EB54A2" w:rsidP="00C70A39" w:rsidRDefault="00EB54A2" w14:paraId="0E9574B3" w14:textId="505986BC">
            <w:pPr>
              <w:pStyle w:val="Jegyzetszveg"/>
            </w:pPr>
            <w:r w:rsidRPr="00E133EE">
              <w:rPr>
                <w:rFonts w:eastAsia="SimSun" w:cs="Arial" w:asciiTheme="minorHAnsi" w:hAnsiTheme="minorHAnsi"/>
                <w:b/>
                <w:color w:val="000000"/>
                <w:sz w:val="22"/>
                <w:szCs w:val="22"/>
                <w:lang w:eastAsia="en-US"/>
              </w:rPr>
              <w:t>Requirements which are not classified</w:t>
            </w:r>
            <w:r w:rsidRPr="00E133EE">
              <w:rPr>
                <w:rFonts w:eastAsia="SimSun" w:cs="Arial" w:asciiTheme="minorHAnsi" w:hAnsiTheme="minorHAnsi"/>
                <w:b/>
                <w:color w:val="000000"/>
                <w:sz w:val="22"/>
                <w:szCs w:val="22"/>
                <w:lang w:eastAsia="en-US"/>
              </w:rPr>
              <w:br/>
            </w:r>
            <w:r w:rsidR="002626FC">
              <w:t>Non-classified</w:t>
            </w:r>
            <w:r w:rsidRPr="00E133EE">
              <w:t xml:space="preserve"> requirements are those considered less important than the classified.</w:t>
            </w:r>
          </w:p>
          <w:p w:rsidRPr="00E133EE" w:rsidR="00EB54A2" w:rsidP="00C70A39" w:rsidRDefault="00EB54A2" w14:paraId="16AABAC4" w14:textId="531260E0">
            <w:pPr>
              <w:tabs>
                <w:tab w:val="left" w:pos="0"/>
                <w:tab w:val="left" w:pos="720"/>
                <w:tab w:val="left" w:pos="1440"/>
                <w:tab w:val="left" w:pos="2160"/>
                <w:tab w:val="left" w:pos="2880"/>
                <w:tab w:val="left" w:pos="3600"/>
                <w:tab w:val="left" w:pos="4320"/>
              </w:tabs>
              <w:autoSpaceDE w:val="0"/>
              <w:autoSpaceDN w:val="0"/>
              <w:adjustRightInd w:val="0"/>
              <w:rPr>
                <w:rFonts w:eastAsia="SimSun" w:cs="Arial" w:asciiTheme="minorHAnsi" w:hAnsiTheme="minorHAnsi"/>
                <w:color w:val="000000"/>
                <w:sz w:val="22"/>
                <w:szCs w:val="22"/>
                <w:lang w:eastAsia="en-US"/>
              </w:rPr>
            </w:pPr>
            <w:r w:rsidRPr="00E133EE">
              <w:rPr>
                <w:rFonts w:eastAsia="SimSun" w:cs="Arial" w:asciiTheme="minorHAnsi" w:hAnsiTheme="minorHAnsi"/>
                <w:color w:val="000000"/>
                <w:sz w:val="22"/>
                <w:szCs w:val="22"/>
                <w:lang w:eastAsia="en-US"/>
              </w:rPr>
              <w:br/>
            </w:r>
            <w:r w:rsidRPr="00E133EE" w:rsidR="00A7325D">
              <w:rPr>
                <w:rFonts w:eastAsia="SimSun" w:cs="Arial" w:asciiTheme="minorHAnsi" w:hAnsiTheme="minorHAnsi"/>
                <w:color w:val="000000"/>
                <w:sz w:val="22"/>
                <w:szCs w:val="22"/>
                <w:lang w:eastAsia="en-US"/>
              </w:rPr>
              <w:t>But</w:t>
            </w:r>
            <w:r w:rsidRPr="00E133EE">
              <w:rPr>
                <w:rFonts w:eastAsia="SimSun" w:cs="Arial" w:asciiTheme="minorHAnsi" w:hAnsiTheme="minorHAnsi"/>
                <w:color w:val="000000"/>
                <w:sz w:val="22"/>
                <w:szCs w:val="22"/>
                <w:lang w:eastAsia="en-US"/>
              </w:rPr>
              <w:t xml:space="preserve"> </w:t>
            </w:r>
            <w:r w:rsidR="00A7325D">
              <w:rPr>
                <w:rFonts w:eastAsia="SimSun" w:cs="Arial" w:asciiTheme="minorHAnsi" w:hAnsiTheme="minorHAnsi"/>
                <w:color w:val="000000"/>
                <w:sz w:val="22"/>
                <w:szCs w:val="22"/>
                <w:lang w:eastAsia="en-US"/>
              </w:rPr>
              <w:t>i</w:t>
            </w:r>
            <w:r w:rsidRPr="00E133EE">
              <w:rPr>
                <w:rFonts w:eastAsia="SimSun" w:cs="Arial" w:asciiTheme="minorHAnsi" w:hAnsiTheme="minorHAnsi"/>
                <w:color w:val="000000"/>
                <w:sz w:val="22"/>
                <w:szCs w:val="22"/>
                <w:lang w:eastAsia="en-US"/>
              </w:rPr>
              <w:t>ndependent if a requirement is classified or not it shall be fulfilled – meaning that components/parts/products that do not comply on all requirements should either be scrapped or used with an exemption.</w:t>
            </w:r>
          </w:p>
          <w:p w:rsidRPr="00E133EE" w:rsidR="00EB54A2" w:rsidP="00C70A39" w:rsidRDefault="00EB54A2" w14:paraId="2ECBAC79" w14:textId="77777777">
            <w:pPr>
              <w:tabs>
                <w:tab w:val="left" w:pos="0"/>
                <w:tab w:val="left" w:pos="720"/>
                <w:tab w:val="left" w:pos="1440"/>
                <w:tab w:val="left" w:pos="2160"/>
                <w:tab w:val="left" w:pos="2880"/>
                <w:tab w:val="left" w:pos="3600"/>
                <w:tab w:val="left" w:pos="4320"/>
              </w:tabs>
              <w:autoSpaceDE w:val="0"/>
              <w:autoSpaceDN w:val="0"/>
              <w:adjustRightInd w:val="0"/>
              <w:rPr>
                <w:rFonts w:eastAsia="SimSun" w:cs="Arial" w:asciiTheme="minorHAnsi" w:hAnsiTheme="minorHAnsi"/>
                <w:color w:val="000000"/>
                <w:sz w:val="22"/>
                <w:szCs w:val="22"/>
                <w:lang w:eastAsia="en-US"/>
              </w:rPr>
            </w:pPr>
          </w:p>
          <w:p w:rsidRPr="00E133EE" w:rsidR="00EB54A2" w:rsidP="00C70A39" w:rsidRDefault="00EB54A2" w14:paraId="56A46B6F" w14:textId="77777777">
            <w:pPr>
              <w:tabs>
                <w:tab w:val="left" w:pos="0"/>
                <w:tab w:val="left" w:pos="720"/>
                <w:tab w:val="left" w:pos="1440"/>
                <w:tab w:val="left" w:pos="2160"/>
                <w:tab w:val="left" w:pos="2880"/>
                <w:tab w:val="left" w:pos="3600"/>
                <w:tab w:val="left" w:pos="4320"/>
              </w:tabs>
              <w:autoSpaceDE w:val="0"/>
              <w:autoSpaceDN w:val="0"/>
              <w:adjustRightInd w:val="0"/>
              <w:rPr>
                <w:rFonts w:eastAsia="SimSun" w:cs="Arial" w:asciiTheme="minorHAnsi" w:hAnsiTheme="minorHAnsi"/>
                <w:color w:val="000000"/>
                <w:sz w:val="22"/>
                <w:szCs w:val="22"/>
                <w:lang w:eastAsia="en-US"/>
              </w:rPr>
            </w:pPr>
            <w:r w:rsidRPr="00E133EE">
              <w:rPr>
                <w:rFonts w:eastAsia="SimSun" w:cs="Arial" w:asciiTheme="minorHAnsi" w:hAnsiTheme="minorHAnsi"/>
                <w:color w:val="000000"/>
                <w:sz w:val="22"/>
                <w:szCs w:val="22"/>
                <w:lang w:eastAsia="en-US"/>
              </w:rPr>
              <w:t>Non-classified requirements mean that</w:t>
            </w:r>
          </w:p>
          <w:p w:rsidRPr="00E133EE" w:rsidR="00EB54A2" w:rsidP="00C70A39" w:rsidRDefault="00EB54A2" w14:paraId="7CBA541E" w14:textId="3B7BC760">
            <w:pPr>
              <w:pStyle w:val="Listaszerbekezds"/>
              <w:numPr>
                <w:ilvl w:val="0"/>
                <w:numId w:val="21"/>
              </w:numPr>
              <w:tabs>
                <w:tab w:val="left" w:pos="0"/>
                <w:tab w:val="left" w:pos="720"/>
                <w:tab w:val="left" w:pos="1440"/>
                <w:tab w:val="left" w:pos="2160"/>
                <w:tab w:val="left" w:pos="2880"/>
                <w:tab w:val="left" w:pos="3600"/>
                <w:tab w:val="left" w:pos="4320"/>
              </w:tabs>
              <w:autoSpaceDE w:val="0"/>
              <w:autoSpaceDN w:val="0"/>
              <w:adjustRightInd w:val="0"/>
              <w:rPr>
                <w:rFonts w:eastAsia="SimSun" w:cs="Arial" w:asciiTheme="minorHAnsi" w:hAnsiTheme="minorHAnsi"/>
                <w:color w:val="000000"/>
                <w:sz w:val="22"/>
                <w:szCs w:val="22"/>
                <w:lang w:eastAsia="en-US"/>
              </w:rPr>
            </w:pPr>
            <w:r w:rsidRPr="00E133EE">
              <w:rPr>
                <w:rFonts w:eastAsia="SimSun" w:cs="Arial" w:asciiTheme="minorHAnsi" w:hAnsiTheme="minorHAnsi"/>
                <w:color w:val="000000"/>
                <w:sz w:val="22"/>
                <w:szCs w:val="22"/>
                <w:lang w:eastAsia="en-US"/>
              </w:rPr>
              <w:t>there is no requirement for capability acc. to GS402A0046</w:t>
            </w:r>
          </w:p>
          <w:p w:rsidRPr="00E133EE" w:rsidR="00EB54A2" w:rsidP="00C70A39" w:rsidRDefault="00EB54A2" w14:paraId="1339F817" w14:textId="3040A80D">
            <w:pPr>
              <w:pStyle w:val="Listaszerbekezds"/>
              <w:numPr>
                <w:ilvl w:val="0"/>
                <w:numId w:val="21"/>
              </w:numPr>
              <w:tabs>
                <w:tab w:val="left" w:pos="0"/>
                <w:tab w:val="left" w:pos="720"/>
                <w:tab w:val="left" w:pos="1440"/>
                <w:tab w:val="left" w:pos="2160"/>
                <w:tab w:val="left" w:pos="2880"/>
                <w:tab w:val="left" w:pos="3600"/>
                <w:tab w:val="left" w:pos="4320"/>
              </w:tabs>
              <w:autoSpaceDE w:val="0"/>
              <w:autoSpaceDN w:val="0"/>
              <w:adjustRightInd w:val="0"/>
              <w:rPr>
                <w:rFonts w:eastAsia="SimSun" w:cs="Arial" w:asciiTheme="minorHAnsi" w:hAnsiTheme="minorHAnsi"/>
                <w:color w:val="000000"/>
                <w:sz w:val="22"/>
                <w:szCs w:val="22"/>
                <w:lang w:eastAsia="en-US"/>
              </w:rPr>
            </w:pPr>
            <w:r w:rsidRPr="00E133EE">
              <w:rPr>
                <w:rFonts w:eastAsia="SimSun" w:cs="Arial" w:asciiTheme="minorHAnsi" w:hAnsiTheme="minorHAnsi"/>
                <w:color w:val="000000"/>
                <w:sz w:val="22"/>
                <w:szCs w:val="22"/>
                <w:lang w:eastAsia="en-US"/>
              </w:rPr>
              <w:t>the VPC (Verification of Product &amp; Process Conformance) would typically be performed on a few samples acc. to GS402A0006</w:t>
            </w:r>
          </w:p>
          <w:p w:rsidRPr="00E133EE" w:rsidR="00EB54A2" w:rsidP="00C70A39" w:rsidRDefault="00EB54A2" w14:paraId="31EF4121" w14:textId="77777777">
            <w:pPr>
              <w:pStyle w:val="Listaszerbekezds"/>
              <w:numPr>
                <w:ilvl w:val="0"/>
                <w:numId w:val="21"/>
              </w:numPr>
              <w:tabs>
                <w:tab w:val="left" w:pos="0"/>
                <w:tab w:val="left" w:pos="720"/>
                <w:tab w:val="left" w:pos="1440"/>
                <w:tab w:val="left" w:pos="2160"/>
                <w:tab w:val="left" w:pos="2880"/>
                <w:tab w:val="left" w:pos="3600"/>
                <w:tab w:val="left" w:pos="4320"/>
              </w:tabs>
              <w:autoSpaceDE w:val="0"/>
              <w:autoSpaceDN w:val="0"/>
              <w:adjustRightInd w:val="0"/>
              <w:rPr>
                <w:rFonts w:eastAsia="SimSun" w:cs="Arial" w:asciiTheme="minorHAnsi" w:hAnsiTheme="minorHAnsi"/>
                <w:color w:val="000000"/>
                <w:sz w:val="22"/>
                <w:szCs w:val="22"/>
                <w:lang w:eastAsia="en-US"/>
              </w:rPr>
            </w:pPr>
            <w:r w:rsidRPr="00E133EE">
              <w:rPr>
                <w:rFonts w:eastAsia="SimSun" w:cs="Arial" w:asciiTheme="minorHAnsi" w:hAnsiTheme="minorHAnsi"/>
                <w:color w:val="000000"/>
                <w:sz w:val="22"/>
                <w:szCs w:val="22"/>
                <w:lang w:eastAsia="en-US"/>
              </w:rPr>
              <w:t>the requirement shall be verified</w:t>
            </w:r>
          </w:p>
        </w:tc>
      </w:tr>
    </w:tbl>
    <w:p w:rsidRPr="00E133EE" w:rsidR="00EB54A2" w:rsidP="00EB54A2" w:rsidRDefault="00EB54A2" w14:paraId="6A578D4D" w14:textId="77777777">
      <w:pPr>
        <w:tabs>
          <w:tab w:val="left" w:pos="0"/>
          <w:tab w:val="left" w:pos="360"/>
          <w:tab w:val="left" w:pos="1080"/>
          <w:tab w:val="left" w:pos="1800"/>
          <w:tab w:val="left" w:pos="2520"/>
          <w:tab w:val="left" w:pos="3240"/>
          <w:tab w:val="left" w:pos="3960"/>
        </w:tabs>
        <w:autoSpaceDE w:val="0"/>
        <w:autoSpaceDN w:val="0"/>
        <w:adjustRightInd w:val="0"/>
        <w:rPr>
          <w:rFonts w:eastAsia="SimSun" w:cs="Arial" w:asciiTheme="minorHAnsi" w:hAnsiTheme="minorHAnsi"/>
          <w:color w:val="000000"/>
          <w:lang w:eastAsia="en-US"/>
        </w:rPr>
      </w:pPr>
    </w:p>
    <w:p w:rsidRPr="00E133EE" w:rsidR="00EB54A2" w:rsidP="00EB54A2" w:rsidRDefault="00EB54A2" w14:paraId="3BD4A1AF" w14:textId="77777777">
      <w:pPr>
        <w:rPr>
          <w:rFonts w:asciiTheme="minorHAnsi" w:hAnsiTheme="minorHAnsi" w:eastAsiaTheme="majorEastAsia" w:cstheme="majorBidi"/>
          <w:color w:val="000000" w:themeColor="text1"/>
        </w:rPr>
      </w:pPr>
      <w:r w:rsidRPr="00E133EE">
        <w:br w:type="page"/>
      </w:r>
    </w:p>
    <w:p w:rsidRPr="00E133EE" w:rsidR="00EB54A2" w:rsidP="00EB54A2" w:rsidRDefault="00EB54A2" w14:paraId="674B80D3" w14:textId="77777777">
      <w:pPr>
        <w:pStyle w:val="Cmsor3"/>
      </w:pPr>
      <w:bookmarkStart w:name="_Ref20377045" w:id="47"/>
      <w:bookmarkStart w:name="_Toc130187126" w:id="48"/>
      <w:bookmarkStart w:name="_Hlk56416575" w:id="49"/>
      <w:r w:rsidRPr="00E133EE">
        <w:t>Mandatory documentation [D]</w:t>
      </w:r>
      <w:bookmarkEnd w:id="45"/>
      <w:bookmarkEnd w:id="47"/>
      <w:bookmarkEnd w:id="48"/>
    </w:p>
    <w:p w:rsidRPr="00E133EE" w:rsidR="00EB54A2" w:rsidP="00EB54A2" w:rsidRDefault="00EB54A2" w14:paraId="569A1F14" w14:textId="77777777">
      <w:pPr>
        <w:tabs>
          <w:tab w:val="left" w:pos="0"/>
          <w:tab w:val="left" w:pos="720"/>
          <w:tab w:val="left" w:pos="1440"/>
          <w:tab w:val="left" w:pos="2160"/>
          <w:tab w:val="left" w:pos="2880"/>
          <w:tab w:val="left" w:pos="3600"/>
          <w:tab w:val="left" w:pos="4320"/>
        </w:tabs>
        <w:autoSpaceDE w:val="0"/>
        <w:autoSpaceDN w:val="0"/>
        <w:adjustRightInd w:val="0"/>
        <w:rPr>
          <w:rFonts w:cs="Arial" w:asciiTheme="minorHAnsi" w:hAnsiTheme="minorHAnsi"/>
          <w:color w:val="000000" w:themeColor="text1"/>
        </w:rPr>
      </w:pPr>
    </w:p>
    <w:tbl>
      <w:tblPr>
        <w:tblW w:w="10445" w:type="dxa"/>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40" w:type="dxa"/>
          <w:right w:w="40" w:type="dxa"/>
        </w:tblCellMar>
        <w:tblLook w:val="0000" w:firstRow="0" w:lastRow="0" w:firstColumn="0" w:lastColumn="0" w:noHBand="0" w:noVBand="0"/>
      </w:tblPr>
      <w:tblGrid>
        <w:gridCol w:w="806"/>
        <w:gridCol w:w="850"/>
        <w:gridCol w:w="8789"/>
      </w:tblGrid>
      <w:tr w:rsidRPr="00E133EE" w:rsidR="00EB54A2" w:rsidTr="00C70A39" w14:paraId="3B542299" w14:textId="77777777">
        <w:trPr>
          <w:trHeight w:val="454"/>
          <w:tblHeader/>
        </w:trPr>
        <w:tc>
          <w:tcPr>
            <w:tcW w:w="806" w:type="dxa"/>
            <w:shd w:val="clear" w:color="auto" w:fill="D9D9D9" w:themeFill="background1" w:themeFillShade="D9"/>
            <w:vAlign w:val="center"/>
          </w:tcPr>
          <w:p w:rsidRPr="00E133EE" w:rsidR="00EB54A2" w:rsidP="00C70A39" w:rsidRDefault="00EB54A2" w14:paraId="71A728D7" w14:textId="77777777">
            <w:pPr>
              <w:rPr>
                <w:rFonts w:cs="Arial" w:asciiTheme="minorHAnsi" w:hAnsiTheme="minorHAnsi"/>
                <w:sz w:val="22"/>
                <w:szCs w:val="22"/>
              </w:rPr>
            </w:pPr>
            <w:r w:rsidRPr="00E133EE">
              <w:rPr>
                <w:rFonts w:eastAsia="SimSun" w:cs="Arial" w:asciiTheme="minorHAnsi" w:hAnsiTheme="minorHAnsi"/>
                <w:b/>
                <w:bCs/>
                <w:color w:val="000000"/>
                <w:sz w:val="22"/>
                <w:szCs w:val="22"/>
                <w:lang w:eastAsia="en-US"/>
              </w:rPr>
              <w:t>Symbol</w:t>
            </w:r>
          </w:p>
        </w:tc>
        <w:tc>
          <w:tcPr>
            <w:tcW w:w="850" w:type="dxa"/>
            <w:shd w:val="clear" w:color="auto" w:fill="D9D9D9" w:themeFill="background1" w:themeFillShade="D9"/>
            <w:vAlign w:val="center"/>
          </w:tcPr>
          <w:p w:rsidRPr="00E133EE" w:rsidR="00EB54A2" w:rsidP="00C70A39" w:rsidRDefault="00EB54A2" w14:paraId="34D6B37F" w14:textId="77777777">
            <w:pPr>
              <w:rPr>
                <w:rFonts w:eastAsia="SimSun" w:cs="Arial" w:asciiTheme="minorHAnsi" w:hAnsiTheme="minorHAnsi"/>
                <w:b/>
                <w:bCs/>
                <w:color w:val="000000"/>
                <w:sz w:val="22"/>
                <w:szCs w:val="22"/>
                <w:lang w:eastAsia="en-US"/>
              </w:rPr>
            </w:pPr>
            <w:r w:rsidRPr="00E133EE">
              <w:rPr>
                <w:rFonts w:eastAsia="SimSun" w:cs="Arial" w:asciiTheme="minorHAnsi" w:hAnsiTheme="minorHAnsi"/>
                <w:b/>
                <w:bCs/>
                <w:color w:val="000000"/>
                <w:sz w:val="22"/>
                <w:szCs w:val="22"/>
                <w:lang w:eastAsia="en-US"/>
              </w:rPr>
              <w:t>Class</w:t>
            </w:r>
          </w:p>
        </w:tc>
        <w:tc>
          <w:tcPr>
            <w:tcW w:w="8789" w:type="dxa"/>
            <w:shd w:val="clear" w:color="auto" w:fill="D9D9D9" w:themeFill="background1" w:themeFillShade="D9"/>
            <w:vAlign w:val="center"/>
          </w:tcPr>
          <w:p w:rsidRPr="00E133EE" w:rsidR="00EB54A2" w:rsidP="00C70A39" w:rsidRDefault="00EB54A2" w14:paraId="2BB0DE7D" w14:textId="77777777">
            <w:pPr>
              <w:rPr>
                <w:rFonts w:cs="Arial" w:asciiTheme="minorHAnsi" w:hAnsiTheme="minorHAnsi"/>
                <w:sz w:val="22"/>
                <w:szCs w:val="22"/>
              </w:rPr>
            </w:pPr>
            <w:r w:rsidRPr="00E133EE">
              <w:rPr>
                <w:rFonts w:eastAsia="SimSun" w:cs="Arial" w:asciiTheme="minorHAnsi" w:hAnsiTheme="minorHAnsi"/>
                <w:b/>
                <w:bCs/>
                <w:color w:val="000000"/>
                <w:sz w:val="22"/>
                <w:szCs w:val="22"/>
                <w:lang w:eastAsia="en-US"/>
              </w:rPr>
              <w:t>Definition</w:t>
            </w:r>
          </w:p>
        </w:tc>
      </w:tr>
      <w:tr w:rsidRPr="00E133EE" w:rsidR="00EB54A2" w:rsidTr="00C70A39" w14:paraId="3D8344BB" w14:textId="77777777">
        <w:trPr>
          <w:trHeight w:val="454"/>
        </w:trPr>
        <w:tc>
          <w:tcPr>
            <w:tcW w:w="806" w:type="dxa"/>
            <w:vAlign w:val="center"/>
          </w:tcPr>
          <w:p w:rsidRPr="00E133EE" w:rsidR="00EB54A2" w:rsidP="00C70A39" w:rsidRDefault="00EB54A2" w14:paraId="25C02279" w14:textId="77777777">
            <w:pPr>
              <w:keepNext/>
              <w:keepLines/>
              <w:autoSpaceDE w:val="0"/>
              <w:autoSpaceDN w:val="0"/>
              <w:adjustRightInd w:val="0"/>
              <w:spacing w:line="240" w:lineRule="atLeast"/>
              <w:ind w:left="15"/>
              <w:jc w:val="center"/>
              <w:rPr>
                <w:rFonts w:eastAsia="SimSun" w:cs="Arial" w:asciiTheme="minorHAnsi" w:hAnsiTheme="minorHAnsi"/>
                <w:color w:val="000000"/>
                <w:sz w:val="22"/>
                <w:szCs w:val="22"/>
                <w:lang w:eastAsia="en-US"/>
              </w:rPr>
            </w:pPr>
            <w:r w:rsidRPr="00E133EE">
              <w:rPr>
                <w:rFonts w:eastAsia="SimSun" w:cs="Arial" w:asciiTheme="minorHAnsi" w:hAnsiTheme="minorHAnsi"/>
                <w:color w:val="000000"/>
                <w:sz w:val="22"/>
                <w:szCs w:val="22"/>
                <w:lang w:eastAsia="en-US"/>
              </w:rPr>
              <w:t>[-D]</w:t>
            </w:r>
          </w:p>
        </w:tc>
        <w:tc>
          <w:tcPr>
            <w:tcW w:w="850" w:type="dxa"/>
            <w:vAlign w:val="center"/>
          </w:tcPr>
          <w:p w:rsidRPr="00E133EE" w:rsidR="00EB54A2" w:rsidP="00C70A39" w:rsidRDefault="00EB54A2" w14:paraId="56F73C18" w14:textId="77777777">
            <w:pPr>
              <w:autoSpaceDE w:val="0"/>
              <w:autoSpaceDN w:val="0"/>
              <w:adjustRightInd w:val="0"/>
              <w:rPr>
                <w:rFonts w:eastAsia="SimSun" w:cs="Arial" w:asciiTheme="minorHAnsi" w:hAnsiTheme="minorHAnsi"/>
                <w:color w:val="000000"/>
                <w:sz w:val="22"/>
                <w:szCs w:val="22"/>
                <w:lang w:eastAsia="en-US"/>
              </w:rPr>
            </w:pPr>
            <w:r w:rsidRPr="00E133EE">
              <w:rPr>
                <w:rFonts w:eastAsia="SimSun" w:cs="Arial" w:asciiTheme="minorHAnsi" w:hAnsiTheme="minorHAnsi"/>
                <w:color w:val="000000"/>
                <w:sz w:val="22"/>
                <w:szCs w:val="22"/>
                <w:lang w:eastAsia="en-US"/>
              </w:rPr>
              <w:t>0 and 2</w:t>
            </w:r>
          </w:p>
        </w:tc>
        <w:tc>
          <w:tcPr>
            <w:tcW w:w="8789" w:type="dxa"/>
            <w:vAlign w:val="center"/>
          </w:tcPr>
          <w:p w:rsidRPr="00E133EE" w:rsidR="00EB54A2" w:rsidP="00C70A39" w:rsidRDefault="00EB54A2" w14:paraId="65C95123" w14:textId="77777777">
            <w:pPr>
              <w:autoSpaceDE w:val="0"/>
              <w:autoSpaceDN w:val="0"/>
              <w:adjustRightInd w:val="0"/>
              <w:rPr>
                <w:rFonts w:eastAsia="SimSun" w:cs="Arial" w:asciiTheme="minorHAnsi" w:hAnsiTheme="minorHAnsi"/>
                <w:color w:val="000000" w:themeColor="text1"/>
                <w:sz w:val="22"/>
                <w:szCs w:val="22"/>
                <w:lang w:eastAsia="en-US"/>
              </w:rPr>
            </w:pPr>
            <w:r w:rsidRPr="00E133EE">
              <w:rPr>
                <w:rFonts w:eastAsia="SimSun" w:cs="Arial" w:asciiTheme="minorHAnsi" w:hAnsiTheme="minorHAnsi"/>
                <w:color w:val="000000" w:themeColor="text1"/>
                <w:sz w:val="22"/>
                <w:szCs w:val="22"/>
                <w:lang w:eastAsia="en-US"/>
              </w:rPr>
              <w:t xml:space="preserve">Mandatory documentation meaning that at any time during the given filing period, it shall be possible by the aid of records to demonstrate that the requirements were fulfilled at the time of production.  </w:t>
            </w:r>
            <w:r w:rsidRPr="00E133EE">
              <w:rPr>
                <w:rFonts w:eastAsia="SimSun" w:cs="Arial" w:asciiTheme="minorHAnsi" w:hAnsiTheme="minorHAnsi"/>
                <w:color w:val="000000" w:themeColor="text1"/>
                <w:sz w:val="22"/>
                <w:szCs w:val="22"/>
                <w:lang w:eastAsia="en-US"/>
              </w:rPr>
              <w:br/>
            </w:r>
          </w:p>
          <w:p w:rsidRPr="00E133EE" w:rsidR="00EB54A2" w:rsidP="00C70A39" w:rsidRDefault="00EB54A2" w14:paraId="773AA58C" w14:textId="77777777">
            <w:pPr>
              <w:autoSpaceDE w:val="0"/>
              <w:autoSpaceDN w:val="0"/>
              <w:adjustRightInd w:val="0"/>
              <w:rPr>
                <w:rFonts w:eastAsia="SimSun" w:cs="Arial" w:asciiTheme="minorHAnsi" w:hAnsiTheme="minorHAnsi"/>
                <w:color w:val="000000" w:themeColor="text1"/>
                <w:sz w:val="22"/>
                <w:szCs w:val="22"/>
                <w:lang w:eastAsia="en-US"/>
              </w:rPr>
            </w:pPr>
            <w:r w:rsidRPr="00E133EE">
              <w:rPr>
                <w:rFonts w:eastAsia="SimSun" w:cs="Arial" w:asciiTheme="minorHAnsi" w:hAnsiTheme="minorHAnsi"/>
                <w:b/>
                <w:color w:val="000000" w:themeColor="text1"/>
                <w:sz w:val="22"/>
                <w:szCs w:val="22"/>
                <w:lang w:eastAsia="en-US"/>
              </w:rPr>
              <w:t>Class 0</w:t>
            </w:r>
            <w:r w:rsidRPr="00E133EE">
              <w:rPr>
                <w:rFonts w:eastAsia="SimSun" w:cs="Arial" w:asciiTheme="minorHAnsi" w:hAnsiTheme="minorHAnsi"/>
                <w:b/>
                <w:color w:val="000000" w:themeColor="text1"/>
                <w:sz w:val="22"/>
                <w:szCs w:val="22"/>
                <w:lang w:eastAsia="en-US"/>
              </w:rPr>
              <w:br/>
            </w:r>
            <w:r w:rsidRPr="00E133EE">
              <w:rPr>
                <w:rFonts w:eastAsia="SimSun" w:cs="Arial" w:asciiTheme="minorHAnsi" w:hAnsiTheme="minorHAnsi"/>
                <w:color w:val="000000" w:themeColor="text1"/>
                <w:sz w:val="22"/>
                <w:szCs w:val="22"/>
                <w:lang w:eastAsia="en-US"/>
              </w:rPr>
              <w:t xml:space="preserve">Mandatory Documentation </w:t>
            </w:r>
            <w:r w:rsidRPr="00E133EE">
              <w:rPr>
                <w:rFonts w:eastAsia="SimSun" w:cs="Arial" w:asciiTheme="minorHAnsi" w:hAnsiTheme="minorHAnsi"/>
                <w:b/>
                <w:color w:val="000000" w:themeColor="text1"/>
                <w:sz w:val="22"/>
                <w:szCs w:val="22"/>
                <w:lang w:eastAsia="en-US"/>
              </w:rPr>
              <w:t>shall</w:t>
            </w:r>
            <w:r w:rsidRPr="00E133EE">
              <w:rPr>
                <w:rFonts w:eastAsia="SimSun" w:cs="Arial" w:asciiTheme="minorHAnsi" w:hAnsiTheme="minorHAnsi"/>
                <w:color w:val="000000" w:themeColor="text1"/>
                <w:sz w:val="22"/>
                <w:szCs w:val="22"/>
                <w:lang w:eastAsia="en-US"/>
              </w:rPr>
              <w:t xml:space="preserve"> be applied to all </w:t>
            </w:r>
            <w:r w:rsidRPr="00E133EE">
              <w:rPr>
                <w:rFonts w:eastAsia="SimSun" w:cs="Arial" w:asciiTheme="minorHAnsi" w:hAnsiTheme="minorHAnsi"/>
                <w:b/>
                <w:color w:val="000000" w:themeColor="text1"/>
                <w:sz w:val="22"/>
                <w:szCs w:val="22"/>
                <w:lang w:eastAsia="en-US"/>
              </w:rPr>
              <w:t>Safety Critical Requirements</w:t>
            </w:r>
            <w:r w:rsidRPr="00E133EE">
              <w:rPr>
                <w:rFonts w:eastAsia="SimSun" w:cs="Arial" w:asciiTheme="minorHAnsi" w:hAnsiTheme="minorHAnsi"/>
                <w:color w:val="000000" w:themeColor="text1"/>
                <w:sz w:val="22"/>
                <w:szCs w:val="22"/>
                <w:lang w:eastAsia="en-US"/>
              </w:rPr>
              <w:t xml:space="preserve"> (to show evidence of conformance which is essential if alert issues occur) </w:t>
            </w:r>
            <w:r w:rsidRPr="00E133EE">
              <w:rPr>
                <w:rFonts w:eastAsia="SimSun" w:cs="Arial" w:asciiTheme="minorHAnsi" w:hAnsiTheme="minorHAnsi"/>
                <w:b/>
                <w:bCs/>
                <w:color w:val="000000" w:themeColor="text1"/>
                <w:sz w:val="22"/>
                <w:szCs w:val="22"/>
                <w:lang w:eastAsia="en-US"/>
              </w:rPr>
              <w:t>except</w:t>
            </w:r>
          </w:p>
          <w:p w:rsidRPr="00E133EE" w:rsidR="00EB54A2" w:rsidP="00C70A39" w:rsidRDefault="00EB54A2" w14:paraId="1FEDD30A" w14:textId="6A2BDF15">
            <w:pPr>
              <w:pStyle w:val="Listaszerbekezds"/>
              <w:numPr>
                <w:ilvl w:val="0"/>
                <w:numId w:val="23"/>
              </w:numPr>
              <w:autoSpaceDE w:val="0"/>
              <w:autoSpaceDN w:val="0"/>
              <w:adjustRightInd w:val="0"/>
              <w:rPr>
                <w:rFonts w:eastAsia="SimSun" w:cs="Arial" w:asciiTheme="minorHAnsi" w:hAnsiTheme="minorHAnsi"/>
                <w:color w:val="000000" w:themeColor="text1"/>
                <w:sz w:val="22"/>
                <w:szCs w:val="22"/>
                <w:lang w:eastAsia="en-US"/>
              </w:rPr>
            </w:pPr>
            <w:r w:rsidRPr="00E133EE">
              <w:rPr>
                <w:rFonts w:eastAsia="SimSun" w:cs="Arial" w:asciiTheme="minorHAnsi" w:hAnsiTheme="minorHAnsi"/>
                <w:color w:val="000000" w:themeColor="text1"/>
                <w:sz w:val="22"/>
                <w:szCs w:val="22"/>
                <w:lang w:eastAsia="en-US"/>
              </w:rPr>
              <w:t xml:space="preserve">if the design is made with a large margin to the safety critical limit (which is not necessarily the same as the tolerance limits), see section </w:t>
            </w:r>
            <w:r w:rsidRPr="00E133EE">
              <w:rPr>
                <w:rFonts w:eastAsia="SimSun" w:cs="Arial" w:asciiTheme="minorHAnsi" w:hAnsiTheme="minorHAnsi"/>
                <w:color w:val="000000" w:themeColor="text1"/>
                <w:sz w:val="22"/>
                <w:szCs w:val="22"/>
                <w:shd w:val="clear" w:color="auto" w:fill="E6E6E6"/>
                <w:lang w:eastAsia="en-US"/>
              </w:rPr>
              <w:fldChar w:fldCharType="begin"/>
            </w:r>
            <w:r w:rsidRPr="00E133EE">
              <w:rPr>
                <w:rFonts w:eastAsia="SimSun" w:cs="Arial" w:asciiTheme="minorHAnsi" w:hAnsiTheme="minorHAnsi"/>
                <w:color w:val="000000" w:themeColor="text1"/>
                <w:sz w:val="22"/>
                <w:szCs w:val="22"/>
                <w:lang w:eastAsia="en-US"/>
              </w:rPr>
              <w:instrText xml:space="preserve"> REF _Ref492978951 \r \h  \* MERGEFORMAT </w:instrText>
            </w:r>
            <w:r w:rsidRPr="00E133EE">
              <w:rPr>
                <w:rFonts w:eastAsia="SimSun" w:cs="Arial" w:asciiTheme="minorHAnsi" w:hAnsiTheme="minorHAnsi"/>
                <w:color w:val="000000" w:themeColor="text1"/>
                <w:sz w:val="22"/>
                <w:szCs w:val="22"/>
                <w:shd w:val="clear" w:color="auto" w:fill="E6E6E6"/>
                <w:lang w:eastAsia="en-US"/>
              </w:rPr>
            </w:r>
            <w:r w:rsidRPr="00E133EE">
              <w:rPr>
                <w:rFonts w:eastAsia="SimSun" w:cs="Arial" w:asciiTheme="minorHAnsi" w:hAnsiTheme="minorHAnsi"/>
                <w:color w:val="000000" w:themeColor="text1"/>
                <w:sz w:val="22"/>
                <w:szCs w:val="22"/>
                <w:shd w:val="clear" w:color="auto" w:fill="E6E6E6"/>
                <w:lang w:eastAsia="en-US"/>
              </w:rPr>
              <w:fldChar w:fldCharType="separate"/>
            </w:r>
            <w:r w:rsidR="006C48C7">
              <w:rPr>
                <w:rFonts w:eastAsia="SimSun" w:cs="Arial" w:asciiTheme="minorHAnsi" w:hAnsiTheme="minorHAnsi"/>
                <w:color w:val="000000" w:themeColor="text1"/>
                <w:sz w:val="22"/>
                <w:szCs w:val="22"/>
                <w:lang w:eastAsia="en-US"/>
              </w:rPr>
              <w:t>3.1</w:t>
            </w:r>
            <w:r w:rsidRPr="00E133EE">
              <w:rPr>
                <w:rFonts w:eastAsia="SimSun" w:cs="Arial" w:asciiTheme="minorHAnsi" w:hAnsiTheme="minorHAnsi"/>
                <w:color w:val="000000" w:themeColor="text1"/>
                <w:sz w:val="22"/>
                <w:szCs w:val="22"/>
                <w:shd w:val="clear" w:color="auto" w:fill="E6E6E6"/>
                <w:lang w:eastAsia="en-US"/>
              </w:rPr>
              <w:fldChar w:fldCharType="end"/>
            </w:r>
            <w:r w:rsidRPr="00E133EE">
              <w:rPr>
                <w:rFonts w:eastAsia="SimSun" w:cs="Arial" w:asciiTheme="minorHAnsi" w:hAnsiTheme="minorHAnsi"/>
                <w:color w:val="000000" w:themeColor="text1"/>
                <w:sz w:val="22"/>
                <w:szCs w:val="22"/>
                <w:lang w:eastAsia="en-US"/>
              </w:rPr>
              <w:t xml:space="preserve"> regarding responsibility. </w:t>
            </w:r>
          </w:p>
          <w:p w:rsidRPr="00E133EE" w:rsidR="00EB54A2" w:rsidP="00C70A39" w:rsidRDefault="00EB54A2" w14:paraId="01C5DEC2" w14:textId="77777777">
            <w:pPr>
              <w:pStyle w:val="Listaszerbekezds"/>
              <w:numPr>
                <w:ilvl w:val="0"/>
                <w:numId w:val="23"/>
              </w:numPr>
              <w:autoSpaceDE w:val="0"/>
              <w:autoSpaceDN w:val="0"/>
              <w:adjustRightInd w:val="0"/>
              <w:rPr>
                <w:rFonts w:eastAsia="SimSun" w:cs="Arial" w:asciiTheme="minorHAnsi" w:hAnsiTheme="minorHAnsi"/>
                <w:color w:val="000000" w:themeColor="text1"/>
                <w:sz w:val="22"/>
                <w:szCs w:val="22"/>
                <w:lang w:eastAsia="en-US"/>
              </w:rPr>
            </w:pPr>
            <w:r w:rsidRPr="00E133EE">
              <w:rPr>
                <w:rFonts w:eastAsia="SimSun" w:cs="Arial" w:asciiTheme="minorHAnsi" w:hAnsiTheme="minorHAnsi"/>
                <w:color w:val="000000" w:themeColor="text1"/>
                <w:sz w:val="22"/>
                <w:szCs w:val="22"/>
                <w:lang w:eastAsia="en-US"/>
              </w:rPr>
              <w:t>for design Poka-Yoke’s (because this is documented in Product Development).</w:t>
            </w:r>
          </w:p>
          <w:p w:rsidRPr="00E133EE" w:rsidR="00EB54A2" w:rsidP="00C70A39" w:rsidRDefault="00EB54A2" w14:paraId="1EFF6DD4" w14:textId="77777777">
            <w:pPr>
              <w:autoSpaceDE w:val="0"/>
              <w:autoSpaceDN w:val="0"/>
              <w:adjustRightInd w:val="0"/>
              <w:rPr>
                <w:rFonts w:eastAsia="SimSun" w:cs="Arial" w:asciiTheme="minorHAnsi" w:hAnsiTheme="minorHAnsi"/>
                <w:color w:val="000000" w:themeColor="text1"/>
                <w:sz w:val="22"/>
                <w:szCs w:val="22"/>
                <w:lang w:eastAsia="en-US"/>
              </w:rPr>
            </w:pPr>
            <w:r w:rsidRPr="00E133EE">
              <w:rPr>
                <w:rFonts w:eastAsia="SimSun" w:cs="Arial" w:asciiTheme="minorHAnsi" w:hAnsiTheme="minorHAnsi"/>
                <w:color w:val="000000" w:themeColor="text1"/>
                <w:sz w:val="22"/>
                <w:szCs w:val="22"/>
                <w:lang w:eastAsia="en-US"/>
              </w:rPr>
              <w:t xml:space="preserve">Mandatory Documentation </w:t>
            </w:r>
            <w:r w:rsidRPr="00E133EE">
              <w:rPr>
                <w:rFonts w:eastAsia="SimSun" w:cs="Arial" w:asciiTheme="minorHAnsi" w:hAnsiTheme="minorHAnsi"/>
                <w:b/>
                <w:color w:val="000000" w:themeColor="text1"/>
                <w:sz w:val="22"/>
                <w:szCs w:val="22"/>
                <w:lang w:eastAsia="en-US"/>
              </w:rPr>
              <w:t>can</w:t>
            </w:r>
            <w:r w:rsidRPr="00E133EE">
              <w:rPr>
                <w:rFonts w:eastAsia="SimSun" w:cs="Arial" w:asciiTheme="minorHAnsi" w:hAnsiTheme="minorHAnsi"/>
                <w:color w:val="000000" w:themeColor="text1"/>
                <w:sz w:val="22"/>
                <w:szCs w:val="22"/>
                <w:lang w:eastAsia="en-US"/>
              </w:rPr>
              <w:t xml:space="preserve"> be applied to the </w:t>
            </w:r>
            <w:r w:rsidRPr="00E133EE">
              <w:rPr>
                <w:rFonts w:eastAsia="SimSun" w:cs="Arial" w:asciiTheme="minorHAnsi" w:hAnsiTheme="minorHAnsi"/>
                <w:b/>
                <w:color w:val="000000" w:themeColor="text1"/>
                <w:sz w:val="22"/>
                <w:szCs w:val="22"/>
                <w:lang w:eastAsia="en-US"/>
              </w:rPr>
              <w:t>regulatory requirements</w:t>
            </w:r>
            <w:r w:rsidRPr="00E133EE">
              <w:rPr>
                <w:rFonts w:eastAsia="SimSun" w:cs="Arial" w:asciiTheme="minorHAnsi" w:hAnsiTheme="minorHAnsi"/>
                <w:color w:val="000000" w:themeColor="text1"/>
                <w:sz w:val="22"/>
                <w:szCs w:val="22"/>
                <w:lang w:eastAsia="en-US"/>
              </w:rPr>
              <w:t xml:space="preserve"> in class 0.</w:t>
            </w:r>
          </w:p>
          <w:p w:rsidRPr="00E133EE" w:rsidR="00EB54A2" w:rsidP="00C70A39" w:rsidRDefault="00EB54A2" w14:paraId="48251E15" w14:textId="77777777">
            <w:pPr>
              <w:autoSpaceDE w:val="0"/>
              <w:autoSpaceDN w:val="0"/>
              <w:adjustRightInd w:val="0"/>
              <w:rPr>
                <w:rFonts w:eastAsia="SimSun" w:cs="Arial" w:asciiTheme="minorHAnsi" w:hAnsiTheme="minorHAnsi"/>
                <w:color w:val="000000" w:themeColor="text1"/>
                <w:sz w:val="22"/>
                <w:szCs w:val="22"/>
                <w:lang w:eastAsia="en-US"/>
              </w:rPr>
            </w:pPr>
          </w:p>
          <w:p w:rsidRPr="00E133EE" w:rsidR="00EB54A2" w:rsidP="00C70A39" w:rsidRDefault="00EB54A2" w14:paraId="52FFE1B8" w14:textId="77777777">
            <w:pPr>
              <w:autoSpaceDE w:val="0"/>
              <w:autoSpaceDN w:val="0"/>
              <w:adjustRightInd w:val="0"/>
              <w:rPr>
                <w:rFonts w:eastAsia="SimSun" w:cs="Arial" w:asciiTheme="minorHAnsi" w:hAnsiTheme="minorHAnsi"/>
                <w:color w:val="000000" w:themeColor="text1"/>
                <w:sz w:val="22"/>
                <w:szCs w:val="22"/>
                <w:lang w:eastAsia="en-US"/>
              </w:rPr>
            </w:pPr>
            <w:r w:rsidRPr="00E133EE">
              <w:rPr>
                <w:rFonts w:eastAsia="SimSun" w:cs="Arial" w:asciiTheme="minorHAnsi" w:hAnsiTheme="minorHAnsi"/>
                <w:b/>
                <w:color w:val="000000" w:themeColor="text1"/>
                <w:sz w:val="22"/>
                <w:szCs w:val="22"/>
                <w:lang w:eastAsia="en-US"/>
              </w:rPr>
              <w:t>Class 2</w:t>
            </w:r>
            <w:r w:rsidRPr="00E133EE">
              <w:rPr>
                <w:rFonts w:eastAsia="SimSun" w:cs="Arial" w:asciiTheme="minorHAnsi" w:hAnsiTheme="minorHAnsi"/>
                <w:b/>
                <w:color w:val="000000" w:themeColor="text1"/>
                <w:sz w:val="22"/>
                <w:szCs w:val="22"/>
                <w:lang w:eastAsia="en-US"/>
              </w:rPr>
              <w:br/>
            </w:r>
            <w:r w:rsidRPr="00E133EE">
              <w:rPr>
                <w:rFonts w:eastAsia="SimSun" w:cs="Arial" w:asciiTheme="minorHAnsi" w:hAnsiTheme="minorHAnsi"/>
                <w:color w:val="000000" w:themeColor="text1"/>
                <w:sz w:val="22"/>
                <w:szCs w:val="22"/>
                <w:lang w:eastAsia="en-US"/>
              </w:rPr>
              <w:t xml:space="preserve">Mandatory Documentation </w:t>
            </w:r>
            <w:r w:rsidRPr="00E133EE">
              <w:rPr>
                <w:rFonts w:eastAsia="SimSun" w:cs="Arial" w:asciiTheme="minorHAnsi" w:hAnsiTheme="minorHAnsi"/>
                <w:b/>
                <w:color w:val="000000" w:themeColor="text1"/>
                <w:sz w:val="22"/>
                <w:szCs w:val="22"/>
                <w:lang w:eastAsia="en-US"/>
              </w:rPr>
              <w:t>can</w:t>
            </w:r>
            <w:r w:rsidRPr="00E133EE">
              <w:rPr>
                <w:rFonts w:eastAsia="SimSun" w:cs="Arial" w:asciiTheme="minorHAnsi" w:hAnsiTheme="minorHAnsi"/>
                <w:color w:val="000000" w:themeColor="text1"/>
                <w:sz w:val="22"/>
                <w:szCs w:val="22"/>
                <w:lang w:eastAsia="en-US"/>
              </w:rPr>
              <w:t xml:space="preserve"> be applied to the requirements in class 2.</w:t>
            </w:r>
          </w:p>
        </w:tc>
      </w:tr>
    </w:tbl>
    <w:p w:rsidRPr="00E133EE" w:rsidR="00EB54A2" w:rsidP="00EB54A2" w:rsidRDefault="00EB54A2" w14:paraId="6FF0A18F" w14:textId="77777777">
      <w:pPr>
        <w:tabs>
          <w:tab w:val="left" w:pos="0"/>
          <w:tab w:val="left" w:pos="720"/>
          <w:tab w:val="left" w:pos="1440"/>
          <w:tab w:val="left" w:pos="2160"/>
          <w:tab w:val="left" w:pos="2880"/>
          <w:tab w:val="left" w:pos="3600"/>
          <w:tab w:val="left" w:pos="4320"/>
        </w:tabs>
        <w:autoSpaceDE w:val="0"/>
        <w:autoSpaceDN w:val="0"/>
        <w:adjustRightInd w:val="0"/>
        <w:spacing w:after="120"/>
        <w:rPr>
          <w:rFonts w:eastAsia="SimSun" w:cs="Arial" w:asciiTheme="minorHAnsi" w:hAnsiTheme="minorHAnsi"/>
          <w:color w:val="000000"/>
          <w:lang w:eastAsia="en-US"/>
        </w:rPr>
      </w:pPr>
    </w:p>
    <w:tbl>
      <w:tblPr>
        <w:tblStyle w:val="Rcsostblzat"/>
        <w:tblW w:w="0" w:type="auto"/>
        <w:tblLook w:val="04A0" w:firstRow="1" w:lastRow="0" w:firstColumn="1" w:lastColumn="0" w:noHBand="0" w:noVBand="1"/>
      </w:tblPr>
      <w:tblGrid>
        <w:gridCol w:w="1696"/>
        <w:gridCol w:w="8782"/>
      </w:tblGrid>
      <w:tr w:rsidRPr="00E133EE" w:rsidR="00EB54A2" w:rsidTr="38D38AFB" w14:paraId="3827DD5E" w14:textId="77777777">
        <w:tc>
          <w:tcPr>
            <w:tcW w:w="10478" w:type="dxa"/>
            <w:gridSpan w:val="2"/>
            <w:shd w:val="clear" w:color="auto" w:fill="D9D9D9" w:themeFill="background1" w:themeFillShade="D9"/>
          </w:tcPr>
          <w:p w:rsidRPr="00E133EE" w:rsidR="00EB54A2" w:rsidP="00C70A39" w:rsidRDefault="00EB54A2" w14:paraId="7D72CCCD" w14:textId="77777777">
            <w:pPr>
              <w:tabs>
                <w:tab w:val="left" w:pos="0"/>
                <w:tab w:val="left" w:pos="720"/>
                <w:tab w:val="left" w:pos="1440"/>
                <w:tab w:val="left" w:pos="2160"/>
                <w:tab w:val="left" w:pos="2880"/>
                <w:tab w:val="left" w:pos="3600"/>
                <w:tab w:val="left" w:pos="4320"/>
              </w:tabs>
              <w:autoSpaceDE w:val="0"/>
              <w:autoSpaceDN w:val="0"/>
              <w:adjustRightInd w:val="0"/>
              <w:spacing w:after="120"/>
              <w:rPr>
                <w:rFonts w:cs="Arial" w:asciiTheme="minorHAnsi" w:hAnsiTheme="minorHAnsi"/>
                <w:b/>
                <w:color w:val="000000" w:themeColor="text1"/>
                <w:sz w:val="22"/>
                <w:szCs w:val="22"/>
              </w:rPr>
            </w:pPr>
            <w:r w:rsidRPr="00E133EE">
              <w:rPr>
                <w:rFonts w:cs="Arial" w:asciiTheme="minorHAnsi" w:hAnsiTheme="minorHAnsi"/>
                <w:b/>
                <w:color w:val="000000" w:themeColor="text1"/>
                <w:sz w:val="22"/>
                <w:szCs w:val="22"/>
              </w:rPr>
              <w:t>Documentation method for requirements with “Mandatory Documentation”</w:t>
            </w:r>
          </w:p>
        </w:tc>
      </w:tr>
      <w:tr w:rsidRPr="00E133EE" w:rsidR="00EB54A2" w:rsidTr="38D38AFB" w14:paraId="608D4C8A" w14:textId="77777777">
        <w:tc>
          <w:tcPr>
            <w:tcW w:w="1696" w:type="dxa"/>
          </w:tcPr>
          <w:p w:rsidRPr="00E133EE" w:rsidR="00EB54A2" w:rsidP="00C70A39" w:rsidRDefault="00EB54A2" w14:paraId="6C643397" w14:textId="77777777">
            <w:pPr>
              <w:tabs>
                <w:tab w:val="left" w:pos="0"/>
                <w:tab w:val="left" w:pos="720"/>
                <w:tab w:val="left" w:pos="1440"/>
                <w:tab w:val="left" w:pos="2160"/>
                <w:tab w:val="left" w:pos="2880"/>
                <w:tab w:val="left" w:pos="3600"/>
                <w:tab w:val="left" w:pos="4320"/>
              </w:tabs>
              <w:autoSpaceDE w:val="0"/>
              <w:autoSpaceDN w:val="0"/>
              <w:adjustRightInd w:val="0"/>
              <w:spacing w:after="120"/>
              <w:rPr>
                <w:rFonts w:cs="Arial" w:asciiTheme="minorHAnsi" w:hAnsiTheme="minorHAnsi"/>
                <w:b/>
                <w:color w:val="000000" w:themeColor="text1"/>
                <w:sz w:val="22"/>
                <w:szCs w:val="22"/>
              </w:rPr>
            </w:pPr>
            <w:r w:rsidRPr="00E133EE">
              <w:rPr>
                <w:rFonts w:cs="Arial" w:asciiTheme="minorHAnsi" w:hAnsiTheme="minorHAnsi"/>
                <w:b/>
                <w:color w:val="000000" w:themeColor="text1"/>
                <w:sz w:val="22"/>
                <w:szCs w:val="22"/>
              </w:rPr>
              <w:t>Documentation</w:t>
            </w:r>
          </w:p>
        </w:tc>
        <w:tc>
          <w:tcPr>
            <w:tcW w:w="8782" w:type="dxa"/>
          </w:tcPr>
          <w:p w:rsidRPr="00E133EE" w:rsidR="00EB54A2" w:rsidP="00C70A39" w:rsidRDefault="00EB54A2" w14:paraId="5B1C1CE4" w14:textId="7F452409">
            <w:pPr>
              <w:pStyle w:val="Listaszerbekezds"/>
              <w:numPr>
                <w:ilvl w:val="0"/>
                <w:numId w:val="22"/>
              </w:numPr>
              <w:tabs>
                <w:tab w:val="left" w:pos="0"/>
                <w:tab w:val="left" w:pos="720"/>
                <w:tab w:val="left" w:pos="1440"/>
                <w:tab w:val="left" w:pos="2160"/>
                <w:tab w:val="left" w:pos="2880"/>
                <w:tab w:val="left" w:pos="3600"/>
                <w:tab w:val="left" w:pos="4320"/>
              </w:tabs>
              <w:autoSpaceDE w:val="0"/>
              <w:autoSpaceDN w:val="0"/>
              <w:adjustRightInd w:val="0"/>
              <w:spacing w:after="120"/>
              <w:rPr>
                <w:rFonts w:cs="Arial" w:asciiTheme="minorHAnsi" w:hAnsiTheme="minorHAnsi"/>
                <w:color w:val="000000" w:themeColor="text1"/>
                <w:sz w:val="22"/>
                <w:szCs w:val="22"/>
              </w:rPr>
            </w:pPr>
            <w:r w:rsidRPr="00E133EE">
              <w:rPr>
                <w:rFonts w:eastAsia="SimSun" w:cs="Arial" w:asciiTheme="minorHAnsi" w:hAnsiTheme="minorHAnsi"/>
                <w:color w:val="000000" w:themeColor="text1"/>
                <w:sz w:val="22"/>
                <w:szCs w:val="22"/>
                <w:lang w:eastAsia="en-US"/>
              </w:rPr>
              <w:t xml:space="preserve">If the authority/3rd part requires a specific documentation method this shall be specified on the drawing. </w:t>
            </w:r>
            <w:r w:rsidRPr="00E133EE" w:rsidR="00004079">
              <w:rPr>
                <w:rFonts w:eastAsia="SimSun" w:cs="Arial" w:asciiTheme="minorHAnsi" w:hAnsiTheme="minorHAnsi"/>
                <w:color w:val="000000" w:themeColor="text1"/>
                <w:sz w:val="22"/>
                <w:szCs w:val="22"/>
                <w:lang w:eastAsia="en-US"/>
              </w:rPr>
              <w:t>Otherwise,</w:t>
            </w:r>
            <w:r w:rsidRPr="00E133EE">
              <w:rPr>
                <w:rFonts w:eastAsia="SimSun" w:cs="Arial" w:asciiTheme="minorHAnsi" w:hAnsiTheme="minorHAnsi"/>
                <w:color w:val="000000" w:themeColor="text1"/>
                <w:sz w:val="22"/>
                <w:szCs w:val="22"/>
                <w:lang w:eastAsia="en-US"/>
              </w:rPr>
              <w:t xml:space="preserve"> either sample control or 100% control shall be applied for monitoring and documentation. The chosen method shall be documented in the Control Plan*and finally agreed upon on the 0-meeting. </w:t>
            </w:r>
          </w:p>
        </w:tc>
      </w:tr>
      <w:tr w:rsidRPr="00E133EE" w:rsidR="00EB54A2" w:rsidTr="38D38AFB" w14:paraId="56C6CC92" w14:textId="77777777">
        <w:tc>
          <w:tcPr>
            <w:tcW w:w="1696" w:type="dxa"/>
          </w:tcPr>
          <w:p w:rsidRPr="00E133EE" w:rsidR="00EB54A2" w:rsidP="00C70A39" w:rsidRDefault="00EB54A2" w14:paraId="27BE31AF" w14:textId="77777777">
            <w:pPr>
              <w:tabs>
                <w:tab w:val="left" w:pos="0"/>
                <w:tab w:val="left" w:pos="720"/>
                <w:tab w:val="left" w:pos="1440"/>
                <w:tab w:val="left" w:pos="2160"/>
                <w:tab w:val="left" w:pos="2880"/>
                <w:tab w:val="left" w:pos="3600"/>
                <w:tab w:val="left" w:pos="4320"/>
              </w:tabs>
              <w:autoSpaceDE w:val="0"/>
              <w:autoSpaceDN w:val="0"/>
              <w:adjustRightInd w:val="0"/>
              <w:spacing w:after="120"/>
              <w:rPr>
                <w:rFonts w:cs="Arial" w:asciiTheme="minorHAnsi" w:hAnsiTheme="minorHAnsi"/>
                <w:b/>
                <w:color w:val="000000" w:themeColor="text1"/>
                <w:sz w:val="22"/>
                <w:szCs w:val="22"/>
              </w:rPr>
            </w:pPr>
            <w:r w:rsidRPr="00E133EE">
              <w:rPr>
                <w:rFonts w:cs="Arial" w:asciiTheme="minorHAnsi" w:hAnsiTheme="minorHAnsi"/>
                <w:b/>
                <w:color w:val="000000" w:themeColor="text1"/>
                <w:sz w:val="22"/>
                <w:szCs w:val="22"/>
              </w:rPr>
              <w:t>Sample control</w:t>
            </w:r>
          </w:p>
        </w:tc>
        <w:tc>
          <w:tcPr>
            <w:tcW w:w="8782" w:type="dxa"/>
          </w:tcPr>
          <w:p w:rsidRPr="00E133EE" w:rsidR="00EB54A2" w:rsidP="00C70A39" w:rsidRDefault="00EB54A2" w14:paraId="4684E176" w14:textId="0574A2DD">
            <w:pPr>
              <w:pStyle w:val="Listaszerbekezds"/>
              <w:numPr>
                <w:ilvl w:val="0"/>
                <w:numId w:val="22"/>
              </w:numPr>
              <w:tabs>
                <w:tab w:val="left" w:pos="0"/>
                <w:tab w:val="left" w:pos="720"/>
                <w:tab w:val="left" w:pos="1440"/>
                <w:tab w:val="left" w:pos="2160"/>
                <w:tab w:val="left" w:pos="2880"/>
                <w:tab w:val="left" w:pos="3600"/>
                <w:tab w:val="left" w:pos="4320"/>
              </w:tabs>
              <w:autoSpaceDE w:val="0"/>
              <w:autoSpaceDN w:val="0"/>
              <w:adjustRightInd w:val="0"/>
              <w:spacing w:after="120"/>
              <w:rPr>
                <w:rFonts w:cs="Arial" w:asciiTheme="minorHAnsi" w:hAnsiTheme="minorHAnsi"/>
                <w:color w:val="000000" w:themeColor="text1"/>
                <w:sz w:val="22"/>
                <w:szCs w:val="22"/>
              </w:rPr>
            </w:pPr>
            <w:r w:rsidRPr="00E133EE">
              <w:rPr>
                <w:rFonts w:cs="Arial" w:asciiTheme="minorHAnsi" w:hAnsiTheme="minorHAnsi"/>
                <w:color w:val="000000" w:themeColor="text1"/>
                <w:sz w:val="22"/>
                <w:szCs w:val="22"/>
              </w:rPr>
              <w:t>Process capability shall comply with GS402A0046</w:t>
            </w:r>
          </w:p>
          <w:p w:rsidRPr="00E133EE" w:rsidR="00EB54A2" w:rsidP="00C70A39" w:rsidRDefault="00EB54A2" w14:paraId="72CA525E" w14:textId="77777777">
            <w:pPr>
              <w:pStyle w:val="Listaszerbekezds"/>
              <w:numPr>
                <w:ilvl w:val="0"/>
                <w:numId w:val="19"/>
              </w:numPr>
              <w:tabs>
                <w:tab w:val="left" w:pos="0"/>
                <w:tab w:val="left" w:pos="720"/>
                <w:tab w:val="left" w:pos="1440"/>
                <w:tab w:val="left" w:pos="2160"/>
                <w:tab w:val="left" w:pos="2880"/>
                <w:tab w:val="left" w:pos="3600"/>
                <w:tab w:val="left" w:pos="4320"/>
              </w:tabs>
              <w:autoSpaceDE w:val="0"/>
              <w:autoSpaceDN w:val="0"/>
              <w:adjustRightInd w:val="0"/>
              <w:spacing w:after="120"/>
              <w:rPr>
                <w:rFonts w:cs="Arial" w:asciiTheme="minorHAnsi" w:hAnsiTheme="minorHAnsi"/>
                <w:color w:val="000000" w:themeColor="text1"/>
                <w:sz w:val="22"/>
                <w:szCs w:val="22"/>
              </w:rPr>
            </w:pPr>
            <w:r w:rsidRPr="00E133EE">
              <w:rPr>
                <w:rFonts w:cs="Arial" w:asciiTheme="minorHAnsi" w:hAnsiTheme="minorHAnsi"/>
                <w:color w:val="000000" w:themeColor="text1"/>
                <w:sz w:val="22"/>
                <w:szCs w:val="22"/>
              </w:rPr>
              <w:t xml:space="preserve">The [D]-classified requirements shall be measured according to the sampling strategy from the Control Plan* </w:t>
            </w:r>
          </w:p>
        </w:tc>
      </w:tr>
      <w:tr w:rsidRPr="00E133EE" w:rsidR="00EB54A2" w:rsidTr="38D38AFB" w14:paraId="52A3E4F6" w14:textId="77777777">
        <w:tc>
          <w:tcPr>
            <w:tcW w:w="1696" w:type="dxa"/>
          </w:tcPr>
          <w:p w:rsidRPr="00E133EE" w:rsidR="00EB54A2" w:rsidP="00C70A39" w:rsidRDefault="00EB54A2" w14:paraId="23A2D096" w14:textId="77777777">
            <w:pPr>
              <w:tabs>
                <w:tab w:val="left" w:pos="0"/>
                <w:tab w:val="left" w:pos="720"/>
                <w:tab w:val="left" w:pos="1440"/>
                <w:tab w:val="left" w:pos="2160"/>
                <w:tab w:val="left" w:pos="2880"/>
                <w:tab w:val="left" w:pos="3600"/>
                <w:tab w:val="left" w:pos="4320"/>
              </w:tabs>
              <w:autoSpaceDE w:val="0"/>
              <w:autoSpaceDN w:val="0"/>
              <w:adjustRightInd w:val="0"/>
              <w:spacing w:after="120"/>
              <w:rPr>
                <w:rFonts w:cs="Arial" w:asciiTheme="minorHAnsi" w:hAnsiTheme="minorHAnsi"/>
                <w:b/>
                <w:color w:val="000000" w:themeColor="text1"/>
                <w:sz w:val="22"/>
                <w:szCs w:val="22"/>
              </w:rPr>
            </w:pPr>
            <w:r w:rsidRPr="00E133EE">
              <w:rPr>
                <w:rFonts w:cs="Arial" w:asciiTheme="minorHAnsi" w:hAnsiTheme="minorHAnsi"/>
                <w:b/>
                <w:color w:val="000000" w:themeColor="text1"/>
                <w:sz w:val="22"/>
                <w:szCs w:val="22"/>
              </w:rPr>
              <w:t>100% control</w:t>
            </w:r>
          </w:p>
        </w:tc>
        <w:tc>
          <w:tcPr>
            <w:tcW w:w="8782" w:type="dxa"/>
          </w:tcPr>
          <w:p w:rsidRPr="00E133EE" w:rsidR="00EB54A2" w:rsidP="00C70A39" w:rsidRDefault="00EB54A2" w14:paraId="3828D246" w14:textId="4D7EA94A">
            <w:pPr>
              <w:pStyle w:val="Listaszerbekezds"/>
              <w:numPr>
                <w:ilvl w:val="0"/>
                <w:numId w:val="20"/>
              </w:numPr>
              <w:tabs>
                <w:tab w:val="left" w:pos="0"/>
                <w:tab w:val="left" w:pos="720"/>
                <w:tab w:val="left" w:pos="1440"/>
                <w:tab w:val="left" w:pos="2160"/>
                <w:tab w:val="left" w:pos="2880"/>
                <w:tab w:val="left" w:pos="3600"/>
                <w:tab w:val="left" w:pos="4320"/>
              </w:tabs>
              <w:autoSpaceDE w:val="0"/>
              <w:autoSpaceDN w:val="0"/>
              <w:adjustRightInd w:val="0"/>
              <w:spacing w:after="120"/>
              <w:rPr>
                <w:rFonts w:cs="Arial" w:asciiTheme="minorHAnsi" w:hAnsiTheme="minorHAnsi"/>
                <w:color w:val="000000" w:themeColor="text1"/>
                <w:sz w:val="22"/>
                <w:szCs w:val="22"/>
              </w:rPr>
            </w:pPr>
            <w:r w:rsidRPr="00E133EE">
              <w:rPr>
                <w:rFonts w:cs="Arial" w:asciiTheme="minorHAnsi" w:hAnsiTheme="minorHAnsi"/>
                <w:color w:val="000000" w:themeColor="text1"/>
                <w:sz w:val="22"/>
                <w:szCs w:val="22"/>
              </w:rPr>
              <w:t>No requirement for capability acc. to GS402A0046</w:t>
            </w:r>
          </w:p>
          <w:p w:rsidRPr="00E133EE" w:rsidR="00EB54A2" w:rsidP="00C70A39" w:rsidRDefault="00EB54A2" w14:paraId="1117A1B9" w14:textId="77777777">
            <w:pPr>
              <w:pStyle w:val="Listaszerbekezds"/>
              <w:numPr>
                <w:ilvl w:val="0"/>
                <w:numId w:val="20"/>
              </w:numPr>
              <w:tabs>
                <w:tab w:val="left" w:pos="0"/>
                <w:tab w:val="left" w:pos="720"/>
                <w:tab w:val="left" w:pos="1440"/>
                <w:tab w:val="left" w:pos="2160"/>
                <w:tab w:val="left" w:pos="2880"/>
                <w:tab w:val="left" w:pos="3600"/>
                <w:tab w:val="left" w:pos="4320"/>
              </w:tabs>
              <w:autoSpaceDE w:val="0"/>
              <w:autoSpaceDN w:val="0"/>
              <w:adjustRightInd w:val="0"/>
              <w:spacing w:after="120"/>
              <w:rPr>
                <w:rFonts w:cs="Arial" w:asciiTheme="minorHAnsi" w:hAnsiTheme="minorHAnsi"/>
                <w:color w:val="000000" w:themeColor="text1"/>
                <w:sz w:val="22"/>
                <w:szCs w:val="22"/>
              </w:rPr>
            </w:pPr>
            <w:r w:rsidRPr="00E133EE">
              <w:rPr>
                <w:rFonts w:cs="Arial" w:asciiTheme="minorHAnsi" w:hAnsiTheme="minorHAnsi"/>
                <w:color w:val="000000" w:themeColor="text1"/>
                <w:sz w:val="22"/>
                <w:szCs w:val="22"/>
              </w:rPr>
              <w:t xml:space="preserve">The [-D]-classified requirements shall be measured </w:t>
            </w:r>
            <w:r w:rsidRPr="00E133EE">
              <w:rPr>
                <w:rFonts w:cs="Arial" w:asciiTheme="minorHAnsi" w:hAnsiTheme="minorHAnsi"/>
                <w:color w:val="000000" w:themeColor="text1"/>
                <w:sz w:val="22"/>
                <w:szCs w:val="22"/>
                <w:u w:val="single"/>
              </w:rPr>
              <w:t>on all</w:t>
            </w:r>
            <w:r w:rsidRPr="00E133EE">
              <w:rPr>
                <w:rFonts w:cs="Arial" w:asciiTheme="minorHAnsi" w:hAnsiTheme="minorHAnsi"/>
                <w:color w:val="000000" w:themeColor="text1"/>
                <w:sz w:val="22"/>
                <w:szCs w:val="22"/>
              </w:rPr>
              <w:t xml:space="preserve"> parts manufactured acc. to the Control Plan*</w:t>
            </w:r>
          </w:p>
        </w:tc>
      </w:tr>
      <w:tr w:rsidRPr="00E133EE" w:rsidR="00EB54A2" w:rsidTr="38D38AFB" w14:paraId="5EFC3F10" w14:textId="77777777">
        <w:tc>
          <w:tcPr>
            <w:tcW w:w="1696" w:type="dxa"/>
          </w:tcPr>
          <w:p w:rsidRPr="00E133EE" w:rsidR="00EB54A2" w:rsidP="00C70A39" w:rsidRDefault="00EB54A2" w14:paraId="74939864" w14:textId="77777777">
            <w:pPr>
              <w:tabs>
                <w:tab w:val="left" w:pos="0"/>
                <w:tab w:val="left" w:pos="720"/>
                <w:tab w:val="left" w:pos="1440"/>
                <w:tab w:val="left" w:pos="2160"/>
                <w:tab w:val="left" w:pos="2880"/>
                <w:tab w:val="left" w:pos="3600"/>
                <w:tab w:val="left" w:pos="4320"/>
              </w:tabs>
              <w:autoSpaceDE w:val="0"/>
              <w:autoSpaceDN w:val="0"/>
              <w:adjustRightInd w:val="0"/>
              <w:spacing w:after="120"/>
              <w:rPr>
                <w:rFonts w:cs="Arial" w:asciiTheme="minorHAnsi" w:hAnsiTheme="minorHAnsi"/>
                <w:b/>
                <w:color w:val="000000" w:themeColor="text1"/>
                <w:sz w:val="22"/>
                <w:szCs w:val="22"/>
              </w:rPr>
            </w:pPr>
            <w:r w:rsidRPr="00E133EE">
              <w:rPr>
                <w:rFonts w:cs="Arial" w:asciiTheme="minorHAnsi" w:hAnsiTheme="minorHAnsi"/>
                <w:b/>
                <w:color w:val="000000" w:themeColor="text1"/>
                <w:sz w:val="22"/>
                <w:szCs w:val="22"/>
              </w:rPr>
              <w:t>Collection of measured data:</w:t>
            </w:r>
          </w:p>
        </w:tc>
        <w:tc>
          <w:tcPr>
            <w:tcW w:w="8782" w:type="dxa"/>
          </w:tcPr>
          <w:p w:rsidRPr="00E133EE" w:rsidR="00EB54A2" w:rsidP="00C70A39" w:rsidRDefault="00EB54A2" w14:paraId="5D4A2B2A" w14:textId="77777777">
            <w:pPr>
              <w:pStyle w:val="Listaszerbekezds"/>
              <w:numPr>
                <w:ilvl w:val="0"/>
                <w:numId w:val="20"/>
              </w:numPr>
              <w:tabs>
                <w:tab w:val="left" w:pos="0"/>
                <w:tab w:val="left" w:pos="720"/>
                <w:tab w:val="left" w:pos="1440"/>
                <w:tab w:val="left" w:pos="2160"/>
                <w:tab w:val="left" w:pos="2880"/>
                <w:tab w:val="left" w:pos="3600"/>
                <w:tab w:val="left" w:pos="4320"/>
              </w:tabs>
              <w:autoSpaceDE w:val="0"/>
              <w:autoSpaceDN w:val="0"/>
              <w:adjustRightInd w:val="0"/>
              <w:spacing w:after="120"/>
              <w:rPr>
                <w:rFonts w:cs="Arial" w:asciiTheme="minorHAnsi" w:hAnsiTheme="minorHAnsi"/>
                <w:color w:val="000000" w:themeColor="text1"/>
                <w:sz w:val="22"/>
                <w:szCs w:val="22"/>
              </w:rPr>
            </w:pPr>
            <w:r w:rsidRPr="00E133EE">
              <w:rPr>
                <w:rFonts w:cs="Arial" w:asciiTheme="minorHAnsi" w:hAnsiTheme="minorHAnsi"/>
                <w:color w:val="000000" w:themeColor="text1"/>
                <w:sz w:val="22"/>
                <w:szCs w:val="22"/>
              </w:rPr>
              <w:t>Variable measurements: Collect all measured data in the batch **</w:t>
            </w:r>
          </w:p>
          <w:p w:rsidRPr="00E133EE" w:rsidR="00EB54A2" w:rsidP="00C70A39" w:rsidRDefault="00EB54A2" w14:paraId="0166C766" w14:textId="77777777">
            <w:pPr>
              <w:pStyle w:val="Listaszerbekezds"/>
              <w:numPr>
                <w:ilvl w:val="0"/>
                <w:numId w:val="20"/>
              </w:numPr>
              <w:tabs>
                <w:tab w:val="left" w:pos="0"/>
                <w:tab w:val="left" w:pos="720"/>
                <w:tab w:val="left" w:pos="1440"/>
                <w:tab w:val="left" w:pos="2160"/>
                <w:tab w:val="left" w:pos="2880"/>
                <w:tab w:val="left" w:pos="3600"/>
                <w:tab w:val="left" w:pos="4320"/>
              </w:tabs>
              <w:autoSpaceDE w:val="0"/>
              <w:autoSpaceDN w:val="0"/>
              <w:adjustRightInd w:val="0"/>
              <w:spacing w:after="120"/>
              <w:rPr>
                <w:rFonts w:cs="Arial" w:asciiTheme="minorHAnsi" w:hAnsiTheme="minorHAnsi"/>
                <w:color w:val="000000" w:themeColor="text1"/>
                <w:sz w:val="22"/>
                <w:szCs w:val="22"/>
              </w:rPr>
            </w:pPr>
            <w:r w:rsidRPr="00E133EE">
              <w:rPr>
                <w:rFonts w:cs="Arial" w:asciiTheme="minorHAnsi" w:hAnsiTheme="minorHAnsi"/>
                <w:color w:val="000000" w:themeColor="text1"/>
                <w:sz w:val="22"/>
                <w:szCs w:val="22"/>
              </w:rPr>
              <w:t xml:space="preserve">Attribute measurements: Collect number of OK, NOT OK and </w:t>
            </w:r>
            <w:bookmarkStart w:name="_Hlk21933337" w:id="50"/>
            <w:r w:rsidRPr="00E133EE">
              <w:rPr>
                <w:rFonts w:cs="Arial" w:asciiTheme="minorHAnsi" w:hAnsiTheme="minorHAnsi"/>
                <w:color w:val="000000" w:themeColor="text1"/>
                <w:sz w:val="22"/>
                <w:szCs w:val="22"/>
              </w:rPr>
              <w:t>TOTAL number (OK+NOT OK)</w:t>
            </w:r>
            <w:bookmarkEnd w:id="50"/>
            <w:r w:rsidRPr="00E133EE">
              <w:rPr>
                <w:rFonts w:cs="Arial" w:asciiTheme="minorHAnsi" w:hAnsiTheme="minorHAnsi"/>
                <w:color w:val="000000" w:themeColor="text1"/>
                <w:sz w:val="22"/>
                <w:szCs w:val="22"/>
              </w:rPr>
              <w:t xml:space="preserve"> of produced parts in the batch **</w:t>
            </w:r>
          </w:p>
        </w:tc>
      </w:tr>
      <w:tr w:rsidRPr="00E133EE" w:rsidR="00EB54A2" w:rsidTr="38D38AFB" w14:paraId="2B1D468F" w14:textId="77777777">
        <w:tc>
          <w:tcPr>
            <w:tcW w:w="1696" w:type="dxa"/>
          </w:tcPr>
          <w:p w:rsidRPr="00E133EE" w:rsidR="00EB54A2" w:rsidP="00C70A39" w:rsidRDefault="00EB54A2" w14:paraId="0E0C2CB2" w14:textId="77777777">
            <w:pPr>
              <w:tabs>
                <w:tab w:val="left" w:pos="0"/>
                <w:tab w:val="left" w:pos="720"/>
                <w:tab w:val="left" w:pos="1440"/>
                <w:tab w:val="left" w:pos="2160"/>
                <w:tab w:val="left" w:pos="2880"/>
                <w:tab w:val="left" w:pos="3600"/>
                <w:tab w:val="left" w:pos="4320"/>
              </w:tabs>
              <w:autoSpaceDE w:val="0"/>
              <w:autoSpaceDN w:val="0"/>
              <w:adjustRightInd w:val="0"/>
              <w:spacing w:after="120"/>
              <w:rPr>
                <w:rFonts w:cs="Arial" w:asciiTheme="minorHAnsi" w:hAnsiTheme="minorHAnsi"/>
                <w:b/>
                <w:color w:val="000000" w:themeColor="text1"/>
                <w:sz w:val="22"/>
                <w:szCs w:val="22"/>
              </w:rPr>
            </w:pPr>
            <w:r w:rsidRPr="00E133EE">
              <w:rPr>
                <w:rFonts w:cs="Arial" w:asciiTheme="minorHAnsi" w:hAnsiTheme="minorHAnsi"/>
                <w:b/>
                <w:color w:val="000000" w:themeColor="text1"/>
                <w:sz w:val="22"/>
                <w:szCs w:val="22"/>
              </w:rPr>
              <w:t>Storage of data</w:t>
            </w:r>
          </w:p>
        </w:tc>
        <w:tc>
          <w:tcPr>
            <w:tcW w:w="8782" w:type="dxa"/>
          </w:tcPr>
          <w:p w:rsidRPr="00E133EE" w:rsidR="00EB54A2" w:rsidP="00C70A39" w:rsidRDefault="00EB54A2" w14:paraId="041B6C7A" w14:textId="77777777">
            <w:pPr>
              <w:pStyle w:val="Listaszerbekezds"/>
              <w:numPr>
                <w:ilvl w:val="0"/>
                <w:numId w:val="20"/>
              </w:numPr>
              <w:tabs>
                <w:tab w:val="left" w:pos="0"/>
                <w:tab w:val="left" w:pos="720"/>
                <w:tab w:val="left" w:pos="1440"/>
                <w:tab w:val="left" w:pos="2160"/>
                <w:tab w:val="left" w:pos="2880"/>
                <w:tab w:val="left" w:pos="3600"/>
                <w:tab w:val="left" w:pos="4320"/>
              </w:tabs>
              <w:autoSpaceDE w:val="0"/>
              <w:autoSpaceDN w:val="0"/>
              <w:adjustRightInd w:val="0"/>
              <w:spacing w:after="120"/>
              <w:rPr>
                <w:rFonts w:cs="Arial" w:asciiTheme="minorHAnsi" w:hAnsiTheme="minorHAnsi"/>
                <w:color w:val="000000" w:themeColor="text1"/>
                <w:sz w:val="22"/>
                <w:szCs w:val="22"/>
              </w:rPr>
            </w:pPr>
            <w:r w:rsidRPr="00E133EE">
              <w:rPr>
                <w:rFonts w:cs="Arial" w:asciiTheme="minorHAnsi" w:hAnsiTheme="minorHAnsi"/>
                <w:color w:val="000000" w:themeColor="text1"/>
                <w:sz w:val="22"/>
                <w:szCs w:val="22"/>
              </w:rPr>
              <w:t>The measured data shall be collected and stored so it is possible at any point of time in the filing period to show the data on request</w:t>
            </w:r>
          </w:p>
        </w:tc>
      </w:tr>
      <w:tr w:rsidRPr="00E133EE" w:rsidR="00EB54A2" w:rsidTr="38D38AFB" w14:paraId="482E652F" w14:textId="77777777">
        <w:tc>
          <w:tcPr>
            <w:tcW w:w="1696" w:type="dxa"/>
          </w:tcPr>
          <w:p w:rsidRPr="00E133EE" w:rsidR="00EB54A2" w:rsidP="00C70A39" w:rsidRDefault="00EB54A2" w14:paraId="1D28A54E" w14:textId="77777777">
            <w:pPr>
              <w:tabs>
                <w:tab w:val="left" w:pos="0"/>
                <w:tab w:val="left" w:pos="720"/>
                <w:tab w:val="left" w:pos="1440"/>
                <w:tab w:val="left" w:pos="2160"/>
                <w:tab w:val="left" w:pos="2880"/>
                <w:tab w:val="left" w:pos="3600"/>
                <w:tab w:val="left" w:pos="4320"/>
              </w:tabs>
              <w:autoSpaceDE w:val="0"/>
              <w:autoSpaceDN w:val="0"/>
              <w:adjustRightInd w:val="0"/>
              <w:spacing w:after="120"/>
              <w:rPr>
                <w:rFonts w:cs="Arial" w:asciiTheme="minorHAnsi" w:hAnsiTheme="minorHAnsi"/>
                <w:b/>
                <w:color w:val="000000" w:themeColor="text1"/>
                <w:sz w:val="22"/>
                <w:szCs w:val="22"/>
              </w:rPr>
            </w:pPr>
            <w:r w:rsidRPr="00E133EE">
              <w:rPr>
                <w:rFonts w:cs="Arial" w:asciiTheme="minorHAnsi" w:hAnsiTheme="minorHAnsi"/>
                <w:b/>
                <w:color w:val="000000" w:themeColor="text1"/>
                <w:sz w:val="22"/>
                <w:szCs w:val="22"/>
              </w:rPr>
              <w:t>Filing period</w:t>
            </w:r>
          </w:p>
        </w:tc>
        <w:tc>
          <w:tcPr>
            <w:tcW w:w="8782" w:type="dxa"/>
          </w:tcPr>
          <w:p w:rsidRPr="00E133EE" w:rsidR="00EB54A2" w:rsidP="00C70A39" w:rsidRDefault="00EB54A2" w14:paraId="3B5A7482" w14:textId="77777777">
            <w:pPr>
              <w:autoSpaceDE w:val="0"/>
              <w:autoSpaceDN w:val="0"/>
              <w:adjustRightInd w:val="0"/>
              <w:rPr>
                <w:rFonts w:eastAsia="SimSun" w:cs="Arial" w:asciiTheme="minorHAnsi" w:hAnsiTheme="minorHAnsi"/>
                <w:color w:val="000000" w:themeColor="text1"/>
                <w:sz w:val="22"/>
                <w:szCs w:val="22"/>
                <w:lang w:eastAsia="en-US"/>
              </w:rPr>
            </w:pPr>
          </w:p>
          <w:tbl>
            <w:tblPr>
              <w:tblStyle w:val="Rcsostblzat"/>
              <w:tblW w:w="0" w:type="auto"/>
              <w:tblLook w:val="04A0" w:firstRow="1" w:lastRow="0" w:firstColumn="1" w:lastColumn="0" w:noHBand="0" w:noVBand="1"/>
            </w:tblPr>
            <w:tblGrid>
              <w:gridCol w:w="2444"/>
              <w:gridCol w:w="5875"/>
            </w:tblGrid>
            <w:tr w:rsidRPr="00E133EE" w:rsidR="00EB54A2" w:rsidTr="38D38AFB" w14:paraId="2BBBE96F" w14:textId="77777777">
              <w:tc>
                <w:tcPr>
                  <w:tcW w:w="2444" w:type="dxa"/>
                  <w:shd w:val="clear" w:color="auto" w:fill="D9D9D9" w:themeFill="background1" w:themeFillShade="D9"/>
                </w:tcPr>
                <w:p w:rsidRPr="00E133EE" w:rsidR="00EB54A2" w:rsidP="00C70A39" w:rsidRDefault="00EB54A2" w14:paraId="18346A88" w14:textId="77777777">
                  <w:pPr>
                    <w:autoSpaceDE w:val="0"/>
                    <w:autoSpaceDN w:val="0"/>
                    <w:adjustRightInd w:val="0"/>
                    <w:rPr>
                      <w:rFonts w:eastAsia="SimSun" w:cs="Arial" w:asciiTheme="minorHAnsi" w:hAnsiTheme="minorHAnsi"/>
                      <w:b/>
                      <w:color w:val="000000" w:themeColor="text1"/>
                      <w:sz w:val="22"/>
                      <w:szCs w:val="22"/>
                      <w:lang w:eastAsia="en-US"/>
                    </w:rPr>
                  </w:pPr>
                  <w:r w:rsidRPr="00E133EE">
                    <w:rPr>
                      <w:rFonts w:eastAsia="SimSun" w:cs="Arial" w:asciiTheme="minorHAnsi" w:hAnsiTheme="minorHAnsi"/>
                      <w:b/>
                      <w:color w:val="000000" w:themeColor="text1"/>
                      <w:sz w:val="22"/>
                      <w:szCs w:val="22"/>
                      <w:lang w:eastAsia="en-US"/>
                    </w:rPr>
                    <w:t>Classification</w:t>
                  </w:r>
                </w:p>
              </w:tc>
              <w:tc>
                <w:tcPr>
                  <w:tcW w:w="5875" w:type="dxa"/>
                  <w:shd w:val="clear" w:color="auto" w:fill="D9D9D9" w:themeFill="background1" w:themeFillShade="D9"/>
                </w:tcPr>
                <w:p w:rsidRPr="00E133EE" w:rsidR="00EB54A2" w:rsidP="00C70A39" w:rsidRDefault="00EB54A2" w14:paraId="2DE7ABF0" w14:textId="77777777">
                  <w:pPr>
                    <w:autoSpaceDE w:val="0"/>
                    <w:autoSpaceDN w:val="0"/>
                    <w:adjustRightInd w:val="0"/>
                    <w:rPr>
                      <w:rFonts w:eastAsia="SimSun" w:cs="Arial" w:asciiTheme="minorHAnsi" w:hAnsiTheme="minorHAnsi"/>
                      <w:b/>
                      <w:color w:val="000000" w:themeColor="text1"/>
                      <w:sz w:val="22"/>
                      <w:szCs w:val="22"/>
                      <w:lang w:eastAsia="en-US"/>
                    </w:rPr>
                  </w:pPr>
                  <w:r w:rsidRPr="00E133EE">
                    <w:rPr>
                      <w:rFonts w:eastAsia="SimSun" w:cs="Arial" w:asciiTheme="minorHAnsi" w:hAnsiTheme="minorHAnsi"/>
                      <w:b/>
                      <w:color w:val="000000" w:themeColor="text1"/>
                      <w:sz w:val="22"/>
                      <w:szCs w:val="22"/>
                      <w:lang w:eastAsia="en-US"/>
                    </w:rPr>
                    <w:t>Minimum filing period of collected measured data after manufacturing date (if not stated otherwise on the drawing)</w:t>
                  </w:r>
                </w:p>
              </w:tc>
            </w:tr>
            <w:tr w:rsidRPr="00E133EE" w:rsidR="00EB54A2" w:rsidTr="38D38AFB" w14:paraId="0BE7D1E6" w14:textId="77777777">
              <w:tc>
                <w:tcPr>
                  <w:tcW w:w="2444" w:type="dxa"/>
                </w:tcPr>
                <w:p w:rsidRPr="00E133EE" w:rsidR="00EB54A2" w:rsidP="00C70A39" w:rsidRDefault="00EB54A2" w14:paraId="62F71998" w14:textId="77777777">
                  <w:pPr>
                    <w:autoSpaceDE w:val="0"/>
                    <w:autoSpaceDN w:val="0"/>
                    <w:adjustRightInd w:val="0"/>
                    <w:rPr>
                      <w:rFonts w:eastAsia="SimSun" w:cs="Arial" w:asciiTheme="minorHAnsi" w:hAnsiTheme="minorHAnsi"/>
                      <w:color w:val="000000" w:themeColor="text1"/>
                      <w:sz w:val="22"/>
                      <w:szCs w:val="22"/>
                      <w:lang w:eastAsia="en-US"/>
                    </w:rPr>
                  </w:pPr>
                  <w:r w:rsidRPr="00E133EE">
                    <w:rPr>
                      <w:noProof/>
                      <w:color w:val="2B579A"/>
                      <w:sz w:val="22"/>
                      <w:szCs w:val="22"/>
                      <w:shd w:val="clear" w:color="auto" w:fill="E6E6E6"/>
                    </w:rPr>
                    <w:drawing>
                      <wp:inline distT="0" distB="0" distL="0" distR="0" wp14:anchorId="2E4EB7C3" wp14:editId="1CEC8D15">
                        <wp:extent cx="191668" cy="168294"/>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2839" cy="186883"/>
                                </a:xfrm>
                                <a:prstGeom prst="rect">
                                  <a:avLst/>
                                </a:prstGeom>
                              </pic:spPr>
                            </pic:pic>
                          </a:graphicData>
                        </a:graphic>
                      </wp:inline>
                    </w:drawing>
                  </w:r>
                  <w:r w:rsidRPr="00E133EE">
                    <w:rPr>
                      <w:rFonts w:eastAsia="SimSun" w:cs="Arial" w:asciiTheme="minorHAnsi" w:hAnsiTheme="minorHAnsi"/>
                      <w:color w:val="000000" w:themeColor="text1"/>
                      <w:sz w:val="22"/>
                      <w:szCs w:val="22"/>
                      <w:lang w:eastAsia="en-US"/>
                    </w:rPr>
                    <w:t xml:space="preserve"> [D] (Thermal/fire)</w:t>
                  </w:r>
                </w:p>
              </w:tc>
              <w:tc>
                <w:tcPr>
                  <w:tcW w:w="5875" w:type="dxa"/>
                </w:tcPr>
                <w:p w:rsidRPr="00E133EE" w:rsidR="00EB54A2" w:rsidP="00C70A39" w:rsidRDefault="00EB54A2" w14:paraId="3C9DC6FE" w14:textId="77777777">
                  <w:pPr>
                    <w:autoSpaceDE w:val="0"/>
                    <w:autoSpaceDN w:val="0"/>
                    <w:adjustRightInd w:val="0"/>
                    <w:rPr>
                      <w:rFonts w:eastAsia="SimSun" w:cs="Arial" w:asciiTheme="minorHAnsi" w:hAnsiTheme="minorHAnsi"/>
                      <w:color w:val="000000" w:themeColor="text1"/>
                      <w:sz w:val="22"/>
                      <w:szCs w:val="22"/>
                      <w:lang w:eastAsia="en-US"/>
                    </w:rPr>
                  </w:pPr>
                  <w:r w:rsidRPr="00E133EE">
                    <w:rPr>
                      <w:rFonts w:eastAsia="SimSun" w:cs="Arial" w:asciiTheme="minorHAnsi" w:hAnsiTheme="minorHAnsi"/>
                      <w:color w:val="000000" w:themeColor="text1"/>
                      <w:sz w:val="22"/>
                      <w:szCs w:val="22"/>
                      <w:lang w:eastAsia="en-US"/>
                    </w:rPr>
                    <w:t>10 years</w:t>
                  </w:r>
                </w:p>
              </w:tc>
            </w:tr>
            <w:tr w:rsidRPr="00E133EE" w:rsidR="00EB54A2" w:rsidTr="38D38AFB" w14:paraId="1CB41B57" w14:textId="77777777">
              <w:tc>
                <w:tcPr>
                  <w:tcW w:w="2444" w:type="dxa"/>
                </w:tcPr>
                <w:p w:rsidRPr="00E133EE" w:rsidR="00EB54A2" w:rsidP="00C70A39" w:rsidRDefault="1E93B8B5" w14:paraId="576C0CF1" w14:textId="6313E121">
                  <w:pPr>
                    <w:autoSpaceDE w:val="0"/>
                    <w:autoSpaceDN w:val="0"/>
                    <w:adjustRightInd w:val="0"/>
                    <w:rPr>
                      <w:noProof/>
                      <w:sz w:val="22"/>
                      <w:szCs w:val="22"/>
                    </w:rPr>
                  </w:pPr>
                  <w:r>
                    <w:rPr>
                      <w:noProof/>
                    </w:rPr>
                    <w:drawing>
                      <wp:inline distT="0" distB="0" distL="0" distR="0" wp14:anchorId="39ED1EEB" wp14:editId="16B356E5">
                        <wp:extent cx="191170" cy="188974"/>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4">
                                  <a:extLst>
                                    <a:ext uri="{28A0092B-C50C-407E-A947-70E740481C1C}">
                                      <a14:useLocalDpi xmlns:a14="http://schemas.microsoft.com/office/drawing/2010/main" val="0"/>
                                    </a:ext>
                                  </a:extLst>
                                </a:blip>
                                <a:stretch>
                                  <a:fillRect/>
                                </a:stretch>
                              </pic:blipFill>
                              <pic:spPr>
                                <a:xfrm flipH="1">
                                  <a:off x="0" y="0"/>
                                  <a:ext cx="191170" cy="188974"/>
                                </a:xfrm>
                                <a:prstGeom prst="rect">
                                  <a:avLst/>
                                </a:prstGeom>
                              </pic:spPr>
                            </pic:pic>
                          </a:graphicData>
                        </a:graphic>
                      </wp:inline>
                    </w:drawing>
                  </w:r>
                  <w:r w:rsidRPr="38D38AFB">
                    <w:rPr>
                      <w:rFonts w:eastAsia="SimSun" w:cs="Arial" w:asciiTheme="minorHAnsi" w:hAnsiTheme="minorHAnsi"/>
                      <w:color w:val="000000" w:themeColor="text1"/>
                      <w:sz w:val="22"/>
                      <w:szCs w:val="22"/>
                      <w:lang w:eastAsia="en-US"/>
                    </w:rPr>
                    <w:t xml:space="preserve"> [D] (hazard)</w:t>
                  </w:r>
                </w:p>
              </w:tc>
              <w:tc>
                <w:tcPr>
                  <w:tcW w:w="5875" w:type="dxa"/>
                </w:tcPr>
                <w:p w:rsidRPr="00E133EE" w:rsidR="00EB54A2" w:rsidP="00C70A39" w:rsidRDefault="00EB54A2" w14:paraId="67394FB7" w14:textId="77777777">
                  <w:pPr>
                    <w:autoSpaceDE w:val="0"/>
                    <w:autoSpaceDN w:val="0"/>
                    <w:adjustRightInd w:val="0"/>
                    <w:rPr>
                      <w:rFonts w:eastAsia="SimSun" w:cs="Arial" w:asciiTheme="minorHAnsi" w:hAnsiTheme="minorHAnsi"/>
                      <w:color w:val="000000" w:themeColor="text1"/>
                      <w:sz w:val="22"/>
                      <w:szCs w:val="22"/>
                      <w:lang w:eastAsia="en-US"/>
                    </w:rPr>
                  </w:pPr>
                  <w:r w:rsidRPr="00E133EE">
                    <w:rPr>
                      <w:rFonts w:eastAsia="SimSun" w:cs="Arial" w:asciiTheme="minorHAnsi" w:hAnsiTheme="minorHAnsi"/>
                      <w:color w:val="000000" w:themeColor="text1"/>
                      <w:sz w:val="22"/>
                      <w:szCs w:val="22"/>
                      <w:lang w:eastAsia="en-US"/>
                    </w:rPr>
                    <w:t xml:space="preserve">5 </w:t>
                  </w:r>
                  <w:r w:rsidRPr="00882206">
                    <w:rPr>
                      <w:rFonts w:eastAsia="SimSun" w:cs="Arial" w:asciiTheme="minorHAnsi" w:hAnsiTheme="minorHAnsi"/>
                      <w:color w:val="000000" w:themeColor="text1"/>
                      <w:sz w:val="22"/>
                      <w:szCs w:val="22"/>
                      <w:lang w:eastAsia="en-US"/>
                    </w:rPr>
                    <w:t>years (10 years in regards of Fire pumps)</w:t>
                  </w:r>
                </w:p>
              </w:tc>
            </w:tr>
            <w:tr w:rsidRPr="00E133EE" w:rsidR="00EB54A2" w:rsidTr="38D38AFB" w14:paraId="30656642" w14:textId="77777777">
              <w:tc>
                <w:tcPr>
                  <w:tcW w:w="2444" w:type="dxa"/>
                </w:tcPr>
                <w:p w:rsidRPr="00E133EE" w:rsidR="00EB54A2" w:rsidP="00C70A39" w:rsidRDefault="00EB54A2" w14:paraId="448995BF" w14:textId="77777777">
                  <w:pPr>
                    <w:autoSpaceDE w:val="0"/>
                    <w:autoSpaceDN w:val="0"/>
                    <w:adjustRightInd w:val="0"/>
                    <w:rPr>
                      <w:noProof/>
                      <w:sz w:val="22"/>
                      <w:szCs w:val="22"/>
                    </w:rPr>
                  </w:pPr>
                  <w:r w:rsidRPr="00E133EE">
                    <w:rPr>
                      <w:rFonts w:eastAsia="SimSun" w:cs="Arial" w:asciiTheme="minorHAnsi" w:hAnsiTheme="minorHAnsi"/>
                      <w:color w:val="000000" w:themeColor="text1"/>
                      <w:sz w:val="22"/>
                      <w:szCs w:val="22"/>
                      <w:lang w:eastAsia="en-US"/>
                    </w:rPr>
                    <w:t>[2FD], [2PD] or [2D]</w:t>
                  </w:r>
                </w:p>
              </w:tc>
              <w:tc>
                <w:tcPr>
                  <w:tcW w:w="5875" w:type="dxa"/>
                </w:tcPr>
                <w:p w:rsidRPr="00E133EE" w:rsidR="00EB54A2" w:rsidP="00C70A39" w:rsidRDefault="00EB54A2" w14:paraId="6D42A29E" w14:textId="77777777">
                  <w:pPr>
                    <w:autoSpaceDE w:val="0"/>
                    <w:autoSpaceDN w:val="0"/>
                    <w:adjustRightInd w:val="0"/>
                    <w:rPr>
                      <w:rFonts w:eastAsia="SimSun" w:cs="Arial" w:asciiTheme="minorHAnsi" w:hAnsiTheme="minorHAnsi"/>
                      <w:color w:val="000000" w:themeColor="text1"/>
                      <w:sz w:val="22"/>
                      <w:szCs w:val="22"/>
                      <w:lang w:eastAsia="en-US"/>
                    </w:rPr>
                  </w:pPr>
                  <w:r w:rsidRPr="00E133EE">
                    <w:rPr>
                      <w:rFonts w:eastAsia="SimSun" w:cs="Arial" w:asciiTheme="minorHAnsi" w:hAnsiTheme="minorHAnsi"/>
                      <w:color w:val="000000" w:themeColor="text1"/>
                      <w:sz w:val="22"/>
                      <w:szCs w:val="22"/>
                      <w:lang w:eastAsia="en-US"/>
                    </w:rPr>
                    <w:t>5 years</w:t>
                  </w:r>
                </w:p>
              </w:tc>
            </w:tr>
          </w:tbl>
          <w:p w:rsidRPr="00E133EE" w:rsidR="00EB54A2" w:rsidP="00C70A39" w:rsidRDefault="00EB54A2" w14:paraId="3D10CA51" w14:textId="77777777">
            <w:pPr>
              <w:tabs>
                <w:tab w:val="left" w:pos="0"/>
                <w:tab w:val="left" w:pos="720"/>
                <w:tab w:val="left" w:pos="1440"/>
                <w:tab w:val="left" w:pos="2160"/>
                <w:tab w:val="left" w:pos="2880"/>
                <w:tab w:val="left" w:pos="3600"/>
                <w:tab w:val="left" w:pos="4320"/>
              </w:tabs>
              <w:autoSpaceDE w:val="0"/>
              <w:autoSpaceDN w:val="0"/>
              <w:adjustRightInd w:val="0"/>
              <w:spacing w:after="120"/>
              <w:rPr>
                <w:rFonts w:cs="Arial" w:asciiTheme="minorHAnsi" w:hAnsiTheme="minorHAnsi"/>
                <w:color w:val="000000" w:themeColor="text1"/>
                <w:sz w:val="22"/>
                <w:szCs w:val="22"/>
              </w:rPr>
            </w:pPr>
            <w:r w:rsidRPr="00E133EE">
              <w:rPr>
                <w:rFonts w:cs="Arial" w:asciiTheme="minorHAnsi" w:hAnsiTheme="minorHAnsi"/>
                <w:color w:val="000000" w:themeColor="text1"/>
                <w:sz w:val="22"/>
                <w:szCs w:val="22"/>
              </w:rPr>
              <w:t xml:space="preserve"> </w:t>
            </w:r>
          </w:p>
        </w:tc>
      </w:tr>
      <w:tr w:rsidRPr="00E133EE" w:rsidR="00EB54A2" w:rsidTr="38D38AFB" w14:paraId="331AF7F3" w14:textId="77777777">
        <w:tc>
          <w:tcPr>
            <w:tcW w:w="1696" w:type="dxa"/>
          </w:tcPr>
          <w:p w:rsidRPr="00E133EE" w:rsidR="00EB54A2" w:rsidP="00C70A39" w:rsidRDefault="00EB54A2" w14:paraId="36EC9B29" w14:textId="77777777">
            <w:pPr>
              <w:tabs>
                <w:tab w:val="left" w:pos="0"/>
                <w:tab w:val="left" w:pos="720"/>
                <w:tab w:val="left" w:pos="1440"/>
                <w:tab w:val="left" w:pos="2160"/>
                <w:tab w:val="left" w:pos="2880"/>
                <w:tab w:val="left" w:pos="3600"/>
                <w:tab w:val="left" w:pos="4320"/>
              </w:tabs>
              <w:autoSpaceDE w:val="0"/>
              <w:autoSpaceDN w:val="0"/>
              <w:adjustRightInd w:val="0"/>
              <w:spacing w:after="120"/>
              <w:rPr>
                <w:rFonts w:cs="Arial" w:asciiTheme="minorHAnsi" w:hAnsiTheme="minorHAnsi"/>
                <w:b/>
                <w:color w:val="000000" w:themeColor="text1"/>
                <w:sz w:val="22"/>
                <w:szCs w:val="22"/>
              </w:rPr>
            </w:pPr>
            <w:r w:rsidRPr="00E133EE">
              <w:rPr>
                <w:rFonts w:cs="Arial" w:asciiTheme="minorHAnsi" w:hAnsiTheme="minorHAnsi"/>
                <w:b/>
                <w:color w:val="000000" w:themeColor="text1"/>
                <w:sz w:val="22"/>
                <w:szCs w:val="22"/>
              </w:rPr>
              <w:t>Traceability</w:t>
            </w:r>
          </w:p>
        </w:tc>
        <w:tc>
          <w:tcPr>
            <w:tcW w:w="8782" w:type="dxa"/>
          </w:tcPr>
          <w:p w:rsidRPr="00E133EE" w:rsidR="00EB54A2" w:rsidP="00C70A39" w:rsidRDefault="00EB54A2" w14:paraId="2E093AA1" w14:textId="77777777">
            <w:pPr>
              <w:rPr>
                <w:rFonts w:eastAsia="SimSun" w:cs="Arial" w:asciiTheme="minorHAnsi" w:hAnsiTheme="minorHAnsi"/>
                <w:color w:val="000000"/>
                <w:sz w:val="22"/>
                <w:szCs w:val="22"/>
                <w:lang w:eastAsia="en-US"/>
              </w:rPr>
            </w:pPr>
            <w:r w:rsidRPr="00E133EE">
              <w:rPr>
                <w:rFonts w:eastAsia="SimSun" w:cs="Arial" w:asciiTheme="minorHAnsi" w:hAnsiTheme="minorHAnsi"/>
                <w:color w:val="000000"/>
                <w:sz w:val="22"/>
                <w:szCs w:val="22"/>
                <w:lang w:eastAsia="en-US"/>
              </w:rPr>
              <w:t>If a traceability is required between the specific DUT and the measurement, this shall be specified on the drawing including how the DUT ID shall be made.</w:t>
            </w:r>
          </w:p>
        </w:tc>
      </w:tr>
      <w:tr w:rsidRPr="00E133EE" w:rsidR="00EB54A2" w:rsidTr="38D38AFB" w14:paraId="1A06BC92" w14:textId="77777777">
        <w:tc>
          <w:tcPr>
            <w:tcW w:w="10478" w:type="dxa"/>
            <w:gridSpan w:val="2"/>
          </w:tcPr>
          <w:p w:rsidRPr="00E133EE" w:rsidR="00EB54A2" w:rsidP="00C70A39" w:rsidRDefault="00EB54A2" w14:paraId="2CA6E75E" w14:textId="77777777">
            <w:pPr>
              <w:tabs>
                <w:tab w:val="left" w:pos="774"/>
                <w:tab w:val="left" w:pos="1494"/>
                <w:tab w:val="left" w:pos="2214"/>
                <w:tab w:val="left" w:pos="2934"/>
                <w:tab w:val="left" w:pos="3654"/>
                <w:tab w:val="left" w:pos="4374"/>
              </w:tabs>
              <w:autoSpaceDE w:val="0"/>
              <w:autoSpaceDN w:val="0"/>
              <w:adjustRightInd w:val="0"/>
              <w:rPr>
                <w:rFonts w:cs="Arial" w:asciiTheme="minorHAnsi" w:hAnsiTheme="minorHAnsi"/>
                <w:color w:val="000000" w:themeColor="text1"/>
                <w:sz w:val="22"/>
                <w:szCs w:val="22"/>
              </w:rPr>
            </w:pPr>
            <w:r w:rsidRPr="00E133EE">
              <w:rPr>
                <w:rFonts w:cs="Arial" w:asciiTheme="minorHAnsi" w:hAnsiTheme="minorHAnsi"/>
                <w:color w:val="000000" w:themeColor="text1"/>
                <w:sz w:val="22"/>
                <w:szCs w:val="22"/>
              </w:rPr>
              <w:t>* For Grundfos in-house manufactured parts: If a Control Plan does not exist then use the sampling specification in the Control Instruction.</w:t>
            </w:r>
            <w:r w:rsidRPr="00E133EE">
              <w:rPr>
                <w:rFonts w:cs="Arial" w:asciiTheme="minorHAnsi" w:hAnsiTheme="minorHAnsi"/>
                <w:color w:val="000000" w:themeColor="text1"/>
                <w:sz w:val="22"/>
                <w:szCs w:val="22"/>
              </w:rPr>
              <w:br/>
            </w:r>
            <w:r w:rsidRPr="00E133EE">
              <w:rPr>
                <w:rFonts w:cs="Arial" w:asciiTheme="minorHAnsi" w:hAnsiTheme="minorHAnsi"/>
                <w:color w:val="000000" w:themeColor="text1"/>
                <w:sz w:val="22"/>
                <w:szCs w:val="22"/>
              </w:rPr>
              <w:t xml:space="preserve">** A batch can </w:t>
            </w:r>
            <w:r w:rsidRPr="00E133EE">
              <w:rPr>
                <w:rFonts w:cs="Arial" w:asciiTheme="minorHAnsi" w:hAnsiTheme="minorHAnsi"/>
                <w:color w:val="000000" w:themeColor="text1"/>
                <w:sz w:val="22"/>
                <w:szCs w:val="22"/>
                <w:u w:val="single"/>
              </w:rPr>
              <w:t>also</w:t>
            </w:r>
            <w:r w:rsidRPr="00E133EE">
              <w:rPr>
                <w:rFonts w:cs="Arial" w:asciiTheme="minorHAnsi" w:hAnsiTheme="minorHAnsi"/>
                <w:color w:val="000000" w:themeColor="text1"/>
                <w:sz w:val="22"/>
                <w:szCs w:val="22"/>
              </w:rPr>
              <w:t xml:space="preserve"> be a production period like a day or a week. Definition of batch to be stated in the Control Plan.</w:t>
            </w:r>
          </w:p>
        </w:tc>
      </w:tr>
      <w:bookmarkEnd w:id="49"/>
    </w:tbl>
    <w:p w:rsidRPr="00E133EE" w:rsidR="00EB54A2" w:rsidP="00EB54A2" w:rsidRDefault="00EB54A2" w14:paraId="0F7CE217" w14:textId="77777777">
      <w:pPr>
        <w:tabs>
          <w:tab w:val="left" w:pos="0"/>
          <w:tab w:val="left" w:pos="720"/>
          <w:tab w:val="left" w:pos="1440"/>
          <w:tab w:val="left" w:pos="2160"/>
          <w:tab w:val="left" w:pos="2880"/>
          <w:tab w:val="left" w:pos="3600"/>
          <w:tab w:val="left" w:pos="4320"/>
        </w:tabs>
        <w:autoSpaceDE w:val="0"/>
        <w:autoSpaceDN w:val="0"/>
        <w:adjustRightInd w:val="0"/>
        <w:spacing w:after="120"/>
        <w:rPr>
          <w:rFonts w:cs="Arial" w:asciiTheme="minorHAnsi" w:hAnsiTheme="minorHAnsi"/>
          <w:color w:val="000000" w:themeColor="text1"/>
        </w:rPr>
      </w:pPr>
    </w:p>
    <w:p w:rsidRPr="00E133EE" w:rsidR="00EB54A2" w:rsidP="00EB54A2" w:rsidRDefault="00EB54A2" w14:paraId="44FA56E9" w14:textId="77777777">
      <w:pPr>
        <w:tabs>
          <w:tab w:val="left" w:pos="0"/>
          <w:tab w:val="left" w:pos="720"/>
          <w:tab w:val="left" w:pos="1440"/>
          <w:tab w:val="left" w:pos="2160"/>
          <w:tab w:val="left" w:pos="2880"/>
          <w:tab w:val="left" w:pos="3600"/>
          <w:tab w:val="left" w:pos="4320"/>
        </w:tabs>
        <w:autoSpaceDE w:val="0"/>
        <w:autoSpaceDN w:val="0"/>
        <w:adjustRightInd w:val="0"/>
        <w:rPr>
          <w:rFonts w:cs="Arial" w:asciiTheme="minorHAnsi" w:hAnsiTheme="minorHAnsi"/>
          <w:color w:val="000000"/>
        </w:rPr>
      </w:pPr>
    </w:p>
    <w:p w:rsidRPr="00E133EE" w:rsidR="00EB54A2" w:rsidP="00EB54A2" w:rsidRDefault="00EB54A2" w14:paraId="52E4F838" w14:textId="77777777">
      <w:pPr>
        <w:pStyle w:val="Cmsor3"/>
      </w:pPr>
      <w:bookmarkStart w:name="_Ref532390183" w:id="51"/>
      <w:bookmarkStart w:name="_Ref532390187" w:id="52"/>
      <w:bookmarkStart w:name="_Ref20377054" w:id="53"/>
      <w:bookmarkStart w:name="_Toc130187127" w:id="54"/>
      <w:bookmarkStart w:name="_Hlk511218387" w:id="55"/>
      <w:bookmarkEnd w:id="46"/>
      <w:r w:rsidRPr="00E133EE">
        <w:t>Least and maximum material limits on geometrical requirements</w:t>
      </w:r>
      <w:bookmarkEnd w:id="51"/>
      <w:bookmarkEnd w:id="52"/>
      <w:bookmarkEnd w:id="53"/>
      <w:bookmarkEnd w:id="54"/>
    </w:p>
    <w:p w:rsidRPr="00E133EE" w:rsidR="00EB54A2" w:rsidP="00EB54A2" w:rsidRDefault="00EB54A2" w14:paraId="35135270" w14:textId="77777777">
      <w:pPr>
        <w:tabs>
          <w:tab w:val="left" w:pos="23"/>
          <w:tab w:val="left" w:pos="743"/>
          <w:tab w:val="left" w:pos="1463"/>
          <w:tab w:val="left" w:pos="2183"/>
          <w:tab w:val="left" w:pos="2903"/>
          <w:tab w:val="left" w:pos="3623"/>
          <w:tab w:val="left" w:pos="4343"/>
        </w:tabs>
        <w:autoSpaceDE w:val="0"/>
        <w:autoSpaceDN w:val="0"/>
        <w:adjustRightInd w:val="0"/>
        <w:spacing w:line="240" w:lineRule="atLeast"/>
        <w:rPr>
          <w:rFonts w:cs="Arial" w:asciiTheme="minorHAnsi" w:hAnsiTheme="minorHAnsi"/>
        </w:rPr>
      </w:pPr>
    </w:p>
    <w:tbl>
      <w:tblPr>
        <w:tblW w:w="10445" w:type="dxa"/>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40" w:type="dxa"/>
          <w:right w:w="40" w:type="dxa"/>
        </w:tblCellMar>
        <w:tblLook w:val="0000" w:firstRow="0" w:lastRow="0" w:firstColumn="0" w:lastColumn="0" w:noHBand="0" w:noVBand="0"/>
      </w:tblPr>
      <w:tblGrid>
        <w:gridCol w:w="1200"/>
        <w:gridCol w:w="882"/>
        <w:gridCol w:w="8363"/>
      </w:tblGrid>
      <w:tr w:rsidRPr="00E133EE" w:rsidR="00EB54A2" w:rsidTr="00C70A39" w14:paraId="36C083C5" w14:textId="77777777">
        <w:trPr>
          <w:trHeight w:val="454"/>
          <w:tblHeader/>
        </w:trPr>
        <w:tc>
          <w:tcPr>
            <w:tcW w:w="1200" w:type="dxa"/>
            <w:shd w:val="clear" w:color="auto" w:fill="CCCCCC"/>
            <w:vAlign w:val="center"/>
          </w:tcPr>
          <w:p w:rsidRPr="00E133EE" w:rsidR="00EB54A2" w:rsidP="00C70A39" w:rsidRDefault="00EB54A2" w14:paraId="414E6136" w14:textId="77777777">
            <w:pPr>
              <w:rPr>
                <w:rFonts w:cs="Arial" w:asciiTheme="minorHAnsi" w:hAnsiTheme="minorHAnsi"/>
                <w:sz w:val="22"/>
                <w:szCs w:val="22"/>
              </w:rPr>
            </w:pPr>
            <w:r w:rsidRPr="00E133EE">
              <w:rPr>
                <w:rFonts w:eastAsia="SimSun" w:cs="Arial" w:asciiTheme="minorHAnsi" w:hAnsiTheme="minorHAnsi"/>
                <w:b/>
                <w:bCs/>
                <w:color w:val="000000"/>
                <w:sz w:val="22"/>
                <w:szCs w:val="22"/>
                <w:lang w:eastAsia="en-US"/>
              </w:rPr>
              <w:t>Symbol</w:t>
            </w:r>
          </w:p>
        </w:tc>
        <w:tc>
          <w:tcPr>
            <w:tcW w:w="882" w:type="dxa"/>
            <w:shd w:val="clear" w:color="auto" w:fill="CCCCCC"/>
            <w:vAlign w:val="center"/>
          </w:tcPr>
          <w:p w:rsidRPr="00E133EE" w:rsidR="00EB54A2" w:rsidP="00C70A39" w:rsidRDefault="00EB54A2" w14:paraId="76F43C3D" w14:textId="77777777">
            <w:pPr>
              <w:rPr>
                <w:rFonts w:eastAsia="SimSun" w:cs="Arial" w:asciiTheme="minorHAnsi" w:hAnsiTheme="minorHAnsi"/>
                <w:b/>
                <w:bCs/>
                <w:color w:val="000000"/>
                <w:sz w:val="22"/>
                <w:szCs w:val="22"/>
                <w:lang w:eastAsia="en-US"/>
              </w:rPr>
            </w:pPr>
            <w:r w:rsidRPr="00E133EE">
              <w:rPr>
                <w:rFonts w:eastAsia="SimSun" w:cs="Arial" w:asciiTheme="minorHAnsi" w:hAnsiTheme="minorHAnsi"/>
                <w:b/>
                <w:bCs/>
                <w:color w:val="000000"/>
                <w:sz w:val="22"/>
                <w:szCs w:val="22"/>
                <w:lang w:eastAsia="en-US"/>
              </w:rPr>
              <w:t>Class</w:t>
            </w:r>
          </w:p>
        </w:tc>
        <w:tc>
          <w:tcPr>
            <w:tcW w:w="8363" w:type="dxa"/>
            <w:shd w:val="clear" w:color="auto" w:fill="CCCCCC"/>
            <w:vAlign w:val="center"/>
          </w:tcPr>
          <w:p w:rsidRPr="00E133EE" w:rsidR="00EB54A2" w:rsidP="00C70A39" w:rsidRDefault="00EB54A2" w14:paraId="12B7F862" w14:textId="77777777">
            <w:pPr>
              <w:rPr>
                <w:rFonts w:cs="Arial" w:asciiTheme="minorHAnsi" w:hAnsiTheme="minorHAnsi"/>
                <w:sz w:val="22"/>
                <w:szCs w:val="22"/>
              </w:rPr>
            </w:pPr>
            <w:r w:rsidRPr="00E133EE">
              <w:rPr>
                <w:rFonts w:eastAsia="SimSun" w:cs="Arial" w:asciiTheme="minorHAnsi" w:hAnsiTheme="minorHAnsi"/>
                <w:b/>
                <w:bCs/>
                <w:color w:val="000000"/>
                <w:sz w:val="22"/>
                <w:szCs w:val="22"/>
                <w:lang w:eastAsia="en-US"/>
              </w:rPr>
              <w:t>Definition</w:t>
            </w:r>
          </w:p>
        </w:tc>
      </w:tr>
      <w:tr w:rsidRPr="00E133EE" w:rsidR="00EB54A2" w:rsidTr="00C70A39" w14:paraId="125F6CD5" w14:textId="77777777">
        <w:trPr>
          <w:trHeight w:val="454"/>
        </w:trPr>
        <w:tc>
          <w:tcPr>
            <w:tcW w:w="1200" w:type="dxa"/>
            <w:vAlign w:val="center"/>
          </w:tcPr>
          <w:p w:rsidRPr="00E133EE" w:rsidR="00EB54A2" w:rsidP="00C70A39" w:rsidRDefault="00EB54A2" w14:paraId="128BF0F0" w14:textId="77777777">
            <w:pPr>
              <w:keepNext/>
              <w:keepLines/>
              <w:autoSpaceDE w:val="0"/>
              <w:autoSpaceDN w:val="0"/>
              <w:adjustRightInd w:val="0"/>
              <w:spacing w:line="240" w:lineRule="atLeast"/>
              <w:ind w:left="15"/>
              <w:jc w:val="center"/>
              <w:rPr>
                <w:rFonts w:eastAsia="SimSun" w:cs="Arial" w:asciiTheme="minorHAnsi" w:hAnsiTheme="minorHAnsi"/>
                <w:color w:val="000000"/>
                <w:sz w:val="22"/>
                <w:szCs w:val="22"/>
                <w:lang w:eastAsia="en-US"/>
              </w:rPr>
            </w:pPr>
            <w:r w:rsidRPr="00E133EE">
              <w:rPr>
                <w:rFonts w:cs="Arial" w:asciiTheme="minorHAnsi" w:hAnsiTheme="minorHAnsi"/>
                <w:color w:val="000000" w:themeColor="text1"/>
                <w:sz w:val="22"/>
                <w:szCs w:val="22"/>
              </w:rPr>
              <w:t>[*_MML]</w:t>
            </w:r>
          </w:p>
        </w:tc>
        <w:tc>
          <w:tcPr>
            <w:tcW w:w="882" w:type="dxa"/>
            <w:vAlign w:val="center"/>
          </w:tcPr>
          <w:p w:rsidRPr="00E133EE" w:rsidR="00EB54A2" w:rsidP="00C70A39" w:rsidRDefault="00EB54A2" w14:paraId="1DA6EEE5" w14:textId="77777777">
            <w:pPr>
              <w:autoSpaceDE w:val="0"/>
              <w:autoSpaceDN w:val="0"/>
              <w:adjustRightInd w:val="0"/>
              <w:rPr>
                <w:rFonts w:eastAsia="SimSun" w:cs="Arial" w:asciiTheme="minorHAnsi" w:hAnsiTheme="minorHAnsi"/>
                <w:color w:val="000000"/>
                <w:sz w:val="22"/>
                <w:szCs w:val="22"/>
                <w:lang w:eastAsia="en-US"/>
              </w:rPr>
            </w:pPr>
            <w:r w:rsidRPr="00E133EE">
              <w:rPr>
                <w:rFonts w:eastAsia="SimSun" w:cs="Arial" w:asciiTheme="minorHAnsi" w:hAnsiTheme="minorHAnsi"/>
                <w:color w:val="000000"/>
                <w:sz w:val="22"/>
                <w:szCs w:val="22"/>
                <w:lang w:eastAsia="en-US"/>
              </w:rPr>
              <w:t>0,2,3</w:t>
            </w:r>
          </w:p>
        </w:tc>
        <w:tc>
          <w:tcPr>
            <w:tcW w:w="8363" w:type="dxa"/>
            <w:vAlign w:val="center"/>
          </w:tcPr>
          <w:p w:rsidRPr="00E133EE" w:rsidR="00EB54A2" w:rsidP="00C70A39" w:rsidRDefault="00EB54A2" w14:paraId="28279A83" w14:textId="77777777">
            <w:pPr>
              <w:autoSpaceDE w:val="0"/>
              <w:autoSpaceDN w:val="0"/>
              <w:adjustRightInd w:val="0"/>
              <w:rPr>
                <w:rFonts w:eastAsia="SimSun" w:cs="Arial" w:asciiTheme="minorHAnsi" w:hAnsiTheme="minorHAnsi"/>
                <w:color w:val="000000"/>
                <w:sz w:val="22"/>
                <w:szCs w:val="22"/>
                <w:lang w:eastAsia="en-US"/>
              </w:rPr>
            </w:pPr>
            <w:r w:rsidRPr="00E133EE">
              <w:rPr>
                <w:rFonts w:cs="Arial" w:asciiTheme="minorHAnsi" w:hAnsiTheme="minorHAnsi"/>
                <w:color w:val="000000" w:themeColor="text1"/>
                <w:sz w:val="22"/>
                <w:szCs w:val="22"/>
              </w:rPr>
              <w:t>The classification only applies to the MML (Maximum Material Limit)</w:t>
            </w:r>
          </w:p>
        </w:tc>
      </w:tr>
      <w:tr w:rsidRPr="00E133EE" w:rsidR="00EB54A2" w:rsidTr="00C70A39" w14:paraId="05000C6D" w14:textId="77777777">
        <w:trPr>
          <w:trHeight w:val="454"/>
        </w:trPr>
        <w:tc>
          <w:tcPr>
            <w:tcW w:w="1200" w:type="dxa"/>
            <w:vAlign w:val="center"/>
          </w:tcPr>
          <w:p w:rsidRPr="00E133EE" w:rsidR="00EB54A2" w:rsidP="00C70A39" w:rsidRDefault="00EB54A2" w14:paraId="71DEE7AA" w14:textId="77777777">
            <w:pPr>
              <w:keepNext/>
              <w:keepLines/>
              <w:autoSpaceDE w:val="0"/>
              <w:autoSpaceDN w:val="0"/>
              <w:adjustRightInd w:val="0"/>
              <w:spacing w:line="240" w:lineRule="atLeast"/>
              <w:ind w:left="15"/>
              <w:jc w:val="center"/>
              <w:rPr>
                <w:rFonts w:eastAsia="SimSun" w:cs="Arial" w:asciiTheme="minorHAnsi" w:hAnsiTheme="minorHAnsi"/>
                <w:color w:val="000000"/>
                <w:sz w:val="22"/>
                <w:szCs w:val="22"/>
                <w:lang w:eastAsia="en-US"/>
              </w:rPr>
            </w:pPr>
            <w:r w:rsidRPr="00E133EE">
              <w:rPr>
                <w:rFonts w:cs="Arial" w:asciiTheme="minorHAnsi" w:hAnsiTheme="minorHAnsi"/>
                <w:color w:val="000000" w:themeColor="text1"/>
                <w:sz w:val="22"/>
                <w:szCs w:val="22"/>
              </w:rPr>
              <w:t>[*_LML]</w:t>
            </w:r>
          </w:p>
        </w:tc>
        <w:tc>
          <w:tcPr>
            <w:tcW w:w="882" w:type="dxa"/>
            <w:vAlign w:val="center"/>
          </w:tcPr>
          <w:p w:rsidRPr="00E133EE" w:rsidR="00EB54A2" w:rsidP="00C70A39" w:rsidRDefault="00EB54A2" w14:paraId="0F6A5F1E" w14:textId="77777777">
            <w:pPr>
              <w:autoSpaceDE w:val="0"/>
              <w:autoSpaceDN w:val="0"/>
              <w:adjustRightInd w:val="0"/>
              <w:rPr>
                <w:rFonts w:eastAsia="SimSun" w:cs="Arial" w:asciiTheme="minorHAnsi" w:hAnsiTheme="minorHAnsi"/>
                <w:color w:val="000000"/>
                <w:sz w:val="22"/>
                <w:szCs w:val="22"/>
                <w:lang w:eastAsia="en-US"/>
              </w:rPr>
            </w:pPr>
            <w:r w:rsidRPr="00E133EE">
              <w:rPr>
                <w:rFonts w:eastAsia="SimSun" w:cs="Arial" w:asciiTheme="minorHAnsi" w:hAnsiTheme="minorHAnsi"/>
                <w:color w:val="000000"/>
                <w:sz w:val="22"/>
                <w:szCs w:val="22"/>
                <w:lang w:eastAsia="en-US"/>
              </w:rPr>
              <w:t>0,2,3</w:t>
            </w:r>
          </w:p>
        </w:tc>
        <w:tc>
          <w:tcPr>
            <w:tcW w:w="8363" w:type="dxa"/>
            <w:vAlign w:val="center"/>
          </w:tcPr>
          <w:p w:rsidRPr="00E133EE" w:rsidR="00EB54A2" w:rsidP="00C70A39" w:rsidRDefault="00EB54A2" w14:paraId="7ECFCD33" w14:textId="77777777">
            <w:pPr>
              <w:autoSpaceDE w:val="0"/>
              <w:autoSpaceDN w:val="0"/>
              <w:adjustRightInd w:val="0"/>
              <w:rPr>
                <w:rFonts w:cs="Arial" w:asciiTheme="minorHAnsi" w:hAnsiTheme="minorHAnsi"/>
                <w:color w:val="000000" w:themeColor="text1"/>
                <w:sz w:val="22"/>
                <w:szCs w:val="22"/>
              </w:rPr>
            </w:pPr>
            <w:r w:rsidRPr="00E133EE">
              <w:rPr>
                <w:rFonts w:cs="Arial" w:asciiTheme="minorHAnsi" w:hAnsiTheme="minorHAnsi"/>
                <w:color w:val="000000" w:themeColor="text1"/>
                <w:sz w:val="22"/>
                <w:szCs w:val="22"/>
              </w:rPr>
              <w:t>The classification only applies to the LML (Least Material Limit)</w:t>
            </w:r>
          </w:p>
        </w:tc>
      </w:tr>
    </w:tbl>
    <w:p w:rsidRPr="00E133EE" w:rsidR="00EB54A2" w:rsidP="00EB54A2" w:rsidRDefault="00EB54A2" w14:paraId="6DE95E7A" w14:textId="77777777">
      <w:pPr>
        <w:autoSpaceDE w:val="0"/>
        <w:autoSpaceDN w:val="0"/>
        <w:adjustRightInd w:val="0"/>
        <w:rPr>
          <w:rFonts w:cs="Arial" w:asciiTheme="minorHAnsi" w:hAnsiTheme="minorHAnsi"/>
        </w:rPr>
      </w:pPr>
    </w:p>
    <w:p w:rsidRPr="00E133EE" w:rsidR="00EB54A2" w:rsidP="00EB54A2" w:rsidRDefault="00EB54A2" w14:paraId="2CDA66F5" w14:textId="77777777">
      <w:pPr>
        <w:tabs>
          <w:tab w:val="left" w:pos="23"/>
          <w:tab w:val="left" w:pos="743"/>
          <w:tab w:val="left" w:pos="1463"/>
          <w:tab w:val="left" w:pos="2183"/>
          <w:tab w:val="left" w:pos="2903"/>
          <w:tab w:val="left" w:pos="3623"/>
          <w:tab w:val="left" w:pos="4343"/>
        </w:tabs>
        <w:autoSpaceDE w:val="0"/>
        <w:autoSpaceDN w:val="0"/>
        <w:adjustRightInd w:val="0"/>
        <w:spacing w:line="240" w:lineRule="atLeast"/>
        <w:rPr>
          <w:rFonts w:cs="Arial" w:asciiTheme="minorHAnsi" w:hAnsiTheme="minorHAnsi"/>
        </w:rPr>
      </w:pPr>
    </w:p>
    <w:p w:rsidRPr="00E133EE" w:rsidR="00EB54A2" w:rsidP="00EB54A2" w:rsidRDefault="00EB54A2" w14:paraId="51AC8990" w14:textId="77777777">
      <w:pPr>
        <w:pStyle w:val="Listaszerbekezds"/>
        <w:numPr>
          <w:ilvl w:val="0"/>
          <w:numId w:val="12"/>
        </w:numPr>
        <w:tabs>
          <w:tab w:val="left" w:pos="0"/>
          <w:tab w:val="left" w:pos="360"/>
          <w:tab w:val="left" w:pos="743"/>
          <w:tab w:val="left" w:pos="1080"/>
          <w:tab w:val="left" w:pos="1463"/>
          <w:tab w:val="left" w:pos="1800"/>
          <w:tab w:val="left" w:pos="2183"/>
          <w:tab w:val="left" w:pos="2520"/>
          <w:tab w:val="left" w:pos="2903"/>
          <w:tab w:val="left" w:pos="3240"/>
          <w:tab w:val="left" w:pos="3623"/>
          <w:tab w:val="left" w:pos="3960"/>
          <w:tab w:val="left" w:pos="4343"/>
        </w:tabs>
        <w:autoSpaceDE w:val="0"/>
        <w:autoSpaceDN w:val="0"/>
        <w:adjustRightInd w:val="0"/>
        <w:spacing w:line="240" w:lineRule="atLeast"/>
        <w:rPr>
          <w:rFonts w:cs="Arial" w:asciiTheme="minorHAnsi" w:hAnsiTheme="minorHAnsi"/>
        </w:rPr>
      </w:pPr>
      <w:r w:rsidRPr="00E133EE">
        <w:rPr>
          <w:rFonts w:cs="Arial" w:asciiTheme="minorHAnsi" w:hAnsiTheme="minorHAnsi"/>
        </w:rPr>
        <w:t>On geometrical Product Specifications of the types, position, form of surface, and linear size, MML or LML can be applied</w:t>
      </w:r>
    </w:p>
    <w:p w:rsidRPr="00E133EE" w:rsidR="00EB54A2" w:rsidP="00EB54A2" w:rsidRDefault="00EB54A2" w14:paraId="63263ADE" w14:textId="77777777">
      <w:pPr>
        <w:pStyle w:val="Listaszerbekezds"/>
        <w:numPr>
          <w:ilvl w:val="0"/>
          <w:numId w:val="12"/>
        </w:numPr>
        <w:tabs>
          <w:tab w:val="left" w:pos="0"/>
          <w:tab w:val="left" w:pos="360"/>
          <w:tab w:val="left" w:pos="743"/>
          <w:tab w:val="left" w:pos="1080"/>
          <w:tab w:val="left" w:pos="1463"/>
          <w:tab w:val="left" w:pos="1800"/>
          <w:tab w:val="left" w:pos="2183"/>
          <w:tab w:val="left" w:pos="2520"/>
          <w:tab w:val="left" w:pos="2903"/>
          <w:tab w:val="left" w:pos="3240"/>
          <w:tab w:val="left" w:pos="3623"/>
          <w:tab w:val="left" w:pos="3960"/>
          <w:tab w:val="left" w:pos="4343"/>
        </w:tabs>
        <w:autoSpaceDE w:val="0"/>
        <w:autoSpaceDN w:val="0"/>
        <w:adjustRightInd w:val="0"/>
        <w:spacing w:line="240" w:lineRule="atLeast"/>
        <w:rPr>
          <w:rFonts w:cs="Arial" w:asciiTheme="minorHAnsi" w:hAnsiTheme="minorHAnsi"/>
          <w:color w:val="000000" w:themeColor="text1"/>
        </w:rPr>
      </w:pPr>
      <w:r w:rsidRPr="00E133EE">
        <w:rPr>
          <w:rFonts w:cs="Arial" w:asciiTheme="minorHAnsi" w:hAnsiTheme="minorHAnsi"/>
        </w:rPr>
        <w:t>If [*_MML] or [*_LML] is applied in class 0, 2 or 3, the symbols can be combined, e.g. [2F_MML]; [2FD_MML</w:t>
      </w:r>
      <w:r w:rsidRPr="00E133EE">
        <w:rPr>
          <w:rFonts w:cs="Arial" w:asciiTheme="minorHAnsi" w:hAnsiTheme="minorHAnsi"/>
          <w:color w:val="000000" w:themeColor="text1"/>
        </w:rPr>
        <w:t>]; [2_LML]</w:t>
      </w:r>
    </w:p>
    <w:p w:rsidRPr="00E133EE" w:rsidR="00EB54A2" w:rsidP="00EB54A2" w:rsidRDefault="00EB54A2" w14:paraId="4CAD4385" w14:textId="4C3D496A">
      <w:pPr>
        <w:pStyle w:val="Listaszerbekezds"/>
        <w:numPr>
          <w:ilvl w:val="0"/>
          <w:numId w:val="12"/>
        </w:numPr>
        <w:tabs>
          <w:tab w:val="left" w:pos="0"/>
          <w:tab w:val="left" w:pos="360"/>
          <w:tab w:val="left" w:pos="743"/>
          <w:tab w:val="left" w:pos="1080"/>
          <w:tab w:val="left" w:pos="1463"/>
          <w:tab w:val="left" w:pos="1800"/>
          <w:tab w:val="left" w:pos="2183"/>
          <w:tab w:val="left" w:pos="2520"/>
          <w:tab w:val="left" w:pos="2903"/>
          <w:tab w:val="left" w:pos="3240"/>
          <w:tab w:val="left" w:pos="3623"/>
          <w:tab w:val="left" w:pos="3960"/>
          <w:tab w:val="left" w:pos="4343"/>
        </w:tabs>
        <w:autoSpaceDE w:val="0"/>
        <w:autoSpaceDN w:val="0"/>
        <w:adjustRightInd w:val="0"/>
        <w:spacing w:line="240" w:lineRule="atLeast"/>
        <w:rPr>
          <w:rFonts w:cs="Arial" w:asciiTheme="minorHAnsi" w:hAnsiTheme="minorHAnsi"/>
        </w:rPr>
      </w:pPr>
      <w:r w:rsidRPr="00E133EE">
        <w:rPr>
          <w:rFonts w:cs="Arial" w:asciiTheme="minorHAnsi" w:hAnsiTheme="minorHAnsi"/>
          <w:color w:val="000000" w:themeColor="text1"/>
        </w:rPr>
        <w:t xml:space="preserve">See example </w:t>
      </w:r>
      <w:r w:rsidRPr="00E133EE">
        <w:rPr>
          <w:rFonts w:cs="Arial" w:asciiTheme="minorHAnsi" w:hAnsiTheme="minorHAnsi"/>
          <w:color w:val="000000" w:themeColor="text1"/>
          <w:shd w:val="clear" w:color="auto" w:fill="E6E6E6"/>
        </w:rPr>
        <w:fldChar w:fldCharType="begin"/>
      </w:r>
      <w:r w:rsidRPr="00E133EE">
        <w:rPr>
          <w:rFonts w:cs="Arial" w:asciiTheme="minorHAnsi" w:hAnsiTheme="minorHAnsi"/>
          <w:color w:val="000000" w:themeColor="text1"/>
        </w:rPr>
        <w:instrText xml:space="preserve"> REF _Ref531874595 \h  \* MERGEFORMAT </w:instrText>
      </w:r>
      <w:r w:rsidRPr="00E133EE">
        <w:rPr>
          <w:rFonts w:cs="Arial" w:asciiTheme="minorHAnsi" w:hAnsiTheme="minorHAnsi"/>
          <w:color w:val="000000" w:themeColor="text1"/>
          <w:shd w:val="clear" w:color="auto" w:fill="E6E6E6"/>
        </w:rPr>
      </w:r>
      <w:r w:rsidRPr="00E133EE">
        <w:rPr>
          <w:rFonts w:cs="Arial" w:asciiTheme="minorHAnsi" w:hAnsiTheme="minorHAnsi"/>
          <w:color w:val="000000" w:themeColor="text1"/>
          <w:shd w:val="clear" w:color="auto" w:fill="E6E6E6"/>
        </w:rPr>
        <w:fldChar w:fldCharType="separate"/>
      </w:r>
      <w:r w:rsidRPr="006C48C7" w:rsidR="006C48C7">
        <w:rPr>
          <w:rFonts w:asciiTheme="minorHAnsi" w:hAnsiTheme="minorHAnsi"/>
          <w:color w:val="000000" w:themeColor="text1"/>
        </w:rPr>
        <w:t xml:space="preserve">Figure </w:t>
      </w:r>
      <w:r w:rsidRPr="006C48C7" w:rsidR="006C48C7">
        <w:rPr>
          <w:rFonts w:asciiTheme="minorHAnsi" w:hAnsiTheme="minorHAnsi"/>
          <w:noProof/>
          <w:color w:val="000000" w:themeColor="text1"/>
        </w:rPr>
        <w:t>9</w:t>
      </w:r>
      <w:r w:rsidRPr="00E133EE">
        <w:rPr>
          <w:rFonts w:cs="Arial" w:asciiTheme="minorHAnsi" w:hAnsiTheme="minorHAnsi"/>
          <w:color w:val="000000" w:themeColor="text1"/>
          <w:shd w:val="clear" w:color="auto" w:fill="E6E6E6"/>
        </w:rPr>
        <w:fldChar w:fldCharType="end"/>
      </w:r>
      <w:r w:rsidRPr="00E133EE">
        <w:rPr>
          <w:rFonts w:cs="Arial" w:asciiTheme="minorHAnsi" w:hAnsiTheme="minorHAnsi"/>
        </w:rPr>
        <w:br/>
      </w:r>
    </w:p>
    <w:p w:rsidRPr="00E133EE" w:rsidR="00EB54A2" w:rsidP="00EB54A2" w:rsidRDefault="00EB54A2" w14:paraId="2E041C3C" w14:textId="77777777">
      <w:pPr>
        <w:spacing w:after="160" w:line="259" w:lineRule="auto"/>
        <w:rPr>
          <w:rFonts w:cs="Arial" w:asciiTheme="minorHAnsi" w:hAnsiTheme="minorHAnsi"/>
        </w:rPr>
      </w:pPr>
    </w:p>
    <w:p w:rsidRPr="00E133EE" w:rsidR="00EB54A2" w:rsidP="00EB54A2" w:rsidRDefault="00EB54A2" w14:paraId="6EBBF83F" w14:textId="77777777">
      <w:pPr>
        <w:pStyle w:val="Cmsor3"/>
      </w:pPr>
      <w:bookmarkStart w:name="_Ref532390192" w:id="56"/>
      <w:bookmarkStart w:name="_Toc130187128" w:id="57"/>
      <w:bookmarkStart w:name="_Hlk531096767" w:id="58"/>
      <w:r w:rsidRPr="00E133EE">
        <w:t>Poka-Yoke</w:t>
      </w:r>
      <w:bookmarkEnd w:id="56"/>
      <w:bookmarkEnd w:id="57"/>
    </w:p>
    <w:bookmarkEnd w:id="58"/>
    <w:p w:rsidRPr="00E133EE" w:rsidR="00EB54A2" w:rsidP="00EB54A2" w:rsidRDefault="00EB54A2" w14:paraId="3C2F698B" w14:textId="77777777">
      <w:pPr>
        <w:autoSpaceDE w:val="0"/>
        <w:autoSpaceDN w:val="0"/>
        <w:spacing w:line="240" w:lineRule="atLeast"/>
        <w:rPr>
          <w:rFonts w:ascii="Calibri" w:hAnsi="Calibri"/>
        </w:rPr>
      </w:pPr>
    </w:p>
    <w:tbl>
      <w:tblPr>
        <w:tblW w:w="10445" w:type="dxa"/>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40" w:type="dxa"/>
          <w:right w:w="40" w:type="dxa"/>
        </w:tblCellMar>
        <w:tblLook w:val="0000" w:firstRow="0" w:lastRow="0" w:firstColumn="0" w:lastColumn="0" w:noHBand="0" w:noVBand="0"/>
      </w:tblPr>
      <w:tblGrid>
        <w:gridCol w:w="2932"/>
        <w:gridCol w:w="992"/>
        <w:gridCol w:w="6521"/>
      </w:tblGrid>
      <w:tr w:rsidRPr="00E133EE" w:rsidR="00EB54A2" w:rsidTr="00C70A39" w14:paraId="59C20489" w14:textId="77777777">
        <w:trPr>
          <w:trHeight w:val="454"/>
          <w:tblHeader/>
        </w:trPr>
        <w:tc>
          <w:tcPr>
            <w:tcW w:w="2932" w:type="dxa"/>
            <w:shd w:val="clear" w:color="auto" w:fill="CCCCCC"/>
            <w:vAlign w:val="center"/>
          </w:tcPr>
          <w:p w:rsidRPr="00E133EE" w:rsidR="00EB54A2" w:rsidP="00C70A39" w:rsidRDefault="00EB54A2" w14:paraId="01F0DFA1" w14:textId="77777777">
            <w:pPr>
              <w:rPr>
                <w:rFonts w:cs="Arial" w:asciiTheme="minorHAnsi" w:hAnsiTheme="minorHAnsi"/>
                <w:sz w:val="22"/>
                <w:szCs w:val="22"/>
              </w:rPr>
            </w:pPr>
            <w:r w:rsidRPr="00E133EE">
              <w:rPr>
                <w:rFonts w:eastAsia="SimSun" w:cs="Arial" w:asciiTheme="minorHAnsi" w:hAnsiTheme="minorHAnsi"/>
                <w:b/>
                <w:bCs/>
                <w:color w:val="000000"/>
                <w:sz w:val="22"/>
                <w:szCs w:val="22"/>
                <w:lang w:eastAsia="en-US"/>
              </w:rPr>
              <w:t>Symbol</w:t>
            </w:r>
          </w:p>
        </w:tc>
        <w:tc>
          <w:tcPr>
            <w:tcW w:w="992" w:type="dxa"/>
            <w:shd w:val="clear" w:color="auto" w:fill="CCCCCC"/>
            <w:vAlign w:val="center"/>
          </w:tcPr>
          <w:p w:rsidRPr="00E133EE" w:rsidR="00EB54A2" w:rsidP="00C70A39" w:rsidRDefault="00EB54A2" w14:paraId="10BFC6B5" w14:textId="77777777">
            <w:pPr>
              <w:rPr>
                <w:rFonts w:eastAsia="SimSun" w:cs="Arial" w:asciiTheme="minorHAnsi" w:hAnsiTheme="minorHAnsi"/>
                <w:b/>
                <w:bCs/>
                <w:color w:val="000000"/>
                <w:sz w:val="22"/>
                <w:szCs w:val="22"/>
                <w:lang w:eastAsia="en-US"/>
              </w:rPr>
            </w:pPr>
            <w:r w:rsidRPr="00E133EE">
              <w:rPr>
                <w:rFonts w:eastAsia="SimSun" w:cs="Arial" w:asciiTheme="minorHAnsi" w:hAnsiTheme="minorHAnsi"/>
                <w:b/>
                <w:bCs/>
                <w:color w:val="000000"/>
                <w:sz w:val="22"/>
                <w:szCs w:val="22"/>
                <w:lang w:eastAsia="en-US"/>
              </w:rPr>
              <w:t>Class</w:t>
            </w:r>
          </w:p>
        </w:tc>
        <w:tc>
          <w:tcPr>
            <w:tcW w:w="6521" w:type="dxa"/>
            <w:shd w:val="clear" w:color="auto" w:fill="CCCCCC"/>
            <w:vAlign w:val="center"/>
          </w:tcPr>
          <w:p w:rsidRPr="00E133EE" w:rsidR="00EB54A2" w:rsidP="00C70A39" w:rsidRDefault="00EB54A2" w14:paraId="2836CF78" w14:textId="77777777">
            <w:pPr>
              <w:rPr>
                <w:rFonts w:cs="Arial" w:asciiTheme="minorHAnsi" w:hAnsiTheme="minorHAnsi"/>
                <w:sz w:val="22"/>
                <w:szCs w:val="22"/>
              </w:rPr>
            </w:pPr>
            <w:r w:rsidRPr="00E133EE">
              <w:rPr>
                <w:rFonts w:eastAsia="SimSun" w:cs="Arial" w:asciiTheme="minorHAnsi" w:hAnsiTheme="minorHAnsi"/>
                <w:b/>
                <w:bCs/>
                <w:color w:val="000000"/>
                <w:sz w:val="22"/>
                <w:szCs w:val="22"/>
                <w:lang w:eastAsia="en-US"/>
              </w:rPr>
              <w:t>Definition</w:t>
            </w:r>
          </w:p>
        </w:tc>
      </w:tr>
      <w:tr w:rsidRPr="00E133EE" w:rsidR="00EB54A2" w:rsidTr="00C70A39" w14:paraId="4873B0A9" w14:textId="77777777">
        <w:trPr>
          <w:trHeight w:val="454"/>
        </w:trPr>
        <w:tc>
          <w:tcPr>
            <w:tcW w:w="2932" w:type="dxa"/>
            <w:vAlign w:val="center"/>
          </w:tcPr>
          <w:p w:rsidRPr="00E133EE" w:rsidR="00EB54A2" w:rsidP="00C70A39" w:rsidRDefault="00EB54A2" w14:paraId="0334E2BA" w14:textId="77777777">
            <w:pPr>
              <w:keepNext/>
              <w:keepLines/>
              <w:autoSpaceDE w:val="0"/>
              <w:autoSpaceDN w:val="0"/>
              <w:adjustRightInd w:val="0"/>
              <w:spacing w:line="240" w:lineRule="atLeast"/>
              <w:ind w:left="15"/>
              <w:jc w:val="center"/>
              <w:rPr>
                <w:rFonts w:cs="Arial" w:asciiTheme="minorHAnsi" w:hAnsiTheme="minorHAnsi"/>
                <w:color w:val="000000" w:themeColor="text1"/>
                <w:sz w:val="22"/>
                <w:szCs w:val="22"/>
              </w:rPr>
            </w:pPr>
            <w:r w:rsidRPr="00E133EE">
              <w:rPr>
                <w:noProof/>
                <w:color w:val="2B579A"/>
                <w:shd w:val="clear" w:color="auto" w:fill="E6E6E6"/>
              </w:rPr>
              <w:drawing>
                <wp:inline distT="0" distB="0" distL="0" distR="0" wp14:anchorId="09836E61" wp14:editId="122E40CE">
                  <wp:extent cx="1506931" cy="4406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22961" cy="445353"/>
                          </a:xfrm>
                          <a:prstGeom prst="rect">
                            <a:avLst/>
                          </a:prstGeom>
                        </pic:spPr>
                      </pic:pic>
                    </a:graphicData>
                  </a:graphic>
                </wp:inline>
              </w:drawing>
            </w:r>
          </w:p>
          <w:p w:rsidRPr="00E133EE" w:rsidR="00EB54A2" w:rsidP="00C70A39" w:rsidRDefault="00EB54A2" w14:paraId="1EEA9CB7" w14:textId="77777777">
            <w:pPr>
              <w:keepNext/>
              <w:keepLines/>
              <w:autoSpaceDE w:val="0"/>
              <w:autoSpaceDN w:val="0"/>
              <w:adjustRightInd w:val="0"/>
              <w:spacing w:line="240" w:lineRule="atLeast"/>
              <w:rPr>
                <w:rFonts w:eastAsia="SimSun" w:cs="Arial" w:asciiTheme="minorHAnsi" w:hAnsiTheme="minorHAnsi"/>
                <w:color w:val="000000"/>
                <w:sz w:val="22"/>
                <w:szCs w:val="22"/>
                <w:lang w:eastAsia="en-US"/>
              </w:rPr>
            </w:pPr>
          </w:p>
        </w:tc>
        <w:tc>
          <w:tcPr>
            <w:tcW w:w="992" w:type="dxa"/>
            <w:vAlign w:val="center"/>
          </w:tcPr>
          <w:p w:rsidRPr="00E133EE" w:rsidR="00EB54A2" w:rsidP="00C70A39" w:rsidRDefault="00EB54A2" w14:paraId="298AD33A" w14:textId="77777777">
            <w:pPr>
              <w:autoSpaceDE w:val="0"/>
              <w:autoSpaceDN w:val="0"/>
              <w:adjustRightInd w:val="0"/>
              <w:rPr>
                <w:rFonts w:eastAsia="SimSun" w:cs="Arial" w:asciiTheme="minorHAnsi" w:hAnsiTheme="minorHAnsi"/>
                <w:color w:val="000000"/>
                <w:sz w:val="22"/>
                <w:szCs w:val="22"/>
                <w:lang w:eastAsia="en-US"/>
              </w:rPr>
            </w:pPr>
            <w:r w:rsidRPr="00E133EE">
              <w:rPr>
                <w:rFonts w:eastAsia="SimSun" w:cs="Arial" w:asciiTheme="minorHAnsi" w:hAnsiTheme="minorHAnsi"/>
                <w:color w:val="000000"/>
                <w:sz w:val="22"/>
                <w:szCs w:val="22"/>
                <w:lang w:eastAsia="en-US"/>
              </w:rPr>
              <w:t>0,2,3</w:t>
            </w:r>
          </w:p>
        </w:tc>
        <w:tc>
          <w:tcPr>
            <w:tcW w:w="6521" w:type="dxa"/>
            <w:vAlign w:val="center"/>
          </w:tcPr>
          <w:p w:rsidRPr="00E133EE" w:rsidR="00EB54A2" w:rsidP="00C70A39" w:rsidRDefault="00EB54A2" w14:paraId="4DD63222" w14:textId="77777777">
            <w:pPr>
              <w:autoSpaceDE w:val="0"/>
              <w:autoSpaceDN w:val="0"/>
              <w:adjustRightInd w:val="0"/>
              <w:rPr>
                <w:rFonts w:cs="Arial" w:asciiTheme="minorHAnsi" w:hAnsiTheme="minorHAnsi"/>
                <w:color w:val="000000" w:themeColor="text1"/>
                <w:sz w:val="22"/>
                <w:szCs w:val="22"/>
              </w:rPr>
            </w:pPr>
            <w:r w:rsidRPr="00E133EE">
              <w:rPr>
                <w:rFonts w:cs="Arial" w:asciiTheme="minorHAnsi" w:hAnsiTheme="minorHAnsi"/>
                <w:color w:val="000000" w:themeColor="text1"/>
                <w:sz w:val="22"/>
                <w:szCs w:val="22"/>
              </w:rPr>
              <w:t>The feature is defined as a poka-Yoke mistake proof mechanism.</w:t>
            </w:r>
            <w:r w:rsidRPr="00E133EE">
              <w:rPr>
                <w:rFonts w:cs="Arial" w:asciiTheme="minorHAnsi" w:hAnsiTheme="minorHAnsi"/>
                <w:color w:val="000000" w:themeColor="text1"/>
                <w:sz w:val="22"/>
                <w:szCs w:val="22"/>
              </w:rPr>
              <w:br/>
            </w:r>
            <w:r w:rsidRPr="00E133EE">
              <w:rPr>
                <w:rFonts w:cs="Arial" w:asciiTheme="minorHAnsi" w:hAnsiTheme="minorHAnsi"/>
                <w:color w:val="000000" w:themeColor="text1"/>
                <w:sz w:val="22"/>
                <w:szCs w:val="22"/>
              </w:rPr>
              <w:br/>
            </w:r>
            <w:r w:rsidRPr="00E133EE">
              <w:rPr>
                <w:rFonts w:cs="Arial" w:asciiTheme="minorHAnsi" w:hAnsiTheme="minorHAnsi"/>
                <w:color w:val="000000" w:themeColor="text1"/>
                <w:sz w:val="22"/>
                <w:szCs w:val="22"/>
              </w:rPr>
              <w:t>A Poka-yoke can either be a design or a process Poka-Yoke:</w:t>
            </w:r>
          </w:p>
          <w:p w:rsidRPr="00E133EE" w:rsidR="00EB54A2" w:rsidP="00C70A39" w:rsidRDefault="00EB54A2" w14:paraId="2D4E28EE" w14:textId="77777777">
            <w:pPr>
              <w:autoSpaceDE w:val="0"/>
              <w:autoSpaceDN w:val="0"/>
              <w:adjustRightInd w:val="0"/>
              <w:rPr>
                <w:rFonts w:eastAsia="SimSun" w:cs="Arial" w:asciiTheme="minorHAnsi" w:hAnsiTheme="minorHAnsi"/>
                <w:color w:val="000000"/>
                <w:sz w:val="22"/>
                <w:szCs w:val="22"/>
                <w:lang w:eastAsia="en-US"/>
              </w:rPr>
            </w:pPr>
          </w:p>
          <w:p w:rsidRPr="00E133EE" w:rsidR="00EB54A2" w:rsidP="00C70A39" w:rsidRDefault="00EB54A2" w14:paraId="2A84FF7D" w14:textId="77777777">
            <w:pPr>
              <w:autoSpaceDE w:val="0"/>
              <w:autoSpaceDN w:val="0"/>
              <w:adjustRightInd w:val="0"/>
              <w:rPr>
                <w:rFonts w:eastAsia="SimSun" w:cs="Arial" w:asciiTheme="minorHAnsi" w:hAnsiTheme="minorHAnsi"/>
                <w:color w:val="000000"/>
                <w:sz w:val="22"/>
                <w:szCs w:val="22"/>
                <w:lang w:eastAsia="en-US"/>
              </w:rPr>
            </w:pPr>
            <w:r w:rsidRPr="00E133EE">
              <w:rPr>
                <w:rFonts w:eastAsia="SimSun" w:cs="Arial" w:asciiTheme="minorHAnsi" w:hAnsiTheme="minorHAnsi"/>
                <w:b/>
                <w:color w:val="000000"/>
                <w:sz w:val="22"/>
                <w:szCs w:val="22"/>
                <w:lang w:eastAsia="en-US"/>
              </w:rPr>
              <w:t>Design Poka-yoke</w:t>
            </w:r>
            <w:r w:rsidRPr="00E133EE">
              <w:rPr>
                <w:rFonts w:eastAsia="SimSun" w:cs="Arial" w:asciiTheme="minorHAnsi" w:hAnsiTheme="minorHAnsi"/>
                <w:b/>
                <w:color w:val="000000"/>
                <w:sz w:val="22"/>
                <w:szCs w:val="22"/>
                <w:lang w:eastAsia="en-US"/>
              </w:rPr>
              <w:br/>
            </w:r>
            <w:r w:rsidRPr="00E133EE">
              <w:rPr>
                <w:rFonts w:eastAsia="SimSun" w:cs="Arial" w:asciiTheme="minorHAnsi" w:hAnsiTheme="minorHAnsi"/>
                <w:color w:val="000000"/>
                <w:sz w:val="22"/>
                <w:szCs w:val="22"/>
                <w:lang w:eastAsia="en-US"/>
              </w:rPr>
              <w:t>A Design Poka-yoke is a feature in the product design.</w:t>
            </w:r>
          </w:p>
          <w:p w:rsidRPr="00E133EE" w:rsidR="00EB54A2" w:rsidP="00C70A39" w:rsidRDefault="00EB54A2" w14:paraId="4B4A2DC2" w14:textId="77777777">
            <w:pPr>
              <w:pStyle w:val="Listaszerbekezds"/>
              <w:numPr>
                <w:ilvl w:val="0"/>
                <w:numId w:val="24"/>
              </w:numPr>
              <w:rPr>
                <w:rFonts w:eastAsia="SimSun" w:cs="Arial" w:asciiTheme="minorHAnsi" w:hAnsiTheme="minorHAnsi"/>
                <w:i/>
                <w:color w:val="000000"/>
                <w:sz w:val="22"/>
                <w:szCs w:val="22"/>
                <w:lang w:eastAsia="en-US"/>
              </w:rPr>
            </w:pPr>
            <w:r w:rsidRPr="00E133EE">
              <w:rPr>
                <w:rFonts w:eastAsia="SimSun" w:cs="Arial" w:asciiTheme="minorHAnsi" w:hAnsiTheme="minorHAnsi"/>
                <w:i/>
                <w:color w:val="000000"/>
                <w:sz w:val="22"/>
                <w:szCs w:val="22"/>
                <w:lang w:eastAsia="en-US"/>
              </w:rPr>
              <w:t xml:space="preserve">Classification: </w:t>
            </w:r>
            <w:r w:rsidRPr="00E133EE">
              <w:rPr>
                <w:rFonts w:eastAsia="SimSun" w:cs="Arial" w:asciiTheme="minorHAnsi" w:hAnsiTheme="minorHAnsi"/>
                <w:i/>
                <w:color w:val="000000"/>
                <w:sz w:val="22"/>
                <w:szCs w:val="22"/>
                <w:lang w:eastAsia="en-US"/>
              </w:rPr>
              <w:br/>
            </w:r>
            <w:r w:rsidRPr="00E133EE">
              <w:rPr>
                <w:rFonts w:eastAsia="SimSun" w:cs="Arial" w:asciiTheme="minorHAnsi" w:hAnsiTheme="minorHAnsi"/>
                <w:i/>
                <w:color w:val="000000"/>
                <w:sz w:val="22"/>
                <w:szCs w:val="22"/>
                <w:lang w:eastAsia="en-US"/>
              </w:rPr>
              <w:t>Classify safety and functional critical Design Poka-Yoke solutions to ensure that it is not modified / removed unintentionally</w:t>
            </w:r>
            <w:r w:rsidRPr="00E133EE">
              <w:rPr>
                <w:rFonts w:ascii="Calibri" w:hAnsi="Calibri"/>
                <w:i/>
              </w:rPr>
              <w:t xml:space="preserve"> </w:t>
            </w:r>
          </w:p>
          <w:p w:rsidRPr="00E133EE" w:rsidR="00EB54A2" w:rsidP="00C70A39" w:rsidRDefault="00EB54A2" w14:paraId="77CA5306" w14:textId="31025E11">
            <w:pPr>
              <w:pStyle w:val="Listaszerbekezds"/>
              <w:numPr>
                <w:ilvl w:val="0"/>
                <w:numId w:val="24"/>
              </w:numPr>
              <w:rPr>
                <w:rFonts w:ascii="Calibri" w:hAnsi="Calibri"/>
                <w:i/>
              </w:rPr>
            </w:pPr>
            <w:r w:rsidRPr="00E133EE">
              <w:rPr>
                <w:rFonts w:eastAsia="SimSun" w:cs="Arial" w:asciiTheme="minorHAnsi" w:hAnsiTheme="minorHAnsi"/>
                <w:i/>
                <w:color w:val="000000"/>
                <w:sz w:val="22"/>
                <w:szCs w:val="22"/>
                <w:lang w:eastAsia="en-US"/>
              </w:rPr>
              <w:t xml:space="preserve">Example: A feature in a cable plug ensuring that the plug cannot be assembled incorrect. </w:t>
            </w:r>
            <w:r w:rsidRPr="00E133EE">
              <w:rPr>
                <w:rFonts w:ascii="Calibri" w:hAnsi="Calibri"/>
                <w:i/>
              </w:rPr>
              <w:t xml:space="preserve">See example </w:t>
            </w:r>
            <w:r w:rsidRPr="00E133EE">
              <w:rPr>
                <w:rFonts w:ascii="Calibri" w:hAnsi="Calibri"/>
                <w:i/>
                <w:color w:val="2B579A"/>
                <w:shd w:val="clear" w:color="auto" w:fill="E6E6E6"/>
              </w:rPr>
              <w:fldChar w:fldCharType="begin"/>
            </w:r>
            <w:r w:rsidRPr="00E133EE">
              <w:rPr>
                <w:rFonts w:ascii="Calibri" w:hAnsi="Calibri"/>
                <w:i/>
              </w:rPr>
              <w:instrText xml:space="preserve"> REF _Ref515545248 \h  \* MERGEFORMAT </w:instrText>
            </w:r>
            <w:r w:rsidRPr="00E133EE">
              <w:rPr>
                <w:rFonts w:ascii="Calibri" w:hAnsi="Calibri"/>
                <w:i/>
                <w:color w:val="2B579A"/>
                <w:shd w:val="clear" w:color="auto" w:fill="E6E6E6"/>
              </w:rPr>
            </w:r>
            <w:r w:rsidRPr="00E133EE">
              <w:rPr>
                <w:rFonts w:ascii="Calibri" w:hAnsi="Calibri"/>
                <w:i/>
                <w:color w:val="2B579A"/>
                <w:shd w:val="clear" w:color="auto" w:fill="E6E6E6"/>
              </w:rPr>
              <w:fldChar w:fldCharType="separate"/>
            </w:r>
            <w:r w:rsidRPr="006C48C7" w:rsidR="006C48C7">
              <w:rPr>
                <w:rFonts w:ascii="Calibri" w:hAnsi="Calibri"/>
                <w:i/>
              </w:rPr>
              <w:t>Figure 8</w:t>
            </w:r>
            <w:r w:rsidRPr="00E133EE">
              <w:rPr>
                <w:rFonts w:ascii="Calibri" w:hAnsi="Calibri"/>
                <w:i/>
                <w:color w:val="2B579A"/>
                <w:shd w:val="clear" w:color="auto" w:fill="E6E6E6"/>
              </w:rPr>
              <w:fldChar w:fldCharType="end"/>
            </w:r>
          </w:p>
          <w:p w:rsidRPr="00E133EE" w:rsidR="00EB54A2" w:rsidP="00C70A39" w:rsidRDefault="00EB54A2" w14:paraId="27E00E6F" w14:textId="77777777">
            <w:pPr>
              <w:pStyle w:val="Listaszerbekezds"/>
              <w:numPr>
                <w:ilvl w:val="0"/>
                <w:numId w:val="24"/>
              </w:numPr>
              <w:rPr>
                <w:rFonts w:ascii="Calibri" w:hAnsi="Calibri"/>
                <w:i/>
              </w:rPr>
            </w:pPr>
            <w:r w:rsidRPr="00E133EE">
              <w:rPr>
                <w:rFonts w:eastAsia="SimSun" w:cs="Arial" w:asciiTheme="minorHAnsi" w:hAnsiTheme="minorHAnsi"/>
                <w:i/>
                <w:color w:val="000000"/>
                <w:sz w:val="22"/>
                <w:szCs w:val="22"/>
                <w:lang w:eastAsia="en-US"/>
              </w:rPr>
              <w:t>Verification: To be verified and documented in Product Development.</w:t>
            </w:r>
          </w:p>
          <w:p w:rsidRPr="00E133EE" w:rsidR="00EB54A2" w:rsidP="00C70A39" w:rsidRDefault="00EB54A2" w14:paraId="59967889" w14:textId="77777777">
            <w:pPr>
              <w:autoSpaceDE w:val="0"/>
              <w:autoSpaceDN w:val="0"/>
              <w:adjustRightInd w:val="0"/>
              <w:rPr>
                <w:rFonts w:eastAsia="SimSun" w:cs="Arial" w:asciiTheme="minorHAnsi" w:hAnsiTheme="minorHAnsi"/>
                <w:color w:val="000000"/>
                <w:sz w:val="22"/>
                <w:szCs w:val="22"/>
                <w:lang w:eastAsia="en-US"/>
              </w:rPr>
            </w:pPr>
          </w:p>
          <w:p w:rsidRPr="00E133EE" w:rsidR="00EB54A2" w:rsidP="00C70A39" w:rsidRDefault="00EB54A2" w14:paraId="7C9B1328" w14:textId="77777777">
            <w:pPr>
              <w:autoSpaceDE w:val="0"/>
              <w:autoSpaceDN w:val="0"/>
              <w:adjustRightInd w:val="0"/>
              <w:rPr>
                <w:rFonts w:eastAsia="SimSun" w:cs="Arial" w:asciiTheme="minorHAnsi" w:hAnsiTheme="minorHAnsi"/>
                <w:color w:val="000000"/>
                <w:sz w:val="22"/>
                <w:szCs w:val="22"/>
                <w:lang w:eastAsia="en-US"/>
              </w:rPr>
            </w:pPr>
            <w:r w:rsidRPr="00E133EE">
              <w:rPr>
                <w:rFonts w:eastAsia="SimSun" w:cs="Arial" w:asciiTheme="minorHAnsi" w:hAnsiTheme="minorHAnsi"/>
                <w:b/>
                <w:color w:val="000000"/>
                <w:sz w:val="22"/>
                <w:szCs w:val="22"/>
                <w:lang w:eastAsia="en-US"/>
              </w:rPr>
              <w:t>Process Poka-yoke</w:t>
            </w:r>
            <w:r w:rsidRPr="00E133EE">
              <w:rPr>
                <w:rFonts w:eastAsia="SimSun" w:cs="Arial" w:asciiTheme="minorHAnsi" w:hAnsiTheme="minorHAnsi"/>
                <w:b/>
                <w:color w:val="000000"/>
                <w:sz w:val="22"/>
                <w:szCs w:val="22"/>
                <w:lang w:eastAsia="en-US"/>
              </w:rPr>
              <w:br/>
            </w:r>
            <w:r w:rsidRPr="00E133EE">
              <w:rPr>
                <w:rFonts w:eastAsia="SimSun" w:cs="Arial" w:asciiTheme="minorHAnsi" w:hAnsiTheme="minorHAnsi"/>
                <w:color w:val="000000"/>
                <w:sz w:val="22"/>
                <w:szCs w:val="22"/>
                <w:lang w:eastAsia="en-US"/>
              </w:rPr>
              <w:t xml:space="preserve">A Process Poka-yoke is a feature in the process, tool, equipment or fixture. </w:t>
            </w:r>
          </w:p>
          <w:p w:rsidRPr="00E133EE" w:rsidR="00EB54A2" w:rsidP="00C70A39" w:rsidRDefault="00EB54A2" w14:paraId="643ADB3E" w14:textId="77777777">
            <w:pPr>
              <w:pStyle w:val="Listaszerbekezds"/>
              <w:numPr>
                <w:ilvl w:val="0"/>
                <w:numId w:val="24"/>
              </w:numPr>
              <w:autoSpaceDE w:val="0"/>
              <w:autoSpaceDN w:val="0"/>
              <w:adjustRightInd w:val="0"/>
              <w:rPr>
                <w:rFonts w:eastAsia="SimSun" w:cs="Arial" w:asciiTheme="minorHAnsi" w:hAnsiTheme="minorHAnsi"/>
                <w:i/>
                <w:color w:val="000000"/>
                <w:sz w:val="22"/>
                <w:szCs w:val="22"/>
                <w:lang w:eastAsia="en-US"/>
              </w:rPr>
            </w:pPr>
            <w:r w:rsidRPr="00E133EE">
              <w:rPr>
                <w:rFonts w:eastAsia="SimSun" w:cs="Arial" w:asciiTheme="minorHAnsi" w:hAnsiTheme="minorHAnsi"/>
                <w:i/>
                <w:color w:val="000000"/>
                <w:sz w:val="22"/>
                <w:szCs w:val="22"/>
                <w:lang w:eastAsia="en-US"/>
              </w:rPr>
              <w:t>Example: Assembly fixture ensuring correct position of stator and power supply cables.</w:t>
            </w:r>
          </w:p>
          <w:p w:rsidRPr="00E133EE" w:rsidR="00EB54A2" w:rsidP="00C70A39" w:rsidRDefault="00EB54A2" w14:paraId="40F9C126" w14:textId="305F2797">
            <w:pPr>
              <w:pStyle w:val="Listaszerbekezds"/>
              <w:numPr>
                <w:ilvl w:val="0"/>
                <w:numId w:val="24"/>
              </w:numPr>
              <w:autoSpaceDE w:val="0"/>
              <w:autoSpaceDN w:val="0"/>
              <w:adjustRightInd w:val="0"/>
              <w:rPr>
                <w:rFonts w:eastAsia="SimSun" w:cs="Arial" w:asciiTheme="minorHAnsi" w:hAnsiTheme="minorHAnsi"/>
                <w:i/>
                <w:color w:val="000000"/>
                <w:sz w:val="22"/>
                <w:szCs w:val="22"/>
                <w:lang w:eastAsia="en-US"/>
              </w:rPr>
            </w:pPr>
            <w:r w:rsidRPr="00E133EE">
              <w:rPr>
                <w:rFonts w:eastAsia="SimSun" w:cs="Arial" w:asciiTheme="minorHAnsi" w:hAnsiTheme="minorHAnsi"/>
                <w:i/>
                <w:color w:val="000000"/>
                <w:sz w:val="22"/>
                <w:szCs w:val="22"/>
                <w:lang w:eastAsia="en-US"/>
              </w:rPr>
              <w:t>Verification: Refer to GS401A0005</w:t>
            </w:r>
            <w:r w:rsidRPr="00E133EE">
              <w:rPr>
                <w:rFonts w:eastAsia="SimSun" w:cs="Arial" w:asciiTheme="minorHAnsi" w:hAnsiTheme="minorHAnsi"/>
                <w:i/>
                <w:color w:val="000000"/>
                <w:sz w:val="22"/>
                <w:szCs w:val="22"/>
                <w:lang w:eastAsia="en-US"/>
              </w:rPr>
              <w:br/>
            </w:r>
          </w:p>
        </w:tc>
      </w:tr>
    </w:tbl>
    <w:p w:rsidRPr="00E133EE" w:rsidR="00EB54A2" w:rsidP="00EB54A2" w:rsidRDefault="00EB54A2" w14:paraId="194D25C7" w14:textId="77777777">
      <w:pPr>
        <w:autoSpaceDE w:val="0"/>
        <w:autoSpaceDN w:val="0"/>
        <w:adjustRightInd w:val="0"/>
        <w:rPr>
          <w:rFonts w:cs="Arial" w:asciiTheme="minorHAnsi" w:hAnsiTheme="minorHAnsi"/>
        </w:rPr>
      </w:pPr>
    </w:p>
    <w:p w:rsidRPr="00E133EE" w:rsidR="00EB54A2" w:rsidP="00EB54A2" w:rsidRDefault="00EB54A2" w14:paraId="3FAF09BA" w14:textId="77777777">
      <w:pPr>
        <w:autoSpaceDE w:val="0"/>
        <w:autoSpaceDN w:val="0"/>
        <w:spacing w:line="240" w:lineRule="atLeast"/>
        <w:rPr>
          <w:rFonts w:ascii="Calibri" w:hAnsi="Calibri"/>
        </w:rPr>
      </w:pPr>
    </w:p>
    <w:p w:rsidRPr="00E133EE" w:rsidR="00EB54A2" w:rsidP="00EB54A2" w:rsidRDefault="00EB54A2" w14:paraId="3914F485" w14:textId="77777777">
      <w:pPr>
        <w:spacing w:after="160" w:line="259" w:lineRule="auto"/>
        <w:rPr>
          <w:rFonts w:asciiTheme="minorHAnsi" w:hAnsiTheme="minorHAnsi" w:eastAsiaTheme="majorEastAsia" w:cstheme="majorBidi"/>
          <w:b/>
          <w:color w:val="000000" w:themeColor="text1"/>
          <w:sz w:val="28"/>
        </w:rPr>
      </w:pPr>
      <w:r w:rsidRPr="00E133EE">
        <w:br w:type="page"/>
      </w:r>
    </w:p>
    <w:p w:rsidRPr="00E133EE" w:rsidR="00EB54A2" w:rsidP="00EB54A2" w:rsidRDefault="00EB54A2" w14:paraId="73F564E2" w14:textId="77777777">
      <w:pPr>
        <w:pStyle w:val="Cmsor3"/>
      </w:pPr>
      <w:bookmarkStart w:name="_Ref47694661" w:id="59"/>
      <w:bookmarkStart w:name="_Toc130187129" w:id="60"/>
      <w:bookmarkStart w:name="_Hlk58998596" w:id="61"/>
      <w:bookmarkStart w:name="_Hlk58997294" w:id="62"/>
      <w:r w:rsidRPr="00E133EE">
        <w:t>Modifier ST</w:t>
      </w:r>
      <w:bookmarkEnd w:id="59"/>
      <w:bookmarkEnd w:id="60"/>
    </w:p>
    <w:p w:rsidRPr="00E133EE" w:rsidR="00EB54A2" w:rsidP="00EB54A2" w:rsidRDefault="00EB54A2" w14:paraId="282C38C0" w14:textId="77777777">
      <w:pPr>
        <w:autoSpaceDE w:val="0"/>
        <w:autoSpaceDN w:val="0"/>
        <w:spacing w:line="240" w:lineRule="atLeast"/>
        <w:rPr>
          <w:rFonts w:ascii="Calibri" w:hAnsi="Calibri"/>
        </w:rPr>
      </w:pPr>
    </w:p>
    <w:tbl>
      <w:tblPr>
        <w:tblW w:w="10445" w:type="dxa"/>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40" w:type="dxa"/>
          <w:right w:w="40" w:type="dxa"/>
        </w:tblCellMar>
        <w:tblLook w:val="0000" w:firstRow="0" w:lastRow="0" w:firstColumn="0" w:lastColumn="0" w:noHBand="0" w:noVBand="0"/>
      </w:tblPr>
      <w:tblGrid>
        <w:gridCol w:w="2932"/>
        <w:gridCol w:w="992"/>
        <w:gridCol w:w="6521"/>
      </w:tblGrid>
      <w:tr w:rsidRPr="00E133EE" w:rsidR="00EB54A2" w:rsidTr="00C70A39" w14:paraId="32BB6C51" w14:textId="77777777">
        <w:trPr>
          <w:trHeight w:val="454"/>
          <w:tblHeader/>
        </w:trPr>
        <w:tc>
          <w:tcPr>
            <w:tcW w:w="2932" w:type="dxa"/>
            <w:shd w:val="clear" w:color="auto" w:fill="CCCCCC"/>
            <w:vAlign w:val="center"/>
          </w:tcPr>
          <w:p w:rsidRPr="00E133EE" w:rsidR="00EB54A2" w:rsidP="00C70A39" w:rsidRDefault="00EB54A2" w14:paraId="4389E0F6" w14:textId="77777777">
            <w:pPr>
              <w:rPr>
                <w:rFonts w:cs="Arial" w:asciiTheme="minorHAnsi" w:hAnsiTheme="minorHAnsi"/>
                <w:sz w:val="22"/>
                <w:szCs w:val="22"/>
              </w:rPr>
            </w:pPr>
            <w:r w:rsidRPr="00E133EE">
              <w:rPr>
                <w:rFonts w:eastAsia="SimSun" w:cs="Arial" w:asciiTheme="minorHAnsi" w:hAnsiTheme="minorHAnsi"/>
                <w:b/>
                <w:bCs/>
                <w:color w:val="000000"/>
                <w:sz w:val="22"/>
                <w:szCs w:val="22"/>
                <w:lang w:eastAsia="en-US"/>
              </w:rPr>
              <w:t>Symbol</w:t>
            </w:r>
          </w:p>
        </w:tc>
        <w:tc>
          <w:tcPr>
            <w:tcW w:w="992" w:type="dxa"/>
            <w:shd w:val="clear" w:color="auto" w:fill="CCCCCC"/>
            <w:vAlign w:val="center"/>
          </w:tcPr>
          <w:p w:rsidRPr="00E133EE" w:rsidR="00EB54A2" w:rsidP="00C70A39" w:rsidRDefault="00EB54A2" w14:paraId="1B881496" w14:textId="77777777">
            <w:pPr>
              <w:rPr>
                <w:rFonts w:eastAsia="SimSun" w:cs="Arial" w:asciiTheme="minorHAnsi" w:hAnsiTheme="minorHAnsi"/>
                <w:b/>
                <w:bCs/>
                <w:color w:val="000000"/>
                <w:sz w:val="22"/>
                <w:szCs w:val="22"/>
                <w:lang w:eastAsia="en-US"/>
              </w:rPr>
            </w:pPr>
            <w:r w:rsidRPr="00E133EE">
              <w:rPr>
                <w:rFonts w:eastAsia="SimSun" w:cs="Arial" w:asciiTheme="minorHAnsi" w:hAnsiTheme="minorHAnsi"/>
                <w:b/>
                <w:bCs/>
                <w:color w:val="000000"/>
                <w:sz w:val="22"/>
                <w:szCs w:val="22"/>
                <w:lang w:eastAsia="en-US"/>
              </w:rPr>
              <w:t>Class</w:t>
            </w:r>
          </w:p>
        </w:tc>
        <w:tc>
          <w:tcPr>
            <w:tcW w:w="6521" w:type="dxa"/>
            <w:shd w:val="clear" w:color="auto" w:fill="CCCCCC"/>
            <w:vAlign w:val="center"/>
          </w:tcPr>
          <w:p w:rsidRPr="00E133EE" w:rsidR="00EB54A2" w:rsidP="00C70A39" w:rsidRDefault="00EB54A2" w14:paraId="4E8A8274" w14:textId="77777777">
            <w:pPr>
              <w:rPr>
                <w:rFonts w:cs="Arial" w:asciiTheme="minorHAnsi" w:hAnsiTheme="minorHAnsi"/>
                <w:sz w:val="22"/>
                <w:szCs w:val="22"/>
              </w:rPr>
            </w:pPr>
            <w:r w:rsidRPr="00E133EE">
              <w:rPr>
                <w:rFonts w:eastAsia="SimSun" w:cs="Arial" w:asciiTheme="minorHAnsi" w:hAnsiTheme="minorHAnsi"/>
                <w:b/>
                <w:bCs/>
                <w:color w:val="000000"/>
                <w:sz w:val="22"/>
                <w:szCs w:val="22"/>
                <w:lang w:eastAsia="en-US"/>
              </w:rPr>
              <w:t>Definition</w:t>
            </w:r>
          </w:p>
        </w:tc>
      </w:tr>
      <w:tr w:rsidRPr="00E133EE" w:rsidR="00EB54A2" w:rsidTr="00C70A39" w14:paraId="688FBC2F" w14:textId="77777777">
        <w:trPr>
          <w:trHeight w:val="454"/>
        </w:trPr>
        <w:tc>
          <w:tcPr>
            <w:tcW w:w="2932" w:type="dxa"/>
            <w:vAlign w:val="center"/>
          </w:tcPr>
          <w:p w:rsidRPr="00E133EE" w:rsidR="00EB54A2" w:rsidP="00C70A39" w:rsidRDefault="00EB54A2" w14:paraId="5B37208A" w14:textId="77777777">
            <w:pPr>
              <w:keepNext/>
              <w:keepLines/>
              <w:autoSpaceDE w:val="0"/>
              <w:autoSpaceDN w:val="0"/>
              <w:adjustRightInd w:val="0"/>
              <w:spacing w:line="240" w:lineRule="atLeast"/>
              <w:ind w:left="15"/>
              <w:jc w:val="center"/>
              <w:rPr>
                <w:rFonts w:cs="Arial" w:asciiTheme="minorHAnsi" w:hAnsiTheme="minorHAnsi"/>
                <w:color w:val="000000" w:themeColor="text1"/>
                <w:sz w:val="22"/>
                <w:szCs w:val="22"/>
              </w:rPr>
            </w:pPr>
            <w:r w:rsidRPr="00E133EE">
              <w:rPr>
                <w:noProof/>
                <w:color w:val="2B579A"/>
                <w:shd w:val="clear" w:color="auto" w:fill="E6E6E6"/>
              </w:rPr>
              <w:drawing>
                <wp:inline distT="0" distB="0" distL="0" distR="0" wp14:anchorId="1378CFD8" wp14:editId="1CCA3D01">
                  <wp:extent cx="368489" cy="24772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3391" cy="251019"/>
                          </a:xfrm>
                          <a:prstGeom prst="rect">
                            <a:avLst/>
                          </a:prstGeom>
                        </pic:spPr>
                      </pic:pic>
                    </a:graphicData>
                  </a:graphic>
                </wp:inline>
              </w:drawing>
            </w:r>
          </w:p>
          <w:p w:rsidRPr="00E133EE" w:rsidR="00EB54A2" w:rsidP="00C70A39" w:rsidRDefault="00EB54A2" w14:paraId="6CE8220D" w14:textId="77777777">
            <w:pPr>
              <w:keepNext/>
              <w:keepLines/>
              <w:autoSpaceDE w:val="0"/>
              <w:autoSpaceDN w:val="0"/>
              <w:adjustRightInd w:val="0"/>
              <w:spacing w:line="240" w:lineRule="atLeast"/>
              <w:rPr>
                <w:rFonts w:eastAsia="SimSun" w:cs="Arial" w:asciiTheme="minorHAnsi" w:hAnsiTheme="minorHAnsi"/>
                <w:color w:val="000000"/>
                <w:sz w:val="22"/>
                <w:szCs w:val="22"/>
                <w:lang w:eastAsia="en-US"/>
              </w:rPr>
            </w:pPr>
          </w:p>
        </w:tc>
        <w:tc>
          <w:tcPr>
            <w:tcW w:w="992" w:type="dxa"/>
            <w:vAlign w:val="center"/>
          </w:tcPr>
          <w:p w:rsidRPr="00E133EE" w:rsidR="00EB54A2" w:rsidP="00C70A39" w:rsidRDefault="00EB54A2" w14:paraId="206F3759" w14:textId="713F8889">
            <w:pPr>
              <w:autoSpaceDE w:val="0"/>
              <w:autoSpaceDN w:val="0"/>
              <w:adjustRightInd w:val="0"/>
              <w:rPr>
                <w:rFonts w:cs="Arial" w:asciiTheme="minorHAnsi" w:hAnsiTheme="minorHAnsi"/>
                <w:color w:val="000000" w:themeColor="text1"/>
                <w:sz w:val="22"/>
                <w:szCs w:val="22"/>
              </w:rPr>
            </w:pPr>
            <w:r w:rsidRPr="00E133EE">
              <w:rPr>
                <w:rFonts w:cs="Arial" w:asciiTheme="minorHAnsi" w:hAnsiTheme="minorHAnsi"/>
                <w:color w:val="000000" w:themeColor="text1"/>
                <w:sz w:val="22"/>
                <w:szCs w:val="22"/>
              </w:rPr>
              <w:t>0</w:t>
            </w:r>
            <w:r w:rsidR="00A7325D">
              <w:rPr>
                <w:rFonts w:cs="Arial" w:asciiTheme="minorHAnsi" w:hAnsiTheme="minorHAnsi"/>
                <w:color w:val="000000" w:themeColor="text1"/>
                <w:sz w:val="22"/>
                <w:szCs w:val="22"/>
              </w:rPr>
              <w:t xml:space="preserve"> </w:t>
            </w:r>
            <w:r w:rsidRPr="00A7325D" w:rsidR="00A7325D">
              <w:rPr>
                <w:rFonts w:cs="Arial" w:asciiTheme="minorHAnsi" w:hAnsiTheme="minorHAnsi"/>
                <w:sz w:val="22"/>
                <w:szCs w:val="22"/>
              </w:rPr>
              <w:t xml:space="preserve">and </w:t>
            </w:r>
            <w:r w:rsidRPr="00A7325D">
              <w:rPr>
                <w:rFonts w:cs="Arial" w:asciiTheme="minorHAnsi" w:hAnsiTheme="minorHAnsi"/>
                <w:sz w:val="22"/>
                <w:szCs w:val="22"/>
              </w:rPr>
              <w:t>2F</w:t>
            </w:r>
          </w:p>
        </w:tc>
        <w:tc>
          <w:tcPr>
            <w:tcW w:w="6521" w:type="dxa"/>
            <w:vAlign w:val="center"/>
          </w:tcPr>
          <w:p w:rsidRPr="00E133EE" w:rsidR="00EB54A2" w:rsidP="00C70A39" w:rsidRDefault="00EB54A2" w14:paraId="65AB1717" w14:textId="77777777">
            <w:pPr>
              <w:autoSpaceDE w:val="0"/>
              <w:autoSpaceDN w:val="0"/>
              <w:adjustRightInd w:val="0"/>
              <w:rPr>
                <w:rFonts w:cs="Arial" w:asciiTheme="minorHAnsi" w:hAnsiTheme="minorHAnsi"/>
                <w:color w:val="000000" w:themeColor="text1"/>
                <w:sz w:val="22"/>
                <w:szCs w:val="22"/>
              </w:rPr>
            </w:pPr>
            <w:bookmarkStart w:name="_Hlk59005882" w:id="63"/>
            <w:r w:rsidRPr="00E133EE">
              <w:rPr>
                <w:rFonts w:cs="Arial" w:asciiTheme="minorHAnsi" w:hAnsiTheme="minorHAnsi"/>
                <w:color w:val="000000" w:themeColor="text1"/>
                <w:sz w:val="22"/>
                <w:szCs w:val="22"/>
              </w:rPr>
              <w:t>The modifier ST is used to specify requirements for the population:</w:t>
            </w:r>
          </w:p>
          <w:p w:rsidRPr="00E133EE" w:rsidR="00EB54A2" w:rsidP="00C70A39" w:rsidRDefault="00EB54A2" w14:paraId="6FA1AB50" w14:textId="77777777">
            <w:pPr>
              <w:rPr>
                <w:rFonts w:cs="Arial" w:asciiTheme="minorHAnsi" w:hAnsiTheme="minorHAnsi"/>
                <w:color w:val="000000" w:themeColor="text1"/>
                <w:sz w:val="22"/>
                <w:szCs w:val="22"/>
              </w:rPr>
            </w:pPr>
          </w:p>
          <w:p w:rsidRPr="00E133EE" w:rsidR="00EB54A2" w:rsidP="00C70A39" w:rsidRDefault="00EB54A2" w14:paraId="283613BA" w14:textId="77777777">
            <w:pPr>
              <w:rPr>
                <w:rFonts w:cs="Arial" w:asciiTheme="minorHAnsi" w:hAnsiTheme="minorHAnsi"/>
                <w:color w:val="000000" w:themeColor="text1"/>
                <w:sz w:val="22"/>
                <w:szCs w:val="22"/>
              </w:rPr>
            </w:pPr>
            <w:r w:rsidRPr="00E133EE">
              <w:rPr>
                <w:rFonts w:cs="Arial" w:asciiTheme="minorHAnsi" w:hAnsiTheme="minorHAnsi"/>
                <w:color w:val="000000" w:themeColor="text1"/>
                <w:sz w:val="22"/>
                <w:szCs w:val="22"/>
              </w:rPr>
              <w:t xml:space="preserve">The ST shall </w:t>
            </w:r>
            <w:r w:rsidRPr="00E133EE">
              <w:rPr>
                <w:rFonts w:cs="Arial" w:asciiTheme="minorHAnsi" w:hAnsiTheme="minorHAnsi"/>
                <w:b/>
                <w:bCs/>
                <w:color w:val="000000" w:themeColor="text1"/>
                <w:sz w:val="22"/>
                <w:szCs w:val="22"/>
              </w:rPr>
              <w:t>only</w:t>
            </w:r>
            <w:r w:rsidRPr="00E133EE">
              <w:rPr>
                <w:rFonts w:cs="Arial" w:asciiTheme="minorHAnsi" w:hAnsiTheme="minorHAnsi"/>
                <w:color w:val="000000" w:themeColor="text1"/>
                <w:sz w:val="22"/>
                <w:szCs w:val="22"/>
              </w:rPr>
              <w:t xml:space="preserve"> be used for </w:t>
            </w:r>
            <w:r w:rsidRPr="00E133EE">
              <w:rPr>
                <w:rFonts w:cs="Arial" w:asciiTheme="minorHAnsi" w:hAnsiTheme="minorHAnsi"/>
                <w:color w:val="000000" w:themeColor="text1"/>
                <w:sz w:val="22"/>
                <w:szCs w:val="22"/>
                <w:u w:val="single"/>
              </w:rPr>
              <w:t>specific tolerances</w:t>
            </w:r>
            <w:r w:rsidRPr="00E133EE">
              <w:rPr>
                <w:rFonts w:cs="Arial" w:asciiTheme="minorHAnsi" w:hAnsiTheme="minorHAnsi"/>
                <w:color w:val="000000" w:themeColor="text1"/>
                <w:sz w:val="22"/>
                <w:szCs w:val="22"/>
              </w:rPr>
              <w:t xml:space="preserve"> which are </w:t>
            </w:r>
            <w:r w:rsidRPr="00E133EE">
              <w:rPr>
                <w:rFonts w:cs="Arial" w:asciiTheme="minorHAnsi" w:hAnsiTheme="minorHAnsi"/>
                <w:color w:val="000000" w:themeColor="text1"/>
                <w:sz w:val="22"/>
                <w:szCs w:val="22"/>
                <w:u w:val="single"/>
              </w:rPr>
              <w:t>very sensitive</w:t>
            </w:r>
            <w:r w:rsidRPr="00E133EE">
              <w:rPr>
                <w:rFonts w:cs="Arial" w:asciiTheme="minorHAnsi" w:hAnsiTheme="minorHAnsi"/>
                <w:color w:val="000000" w:themeColor="text1"/>
                <w:sz w:val="22"/>
                <w:szCs w:val="22"/>
              </w:rPr>
              <w:t xml:space="preserve"> to the population in safety/functional critical statistical tolerance chain and thereby compromises the function of the product.</w:t>
            </w:r>
            <w:r w:rsidRPr="00E133EE">
              <w:rPr>
                <w:rFonts w:cs="Arial" w:asciiTheme="minorHAnsi" w:hAnsiTheme="minorHAnsi"/>
                <w:color w:val="000000" w:themeColor="text1"/>
                <w:sz w:val="22"/>
                <w:szCs w:val="22"/>
              </w:rPr>
              <w:br/>
            </w:r>
            <w:r w:rsidRPr="00E133EE">
              <w:rPr>
                <w:rFonts w:cs="Arial" w:asciiTheme="minorHAnsi" w:hAnsiTheme="minorHAnsi"/>
                <w:color w:val="000000" w:themeColor="text1"/>
                <w:sz w:val="22"/>
                <w:szCs w:val="22"/>
              </w:rPr>
              <w:br/>
            </w:r>
            <w:r w:rsidRPr="00E133EE">
              <w:rPr>
                <w:rFonts w:cs="Arial" w:asciiTheme="minorHAnsi" w:hAnsiTheme="minorHAnsi"/>
                <w:color w:val="000000" w:themeColor="text1"/>
                <w:sz w:val="22"/>
                <w:szCs w:val="22"/>
              </w:rPr>
              <w:t>If the specific part with ST mark is being sorted, then reduced sorting limits of 60% the tolerance shall be used.</w:t>
            </w:r>
          </w:p>
          <w:p w:rsidRPr="00E133EE" w:rsidR="00EB54A2" w:rsidP="00C70A39" w:rsidRDefault="00EB54A2" w14:paraId="3D9F7D32" w14:textId="77777777">
            <w:pPr>
              <w:autoSpaceDE w:val="0"/>
              <w:autoSpaceDN w:val="0"/>
              <w:adjustRightInd w:val="0"/>
              <w:rPr>
                <w:rFonts w:cs="Arial" w:asciiTheme="minorHAnsi" w:hAnsiTheme="minorHAnsi"/>
                <w:color w:val="000000" w:themeColor="text1"/>
                <w:sz w:val="22"/>
                <w:szCs w:val="22"/>
              </w:rPr>
            </w:pPr>
          </w:p>
          <w:p w:rsidRPr="00E133EE" w:rsidR="00EB54A2" w:rsidP="00C70A39" w:rsidRDefault="00EB54A2" w14:paraId="2A92AA9A" w14:textId="77777777">
            <w:pPr>
              <w:autoSpaceDE w:val="0"/>
              <w:autoSpaceDN w:val="0"/>
              <w:adjustRightInd w:val="0"/>
              <w:rPr>
                <w:rFonts w:cs="Arial" w:asciiTheme="minorHAnsi" w:hAnsiTheme="minorHAnsi"/>
                <w:color w:val="000000" w:themeColor="text1"/>
                <w:sz w:val="22"/>
                <w:szCs w:val="22"/>
              </w:rPr>
            </w:pPr>
            <w:r w:rsidRPr="00E133EE">
              <w:rPr>
                <w:rFonts w:cs="Arial" w:asciiTheme="minorHAnsi" w:hAnsiTheme="minorHAnsi"/>
                <w:color w:val="000000" w:themeColor="text1"/>
                <w:sz w:val="22"/>
                <w:szCs w:val="22"/>
              </w:rPr>
              <w:t>A sticker explaining the modifier ST and the sorting limits shall be applied to the drawing:</w:t>
            </w:r>
            <w:r w:rsidRPr="00E133EE">
              <w:rPr>
                <w:rFonts w:cs="Arial" w:asciiTheme="minorHAnsi" w:hAnsiTheme="minorHAnsi"/>
                <w:color w:val="000000" w:themeColor="text1"/>
                <w:sz w:val="22"/>
                <w:szCs w:val="22"/>
              </w:rPr>
              <w:br/>
            </w:r>
            <w:r w:rsidRPr="00E133EE">
              <w:rPr>
                <w:noProof/>
                <w:color w:val="2B579A"/>
                <w:shd w:val="clear" w:color="auto" w:fill="E6E6E6"/>
              </w:rPr>
              <w:drawing>
                <wp:inline distT="0" distB="0" distL="0" distR="0" wp14:anchorId="1593174C" wp14:editId="46F18079">
                  <wp:extent cx="2994479" cy="38652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16467" cy="402274"/>
                          </a:xfrm>
                          <a:prstGeom prst="rect">
                            <a:avLst/>
                          </a:prstGeom>
                        </pic:spPr>
                      </pic:pic>
                    </a:graphicData>
                  </a:graphic>
                </wp:inline>
              </w:drawing>
            </w:r>
          </w:p>
          <w:p w:rsidRPr="00E133EE" w:rsidR="00EB54A2" w:rsidP="00C70A39" w:rsidRDefault="00EB54A2" w14:paraId="57A79BB4" w14:textId="77777777">
            <w:pPr>
              <w:autoSpaceDE w:val="0"/>
              <w:autoSpaceDN w:val="0"/>
              <w:adjustRightInd w:val="0"/>
              <w:rPr>
                <w:rFonts w:cs="Arial" w:asciiTheme="minorHAnsi" w:hAnsiTheme="minorHAnsi"/>
                <w:color w:val="000000" w:themeColor="text1"/>
                <w:sz w:val="22"/>
                <w:szCs w:val="22"/>
              </w:rPr>
            </w:pPr>
          </w:p>
          <w:p w:rsidRPr="00E133EE" w:rsidR="00EB54A2" w:rsidP="00C70A39" w:rsidRDefault="00EB54A2" w14:paraId="540D265A" w14:textId="77777777">
            <w:pPr>
              <w:autoSpaceDE w:val="0"/>
              <w:autoSpaceDN w:val="0"/>
              <w:adjustRightInd w:val="0"/>
              <w:rPr>
                <w:rFonts w:cs="Arial" w:asciiTheme="minorHAnsi" w:hAnsiTheme="minorHAnsi"/>
                <w:color w:val="000000" w:themeColor="text1"/>
                <w:sz w:val="22"/>
                <w:szCs w:val="22"/>
              </w:rPr>
            </w:pPr>
          </w:p>
          <w:p w:rsidRPr="00E133EE" w:rsidR="00EB54A2" w:rsidP="00C70A39" w:rsidRDefault="00EB54A2" w14:paraId="17851BFF" w14:textId="77777777">
            <w:pPr>
              <w:autoSpaceDE w:val="0"/>
              <w:autoSpaceDN w:val="0"/>
              <w:adjustRightInd w:val="0"/>
              <w:rPr>
                <w:rFonts w:cs="Arial" w:asciiTheme="minorHAnsi" w:hAnsiTheme="minorHAnsi"/>
                <w:color w:val="000000" w:themeColor="text1"/>
                <w:sz w:val="22"/>
                <w:szCs w:val="22"/>
              </w:rPr>
            </w:pPr>
            <w:r w:rsidRPr="00E133EE">
              <w:rPr>
                <w:rFonts w:cs="Arial" w:asciiTheme="minorHAnsi" w:hAnsiTheme="minorHAnsi"/>
                <w:color w:val="000000" w:themeColor="text1"/>
                <w:sz w:val="22"/>
                <w:szCs w:val="22"/>
              </w:rPr>
              <w:t>Ref. ISO 18391 – GPS population specification</w:t>
            </w:r>
            <w:bookmarkEnd w:id="63"/>
          </w:p>
        </w:tc>
      </w:tr>
    </w:tbl>
    <w:bookmarkEnd w:id="61"/>
    <w:p w:rsidR="00390FDA" w:rsidP="00EB54A2" w:rsidRDefault="00EB54A2" w14:paraId="5467EEFF" w14:textId="10E3B6FB">
      <w:pPr>
        <w:spacing w:after="160" w:line="259" w:lineRule="auto"/>
        <w:rPr>
          <w:rFonts w:ascii="Calibri" w:hAnsi="Calibri"/>
          <w:color w:val="2B579A"/>
          <w:shd w:val="clear" w:color="auto" w:fill="E6E6E6"/>
        </w:rPr>
      </w:pPr>
      <w:r w:rsidRPr="00E133EE">
        <w:rPr>
          <w:rFonts w:ascii="Calibri" w:hAnsi="Calibri"/>
        </w:rPr>
        <w:t xml:space="preserve">See examples Section </w:t>
      </w:r>
      <w:r w:rsidRPr="00E133EE">
        <w:rPr>
          <w:rFonts w:ascii="Calibri" w:hAnsi="Calibri"/>
          <w:color w:val="2B579A"/>
          <w:shd w:val="clear" w:color="auto" w:fill="E6E6E6"/>
        </w:rPr>
        <w:fldChar w:fldCharType="begin"/>
      </w:r>
      <w:r w:rsidRPr="00E133EE">
        <w:rPr>
          <w:rFonts w:ascii="Calibri" w:hAnsi="Calibri"/>
        </w:rPr>
        <w:instrText xml:space="preserve"> REF _Ref25056651 \r \h </w:instrText>
      </w:r>
      <w:r w:rsidRPr="00E133EE">
        <w:rPr>
          <w:rFonts w:ascii="Calibri" w:hAnsi="Calibri"/>
          <w:color w:val="2B579A"/>
          <w:shd w:val="clear" w:color="auto" w:fill="E6E6E6"/>
        </w:rPr>
      </w:r>
      <w:r w:rsidRPr="00E133EE">
        <w:rPr>
          <w:rFonts w:ascii="Calibri" w:hAnsi="Calibri"/>
          <w:color w:val="2B579A"/>
          <w:shd w:val="clear" w:color="auto" w:fill="E6E6E6"/>
        </w:rPr>
        <w:fldChar w:fldCharType="separate"/>
      </w:r>
      <w:r w:rsidR="006C48C7">
        <w:rPr>
          <w:rFonts w:ascii="Calibri" w:hAnsi="Calibri"/>
        </w:rPr>
        <w:t>4.2.5</w:t>
      </w:r>
      <w:r w:rsidRPr="00E133EE">
        <w:rPr>
          <w:rFonts w:ascii="Calibri" w:hAnsi="Calibri"/>
          <w:color w:val="2B579A"/>
          <w:shd w:val="clear" w:color="auto" w:fill="E6E6E6"/>
        </w:rPr>
        <w:fldChar w:fldCharType="end"/>
      </w:r>
      <w:bookmarkEnd w:id="62"/>
    </w:p>
    <w:p w:rsidR="00385DF2" w:rsidRDefault="00385DF2" w14:paraId="4F7B2546" w14:textId="77777777">
      <w:pPr>
        <w:spacing w:after="160" w:line="259" w:lineRule="auto"/>
        <w:rPr>
          <w:rFonts w:asciiTheme="minorHAnsi" w:hAnsiTheme="minorHAnsi" w:eastAsiaTheme="majorEastAsia" w:cstheme="majorBidi"/>
          <w:b/>
          <w:bCs/>
          <w:color w:val="000000" w:themeColor="text1"/>
          <w:sz w:val="28"/>
        </w:rPr>
      </w:pPr>
    </w:p>
    <w:p w:rsidRPr="001B002E" w:rsidR="00390FDA" w:rsidP="006E0A33" w:rsidRDefault="00A311ED" w14:paraId="283E3B95" w14:textId="2BE8EA8D">
      <w:pPr>
        <w:pStyle w:val="Cmsor3"/>
        <w:rPr>
          <w:lang w:val="da-DK"/>
        </w:rPr>
      </w:pPr>
      <w:bookmarkStart w:name="_Ref126869763" w:id="64"/>
      <w:bookmarkStart w:name="_Toc130187130" w:id="65"/>
      <w:r w:rsidRPr="001B002E">
        <w:rPr>
          <w:lang w:val="da-DK"/>
        </w:rPr>
        <w:t>Symbol</w:t>
      </w:r>
      <w:r w:rsidRPr="001B002E" w:rsidR="00390FDA">
        <w:rPr>
          <w:lang w:val="da-DK"/>
        </w:rPr>
        <w:t xml:space="preserve"> </w:t>
      </w:r>
      <w:r w:rsidRPr="001B002E" w:rsidR="006E0A33">
        <w:rPr>
          <w:lang w:val="da-DK"/>
        </w:rPr>
        <w:t xml:space="preserve">GSI </w:t>
      </w:r>
      <w:r w:rsidRPr="001B002E" w:rsidR="004046B6">
        <w:rPr>
          <w:lang w:val="da-DK"/>
        </w:rPr>
        <w:t xml:space="preserve">for </w:t>
      </w:r>
      <w:r w:rsidRPr="001B002E" w:rsidR="001B002E">
        <w:rPr>
          <w:lang w:val="da-DK"/>
        </w:rPr>
        <w:t>Grundfos Standard I</w:t>
      </w:r>
      <w:r w:rsidRPr="001B002E" w:rsidR="004046B6">
        <w:rPr>
          <w:lang w:val="da-DK"/>
        </w:rPr>
        <w:t>nterface</w:t>
      </w:r>
      <w:bookmarkEnd w:id="64"/>
      <w:bookmarkEnd w:id="65"/>
      <w:r w:rsidRPr="001B002E" w:rsidR="004046B6">
        <w:rPr>
          <w:lang w:val="da-DK"/>
        </w:rPr>
        <w:t xml:space="preserve"> </w:t>
      </w:r>
    </w:p>
    <w:p w:rsidRPr="001B002E" w:rsidR="006E0A33" w:rsidP="006E0A33" w:rsidRDefault="006E0A33" w14:paraId="1F7AD52B" w14:textId="77777777">
      <w:pPr>
        <w:rPr>
          <w:lang w:val="da-DK"/>
        </w:rPr>
      </w:pPr>
    </w:p>
    <w:tbl>
      <w:tblPr>
        <w:tblW w:w="10445" w:type="dxa"/>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40" w:type="dxa"/>
          <w:right w:w="40" w:type="dxa"/>
        </w:tblCellMar>
        <w:tblLook w:val="0000" w:firstRow="0" w:lastRow="0" w:firstColumn="0" w:lastColumn="0" w:noHBand="0" w:noVBand="0"/>
      </w:tblPr>
      <w:tblGrid>
        <w:gridCol w:w="2507"/>
        <w:gridCol w:w="1417"/>
        <w:gridCol w:w="6521"/>
      </w:tblGrid>
      <w:tr w:rsidRPr="00E133EE" w:rsidR="00082B20" w14:paraId="66660364" w14:textId="77777777">
        <w:trPr>
          <w:trHeight w:val="454"/>
          <w:tblHeader/>
        </w:trPr>
        <w:tc>
          <w:tcPr>
            <w:tcW w:w="2507" w:type="dxa"/>
            <w:shd w:val="clear" w:color="auto" w:fill="CCCCCC"/>
            <w:vAlign w:val="center"/>
          </w:tcPr>
          <w:p w:rsidRPr="00E133EE" w:rsidR="00082B20" w:rsidRDefault="00082B20" w14:paraId="4BA5E66B" w14:textId="77777777">
            <w:pPr>
              <w:rPr>
                <w:rFonts w:cs="Arial" w:asciiTheme="minorHAnsi" w:hAnsiTheme="minorHAnsi"/>
                <w:sz w:val="22"/>
                <w:szCs w:val="22"/>
              </w:rPr>
            </w:pPr>
            <w:r w:rsidRPr="00E133EE">
              <w:rPr>
                <w:rFonts w:eastAsia="SimSun" w:cs="Arial" w:asciiTheme="minorHAnsi" w:hAnsiTheme="minorHAnsi"/>
                <w:b/>
                <w:bCs/>
                <w:color w:val="000000"/>
                <w:sz w:val="22"/>
                <w:szCs w:val="22"/>
                <w:lang w:eastAsia="en-US"/>
              </w:rPr>
              <w:t>Symbol</w:t>
            </w:r>
          </w:p>
        </w:tc>
        <w:tc>
          <w:tcPr>
            <w:tcW w:w="1417" w:type="dxa"/>
            <w:shd w:val="clear" w:color="auto" w:fill="CCCCCC"/>
            <w:vAlign w:val="center"/>
          </w:tcPr>
          <w:p w:rsidRPr="00E133EE" w:rsidR="00082B20" w:rsidRDefault="00082B20" w14:paraId="36856A1E" w14:textId="77777777">
            <w:pPr>
              <w:rPr>
                <w:rFonts w:eastAsia="SimSun" w:cs="Arial" w:asciiTheme="minorHAnsi" w:hAnsiTheme="minorHAnsi"/>
                <w:b/>
                <w:bCs/>
                <w:color w:val="000000"/>
                <w:sz w:val="22"/>
                <w:szCs w:val="22"/>
                <w:lang w:eastAsia="en-US"/>
              </w:rPr>
            </w:pPr>
            <w:r w:rsidRPr="00E133EE">
              <w:rPr>
                <w:rFonts w:eastAsia="SimSun" w:cs="Arial" w:asciiTheme="minorHAnsi" w:hAnsiTheme="minorHAnsi"/>
                <w:b/>
                <w:bCs/>
                <w:color w:val="000000"/>
                <w:sz w:val="22"/>
                <w:szCs w:val="22"/>
                <w:lang w:eastAsia="en-US"/>
              </w:rPr>
              <w:t>Class</w:t>
            </w:r>
          </w:p>
        </w:tc>
        <w:tc>
          <w:tcPr>
            <w:tcW w:w="6521" w:type="dxa"/>
            <w:shd w:val="clear" w:color="auto" w:fill="CCCCCC"/>
            <w:vAlign w:val="center"/>
          </w:tcPr>
          <w:p w:rsidRPr="00E133EE" w:rsidR="00082B20" w:rsidRDefault="00082B20" w14:paraId="3744D32C" w14:textId="77777777">
            <w:pPr>
              <w:rPr>
                <w:rFonts w:cs="Arial" w:asciiTheme="minorHAnsi" w:hAnsiTheme="minorHAnsi"/>
                <w:sz w:val="22"/>
                <w:szCs w:val="22"/>
              </w:rPr>
            </w:pPr>
            <w:r w:rsidRPr="00E133EE">
              <w:rPr>
                <w:rFonts w:eastAsia="SimSun" w:cs="Arial" w:asciiTheme="minorHAnsi" w:hAnsiTheme="minorHAnsi"/>
                <w:b/>
                <w:bCs/>
                <w:color w:val="000000"/>
                <w:sz w:val="22"/>
                <w:szCs w:val="22"/>
                <w:lang w:eastAsia="en-US"/>
              </w:rPr>
              <w:t>Definition</w:t>
            </w:r>
          </w:p>
        </w:tc>
      </w:tr>
      <w:tr w:rsidRPr="00E133EE" w:rsidR="00082B20" w14:paraId="2196FB14" w14:textId="77777777">
        <w:trPr>
          <w:trHeight w:val="454"/>
        </w:trPr>
        <w:tc>
          <w:tcPr>
            <w:tcW w:w="2507" w:type="dxa"/>
            <w:vAlign w:val="center"/>
          </w:tcPr>
          <w:p w:rsidRPr="00E133EE" w:rsidR="00082B20" w:rsidRDefault="006E0A33" w14:paraId="729D0D4F" w14:textId="34C63B2B">
            <w:pPr>
              <w:keepNext/>
              <w:keepLines/>
              <w:autoSpaceDE w:val="0"/>
              <w:autoSpaceDN w:val="0"/>
              <w:adjustRightInd w:val="0"/>
              <w:spacing w:line="240" w:lineRule="atLeast"/>
              <w:ind w:left="15"/>
              <w:jc w:val="center"/>
              <w:rPr>
                <w:rFonts w:cs="Arial" w:asciiTheme="minorHAnsi" w:hAnsiTheme="minorHAnsi"/>
                <w:color w:val="000000" w:themeColor="text1"/>
                <w:sz w:val="22"/>
                <w:szCs w:val="22"/>
              </w:rPr>
            </w:pPr>
            <w:r>
              <w:rPr>
                <w:noProof/>
              </w:rPr>
              <w:drawing>
                <wp:inline distT="0" distB="0" distL="0" distR="0" wp14:anchorId="7C437E3A" wp14:editId="2F5B2B24">
                  <wp:extent cx="357972" cy="235738"/>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4519" cy="240049"/>
                          </a:xfrm>
                          <a:prstGeom prst="rect">
                            <a:avLst/>
                          </a:prstGeom>
                        </pic:spPr>
                      </pic:pic>
                    </a:graphicData>
                  </a:graphic>
                </wp:inline>
              </w:drawing>
            </w:r>
          </w:p>
          <w:p w:rsidRPr="00E133EE" w:rsidR="00082B20" w:rsidRDefault="00082B20" w14:paraId="0E1484D1" w14:textId="77777777">
            <w:pPr>
              <w:keepNext/>
              <w:keepLines/>
              <w:autoSpaceDE w:val="0"/>
              <w:autoSpaceDN w:val="0"/>
              <w:adjustRightInd w:val="0"/>
              <w:spacing w:line="240" w:lineRule="atLeast"/>
              <w:rPr>
                <w:rFonts w:eastAsia="SimSun" w:cs="Arial" w:asciiTheme="minorHAnsi" w:hAnsiTheme="minorHAnsi"/>
                <w:color w:val="000000"/>
                <w:sz w:val="22"/>
                <w:szCs w:val="22"/>
                <w:lang w:eastAsia="en-US"/>
              </w:rPr>
            </w:pPr>
          </w:p>
        </w:tc>
        <w:tc>
          <w:tcPr>
            <w:tcW w:w="1417" w:type="dxa"/>
            <w:vAlign w:val="center"/>
          </w:tcPr>
          <w:p w:rsidRPr="00E133EE" w:rsidR="00082B20" w:rsidRDefault="00082B20" w14:paraId="4437F5CE" w14:textId="77777777">
            <w:pPr>
              <w:autoSpaceDE w:val="0"/>
              <w:autoSpaceDN w:val="0"/>
              <w:adjustRightInd w:val="0"/>
              <w:rPr>
                <w:rFonts w:cs="Arial" w:asciiTheme="minorHAnsi" w:hAnsiTheme="minorHAnsi"/>
                <w:color w:val="000000" w:themeColor="text1"/>
                <w:sz w:val="22"/>
                <w:szCs w:val="22"/>
              </w:rPr>
            </w:pPr>
            <w:r>
              <w:rPr>
                <w:rFonts w:cs="Arial" w:asciiTheme="minorHAnsi" w:hAnsiTheme="minorHAnsi"/>
                <w:color w:val="000000" w:themeColor="text1"/>
                <w:sz w:val="22"/>
                <w:szCs w:val="22"/>
              </w:rPr>
              <w:t>Independent of classes</w:t>
            </w:r>
          </w:p>
        </w:tc>
        <w:tc>
          <w:tcPr>
            <w:tcW w:w="6521" w:type="dxa"/>
            <w:vAlign w:val="center"/>
          </w:tcPr>
          <w:p w:rsidRPr="00180CC8" w:rsidR="00A535B7" w:rsidRDefault="00082B20" w14:paraId="0A23A42E" w14:textId="26BF0FE3">
            <w:pPr>
              <w:autoSpaceDE w:val="0"/>
              <w:autoSpaceDN w:val="0"/>
              <w:adjustRightInd w:val="0"/>
              <w:rPr>
                <w:rFonts w:cs="Arial" w:asciiTheme="minorHAnsi" w:hAnsiTheme="minorHAnsi"/>
                <w:color w:val="000000" w:themeColor="text1"/>
                <w:sz w:val="22"/>
                <w:szCs w:val="22"/>
              </w:rPr>
            </w:pPr>
            <w:r w:rsidRPr="00E133EE">
              <w:rPr>
                <w:rFonts w:cs="Arial" w:asciiTheme="minorHAnsi" w:hAnsiTheme="minorHAnsi"/>
                <w:color w:val="000000" w:themeColor="text1"/>
                <w:sz w:val="22"/>
                <w:szCs w:val="22"/>
              </w:rPr>
              <w:t xml:space="preserve">The </w:t>
            </w:r>
            <w:r>
              <w:rPr>
                <w:rFonts w:cs="Arial" w:asciiTheme="minorHAnsi" w:hAnsiTheme="minorHAnsi"/>
                <w:color w:val="000000" w:themeColor="text1"/>
                <w:sz w:val="22"/>
                <w:szCs w:val="22"/>
              </w:rPr>
              <w:t>symbol</w:t>
            </w:r>
            <w:r w:rsidR="006E0A33">
              <w:rPr>
                <w:rFonts w:cs="Arial" w:asciiTheme="minorHAnsi" w:hAnsiTheme="minorHAnsi"/>
                <w:color w:val="000000" w:themeColor="text1"/>
                <w:sz w:val="22"/>
                <w:szCs w:val="22"/>
              </w:rPr>
              <w:t xml:space="preserve"> “GSI” </w:t>
            </w:r>
            <w:r w:rsidRPr="00E133EE">
              <w:rPr>
                <w:rFonts w:cs="Arial" w:asciiTheme="minorHAnsi" w:hAnsiTheme="minorHAnsi"/>
                <w:color w:val="000000" w:themeColor="text1"/>
                <w:sz w:val="22"/>
                <w:szCs w:val="22"/>
              </w:rPr>
              <w:t>is</w:t>
            </w:r>
            <w:r>
              <w:rPr>
                <w:rFonts w:cs="Arial" w:asciiTheme="minorHAnsi" w:hAnsiTheme="minorHAnsi"/>
                <w:color w:val="000000" w:themeColor="text1"/>
                <w:sz w:val="22"/>
                <w:szCs w:val="22"/>
              </w:rPr>
              <w:t xml:space="preserve"> an </w:t>
            </w:r>
            <w:r w:rsidRPr="00390FDA">
              <w:rPr>
                <w:rFonts w:cs="Arial" w:asciiTheme="minorHAnsi" w:hAnsiTheme="minorHAnsi"/>
                <w:color w:val="000000" w:themeColor="text1"/>
                <w:sz w:val="22"/>
                <w:szCs w:val="22"/>
                <w:u w:val="single"/>
              </w:rPr>
              <w:t>internal Grundfos information</w:t>
            </w:r>
            <w:r>
              <w:rPr>
                <w:rFonts w:cs="Arial" w:asciiTheme="minorHAnsi" w:hAnsiTheme="minorHAnsi"/>
                <w:color w:val="000000" w:themeColor="text1"/>
                <w:sz w:val="22"/>
                <w:szCs w:val="22"/>
              </w:rPr>
              <w:t xml:space="preserve"> used </w:t>
            </w:r>
            <w:r w:rsidRPr="00E133EE">
              <w:rPr>
                <w:rFonts w:cs="Arial" w:asciiTheme="minorHAnsi" w:hAnsiTheme="minorHAnsi"/>
                <w:color w:val="000000" w:themeColor="text1"/>
                <w:sz w:val="22"/>
                <w:szCs w:val="22"/>
              </w:rPr>
              <w:t xml:space="preserve">to </w:t>
            </w:r>
            <w:r>
              <w:rPr>
                <w:rFonts w:cs="Arial" w:asciiTheme="minorHAnsi" w:hAnsiTheme="minorHAnsi"/>
                <w:color w:val="000000" w:themeColor="text1"/>
                <w:sz w:val="22"/>
                <w:szCs w:val="22"/>
              </w:rPr>
              <w:t xml:space="preserve">indicate that the specification is part of a </w:t>
            </w:r>
            <w:r w:rsidRPr="00C11C69" w:rsidR="00C11C69">
              <w:rPr>
                <w:rFonts w:cs="Arial" w:asciiTheme="minorHAnsi" w:hAnsiTheme="minorHAnsi"/>
                <w:b/>
                <w:bCs/>
                <w:color w:val="000000" w:themeColor="text1"/>
                <w:sz w:val="22"/>
                <w:szCs w:val="22"/>
                <w:u w:val="single"/>
              </w:rPr>
              <w:t>G</w:t>
            </w:r>
            <w:r w:rsidR="00C11C69">
              <w:rPr>
                <w:rFonts w:cs="Arial" w:asciiTheme="minorHAnsi" w:hAnsiTheme="minorHAnsi"/>
                <w:color w:val="000000" w:themeColor="text1"/>
                <w:sz w:val="22"/>
                <w:szCs w:val="22"/>
              </w:rPr>
              <w:t xml:space="preserve">rundfos </w:t>
            </w:r>
            <w:r w:rsidRPr="00C11C69" w:rsidR="00C11C69">
              <w:rPr>
                <w:rFonts w:cs="Arial" w:asciiTheme="minorHAnsi" w:hAnsiTheme="minorHAnsi"/>
                <w:b/>
                <w:bCs/>
                <w:color w:val="000000" w:themeColor="text1"/>
                <w:sz w:val="22"/>
                <w:szCs w:val="22"/>
                <w:u w:val="single"/>
              </w:rPr>
              <w:t>S</w:t>
            </w:r>
            <w:r w:rsidR="00C11C69">
              <w:rPr>
                <w:rFonts w:cs="Arial" w:asciiTheme="minorHAnsi" w:hAnsiTheme="minorHAnsi"/>
                <w:color w:val="000000" w:themeColor="text1"/>
                <w:sz w:val="22"/>
                <w:szCs w:val="22"/>
              </w:rPr>
              <w:t xml:space="preserve">tandard </w:t>
            </w:r>
            <w:r w:rsidRPr="00C11C69" w:rsidR="00C11C69">
              <w:rPr>
                <w:rFonts w:cs="Arial" w:asciiTheme="minorHAnsi" w:hAnsiTheme="minorHAnsi"/>
                <w:b/>
                <w:bCs/>
                <w:color w:val="000000" w:themeColor="text1"/>
                <w:sz w:val="22"/>
                <w:szCs w:val="22"/>
                <w:u w:val="single"/>
              </w:rPr>
              <w:t>I</w:t>
            </w:r>
            <w:r>
              <w:rPr>
                <w:rFonts w:cs="Arial" w:asciiTheme="minorHAnsi" w:hAnsiTheme="minorHAnsi"/>
                <w:color w:val="000000" w:themeColor="text1"/>
                <w:sz w:val="22"/>
                <w:szCs w:val="22"/>
              </w:rPr>
              <w:t>nterface</w:t>
            </w:r>
            <w:r w:rsidR="00180CC8">
              <w:rPr>
                <w:rFonts w:cs="Arial" w:asciiTheme="minorHAnsi" w:hAnsiTheme="minorHAnsi"/>
                <w:color w:val="000000" w:themeColor="text1"/>
                <w:sz w:val="22"/>
                <w:szCs w:val="22"/>
              </w:rPr>
              <w:t>.</w:t>
            </w:r>
            <w:r w:rsidR="00A535B7">
              <w:rPr>
                <w:rFonts w:cs="Arial" w:asciiTheme="minorHAnsi" w:hAnsiTheme="minorHAnsi"/>
                <w:color w:val="FF0000"/>
                <w:sz w:val="22"/>
                <w:szCs w:val="22"/>
              </w:rPr>
              <w:br/>
            </w:r>
            <w:r w:rsidR="00A535B7">
              <w:rPr>
                <w:rFonts w:cs="Arial" w:asciiTheme="minorHAnsi" w:hAnsiTheme="minorHAnsi"/>
                <w:color w:val="FF0000"/>
                <w:sz w:val="22"/>
                <w:szCs w:val="22"/>
              </w:rPr>
              <w:br/>
            </w:r>
            <w:r w:rsidRPr="00180CC8" w:rsidR="00180CC8">
              <w:rPr>
                <w:rFonts w:cs="Arial" w:asciiTheme="minorHAnsi" w:hAnsiTheme="minorHAnsi"/>
                <w:color w:val="000000" w:themeColor="text1"/>
                <w:sz w:val="22"/>
                <w:szCs w:val="22"/>
              </w:rPr>
              <w:t>The GSI-symbol sh</w:t>
            </w:r>
            <w:r w:rsidRPr="00180CC8" w:rsidR="00A535B7">
              <w:rPr>
                <w:rFonts w:cs="Arial" w:asciiTheme="minorHAnsi" w:hAnsiTheme="minorHAnsi"/>
                <w:color w:val="000000" w:themeColor="text1"/>
                <w:sz w:val="22"/>
                <w:szCs w:val="22"/>
              </w:rPr>
              <w:t>all be applied on</w:t>
            </w:r>
            <w:r w:rsidR="001470AE">
              <w:rPr>
                <w:rFonts w:cs="Arial" w:asciiTheme="minorHAnsi" w:hAnsiTheme="minorHAnsi"/>
                <w:color w:val="000000" w:themeColor="text1"/>
                <w:sz w:val="22"/>
                <w:szCs w:val="22"/>
              </w:rPr>
              <w:t>:</w:t>
            </w:r>
          </w:p>
          <w:p w:rsidRPr="00180CC8" w:rsidR="00A535B7" w:rsidP="00A535B7" w:rsidRDefault="00A0208E" w14:paraId="55605B8A" w14:textId="32F3C5DB">
            <w:pPr>
              <w:pStyle w:val="Listaszerbekezds"/>
              <w:numPr>
                <w:ilvl w:val="0"/>
                <w:numId w:val="39"/>
              </w:numPr>
              <w:autoSpaceDE w:val="0"/>
              <w:autoSpaceDN w:val="0"/>
              <w:adjustRightInd w:val="0"/>
              <w:rPr>
                <w:rFonts w:cs="Arial" w:asciiTheme="minorHAnsi" w:hAnsiTheme="minorHAnsi"/>
                <w:color w:val="000000" w:themeColor="text1"/>
                <w:sz w:val="22"/>
                <w:szCs w:val="22"/>
              </w:rPr>
            </w:pPr>
            <w:r>
              <w:rPr>
                <w:rFonts w:cs="Arial" w:asciiTheme="minorHAnsi" w:hAnsiTheme="minorHAnsi"/>
                <w:b/>
                <w:bCs/>
                <w:color w:val="000000" w:themeColor="text1"/>
                <w:sz w:val="22"/>
                <w:szCs w:val="22"/>
              </w:rPr>
              <w:t xml:space="preserve">Grundfos Standard </w:t>
            </w:r>
            <w:r w:rsidRPr="00D55CF7" w:rsidR="00A535B7">
              <w:rPr>
                <w:rFonts w:cs="Arial" w:asciiTheme="minorHAnsi" w:hAnsiTheme="minorHAnsi"/>
                <w:b/>
                <w:bCs/>
                <w:color w:val="000000" w:themeColor="text1"/>
                <w:sz w:val="22"/>
                <w:szCs w:val="22"/>
              </w:rPr>
              <w:t xml:space="preserve">Interface </w:t>
            </w:r>
            <w:r>
              <w:rPr>
                <w:rFonts w:cs="Arial" w:asciiTheme="minorHAnsi" w:hAnsiTheme="minorHAnsi"/>
                <w:b/>
                <w:bCs/>
                <w:color w:val="000000" w:themeColor="text1"/>
                <w:sz w:val="22"/>
                <w:szCs w:val="22"/>
              </w:rPr>
              <w:t>document</w:t>
            </w:r>
            <w:r>
              <w:rPr>
                <w:rFonts w:cs="Arial" w:asciiTheme="minorHAnsi" w:hAnsiTheme="minorHAnsi"/>
                <w:b/>
                <w:bCs/>
                <w:color w:val="000000" w:themeColor="text1"/>
                <w:sz w:val="22"/>
                <w:szCs w:val="22"/>
              </w:rPr>
              <w:br/>
            </w:r>
            <w:r>
              <w:rPr>
                <w:rFonts w:cs="Arial" w:asciiTheme="minorHAnsi" w:hAnsiTheme="minorHAnsi"/>
                <w:color w:val="000000" w:themeColor="text1"/>
                <w:sz w:val="22"/>
                <w:szCs w:val="22"/>
              </w:rPr>
              <w:t xml:space="preserve">The GSI classification shall be applied to the interface </w:t>
            </w:r>
            <w:r w:rsidR="007115EF">
              <w:rPr>
                <w:rFonts w:cs="Arial" w:asciiTheme="minorHAnsi" w:hAnsiTheme="minorHAnsi"/>
                <w:color w:val="000000" w:themeColor="text1"/>
                <w:sz w:val="22"/>
                <w:szCs w:val="22"/>
              </w:rPr>
              <w:t xml:space="preserve">specification on the </w:t>
            </w:r>
            <w:r w:rsidRPr="007115EF" w:rsidR="007115EF">
              <w:rPr>
                <w:rFonts w:cs="Arial" w:asciiTheme="minorHAnsi" w:hAnsiTheme="minorHAnsi"/>
                <w:color w:val="000000" w:themeColor="text1"/>
                <w:sz w:val="22"/>
                <w:szCs w:val="22"/>
              </w:rPr>
              <w:t>Grundfos Standard Interface</w:t>
            </w:r>
            <w:r w:rsidRPr="00D55CF7" w:rsidR="007115EF">
              <w:rPr>
                <w:rFonts w:cs="Arial" w:asciiTheme="minorHAnsi" w:hAnsiTheme="minorHAnsi"/>
                <w:b/>
                <w:bCs/>
                <w:color w:val="000000" w:themeColor="text1"/>
                <w:sz w:val="22"/>
                <w:szCs w:val="22"/>
              </w:rPr>
              <w:t xml:space="preserve"> </w:t>
            </w:r>
            <w:r w:rsidRPr="007115EF" w:rsidR="007115EF">
              <w:rPr>
                <w:rFonts w:cs="Arial" w:asciiTheme="minorHAnsi" w:hAnsiTheme="minorHAnsi"/>
                <w:color w:val="000000" w:themeColor="text1"/>
                <w:sz w:val="22"/>
                <w:szCs w:val="22"/>
              </w:rPr>
              <w:t xml:space="preserve">document </w:t>
            </w:r>
            <w:r w:rsidR="00DC4039">
              <w:rPr>
                <w:rFonts w:cs="Arial" w:asciiTheme="minorHAnsi" w:hAnsiTheme="minorHAnsi"/>
                <w:color w:val="000000" w:themeColor="text1"/>
                <w:sz w:val="22"/>
                <w:szCs w:val="22"/>
              </w:rPr>
              <w:t xml:space="preserve">meaning that </w:t>
            </w:r>
            <w:bookmarkStart w:name="_Hlk117791999" w:id="66"/>
            <w:r w:rsidRPr="007115EF" w:rsidR="007115EF">
              <w:rPr>
                <w:rFonts w:cs="Arial" w:asciiTheme="minorHAnsi" w:hAnsiTheme="minorHAnsi"/>
                <w:color w:val="000000" w:themeColor="text1"/>
                <w:sz w:val="22"/>
                <w:szCs w:val="22"/>
              </w:rPr>
              <w:t>any change of th</w:t>
            </w:r>
            <w:r w:rsidR="007115EF">
              <w:rPr>
                <w:rFonts w:cs="Arial" w:asciiTheme="minorHAnsi" w:hAnsiTheme="minorHAnsi"/>
                <w:color w:val="000000" w:themeColor="text1"/>
                <w:sz w:val="22"/>
                <w:szCs w:val="22"/>
              </w:rPr>
              <w:t>e</w:t>
            </w:r>
            <w:r w:rsidRPr="007115EF" w:rsidR="007115EF">
              <w:rPr>
                <w:rFonts w:cs="Arial" w:asciiTheme="minorHAnsi" w:hAnsiTheme="minorHAnsi"/>
                <w:color w:val="000000" w:themeColor="text1"/>
                <w:sz w:val="22"/>
                <w:szCs w:val="22"/>
              </w:rPr>
              <w:t xml:space="preserve"> </w:t>
            </w:r>
            <w:r w:rsidR="007115EF">
              <w:rPr>
                <w:rFonts w:cs="Arial" w:asciiTheme="minorHAnsi" w:hAnsiTheme="minorHAnsi"/>
                <w:color w:val="000000" w:themeColor="text1"/>
                <w:sz w:val="22"/>
                <w:szCs w:val="22"/>
              </w:rPr>
              <w:t xml:space="preserve">interface </w:t>
            </w:r>
            <w:r w:rsidRPr="007115EF" w:rsidR="007115EF">
              <w:rPr>
                <w:rFonts w:cs="Arial" w:asciiTheme="minorHAnsi" w:hAnsiTheme="minorHAnsi"/>
                <w:color w:val="000000" w:themeColor="text1"/>
                <w:sz w:val="22"/>
                <w:szCs w:val="22"/>
              </w:rPr>
              <w:t>specification shal</w:t>
            </w:r>
            <w:r w:rsidR="007115EF">
              <w:rPr>
                <w:rFonts w:cs="Arial" w:asciiTheme="minorHAnsi" w:hAnsiTheme="minorHAnsi"/>
                <w:color w:val="000000" w:themeColor="text1"/>
                <w:sz w:val="22"/>
                <w:szCs w:val="22"/>
              </w:rPr>
              <w:t xml:space="preserve">l be approved by the module manager appointed by Grundfos </w:t>
            </w:r>
            <w:r w:rsidR="00CD7804">
              <w:rPr>
                <w:rFonts w:cs="Arial" w:asciiTheme="minorHAnsi" w:hAnsiTheme="minorHAnsi"/>
                <w:color w:val="000000" w:themeColor="text1"/>
                <w:sz w:val="22"/>
                <w:szCs w:val="22"/>
              </w:rPr>
              <w:t>GTI\</w:t>
            </w:r>
            <w:r w:rsidR="007115EF">
              <w:rPr>
                <w:rFonts w:cs="Arial" w:asciiTheme="minorHAnsi" w:hAnsiTheme="minorHAnsi"/>
                <w:color w:val="000000" w:themeColor="text1"/>
                <w:sz w:val="22"/>
                <w:szCs w:val="22"/>
              </w:rPr>
              <w:t>A&amp;M</w:t>
            </w:r>
            <w:r w:rsidR="00CD7804">
              <w:rPr>
                <w:rFonts w:cs="Arial" w:asciiTheme="minorHAnsi" w:hAnsiTheme="minorHAnsi"/>
                <w:color w:val="000000" w:themeColor="text1"/>
                <w:sz w:val="22"/>
                <w:szCs w:val="22"/>
              </w:rPr>
              <w:t xml:space="preserve"> department</w:t>
            </w:r>
            <w:r w:rsidR="007115EF">
              <w:rPr>
                <w:rFonts w:cs="Arial" w:asciiTheme="minorHAnsi" w:hAnsiTheme="minorHAnsi"/>
                <w:color w:val="000000" w:themeColor="text1"/>
                <w:sz w:val="22"/>
                <w:szCs w:val="22"/>
              </w:rPr>
              <w:t>.</w:t>
            </w:r>
            <w:r w:rsidR="00CD7804">
              <w:rPr>
                <w:rFonts w:cs="Arial" w:asciiTheme="minorHAnsi" w:hAnsiTheme="minorHAnsi"/>
                <w:color w:val="000000" w:themeColor="text1"/>
                <w:sz w:val="22"/>
                <w:szCs w:val="22"/>
              </w:rPr>
              <w:br/>
            </w:r>
            <w:r w:rsidR="00CD7804">
              <w:rPr>
                <w:rFonts w:cs="Arial" w:asciiTheme="minorHAnsi" w:hAnsiTheme="minorHAnsi"/>
                <w:color w:val="000000" w:themeColor="text1"/>
                <w:sz w:val="22"/>
                <w:szCs w:val="22"/>
              </w:rPr>
              <w:t xml:space="preserve">See </w:t>
            </w:r>
            <w:r w:rsidRPr="00CD7804" w:rsidR="00CD7804">
              <w:rPr>
                <w:rFonts w:asciiTheme="minorHAnsi" w:hAnsiTheme="minorHAnsi" w:cstheme="minorHAnsi"/>
                <w:color w:val="000000" w:themeColor="text1"/>
                <w:sz w:val="22"/>
                <w:szCs w:val="22"/>
              </w:rPr>
              <w:t xml:space="preserve">example </w:t>
            </w:r>
            <w:r w:rsidRPr="00CD7804" w:rsidR="00CD7804">
              <w:rPr>
                <w:rFonts w:asciiTheme="minorHAnsi" w:hAnsiTheme="minorHAnsi" w:cstheme="minorHAnsi"/>
                <w:color w:val="000000" w:themeColor="text1"/>
                <w:sz w:val="22"/>
                <w:szCs w:val="22"/>
              </w:rPr>
              <w:fldChar w:fldCharType="begin"/>
            </w:r>
            <w:r w:rsidRPr="00CD7804" w:rsidR="00CD7804">
              <w:rPr>
                <w:rFonts w:asciiTheme="minorHAnsi" w:hAnsiTheme="minorHAnsi" w:cstheme="minorHAnsi"/>
                <w:color w:val="000000" w:themeColor="text1"/>
                <w:sz w:val="22"/>
                <w:szCs w:val="22"/>
              </w:rPr>
              <w:instrText xml:space="preserve"> REF _Ref126930543 \h  \* MERGEFORMAT </w:instrText>
            </w:r>
            <w:r w:rsidRPr="00CD7804" w:rsidR="00CD7804">
              <w:rPr>
                <w:rFonts w:asciiTheme="minorHAnsi" w:hAnsiTheme="minorHAnsi" w:cstheme="minorHAnsi"/>
                <w:color w:val="000000" w:themeColor="text1"/>
                <w:sz w:val="22"/>
                <w:szCs w:val="22"/>
              </w:rPr>
            </w:r>
            <w:r w:rsidRPr="00CD7804" w:rsidR="00CD7804">
              <w:rPr>
                <w:rFonts w:asciiTheme="minorHAnsi" w:hAnsiTheme="minorHAnsi" w:cstheme="minorHAnsi"/>
                <w:color w:val="000000" w:themeColor="text1"/>
                <w:sz w:val="22"/>
                <w:szCs w:val="22"/>
              </w:rPr>
              <w:fldChar w:fldCharType="separate"/>
            </w:r>
            <w:r w:rsidRPr="00CD7804" w:rsidR="00CD7804">
              <w:rPr>
                <w:rFonts w:asciiTheme="minorHAnsi" w:hAnsiTheme="minorHAnsi" w:cstheme="minorHAnsi"/>
                <w:b/>
                <w:bCs/>
                <w:sz w:val="22"/>
                <w:szCs w:val="22"/>
              </w:rPr>
              <w:t xml:space="preserve">Figure </w:t>
            </w:r>
            <w:r w:rsidRPr="00CD7804" w:rsidR="00CD7804">
              <w:rPr>
                <w:rFonts w:asciiTheme="minorHAnsi" w:hAnsiTheme="minorHAnsi" w:cstheme="minorHAnsi"/>
                <w:b/>
                <w:bCs/>
                <w:noProof/>
                <w:sz w:val="22"/>
                <w:szCs w:val="22"/>
              </w:rPr>
              <w:t>28</w:t>
            </w:r>
            <w:r w:rsidRPr="00CD7804" w:rsidR="00CD7804">
              <w:rPr>
                <w:rFonts w:asciiTheme="minorHAnsi" w:hAnsiTheme="minorHAnsi" w:cstheme="minorHAnsi"/>
                <w:color w:val="000000" w:themeColor="text1"/>
                <w:sz w:val="22"/>
                <w:szCs w:val="22"/>
              </w:rPr>
              <w:fldChar w:fldCharType="end"/>
            </w:r>
            <w:r w:rsidRPr="00CD7804" w:rsidR="00CD7804">
              <w:rPr>
                <w:rFonts w:asciiTheme="minorHAnsi" w:hAnsiTheme="minorHAnsi" w:cstheme="minorHAnsi"/>
                <w:color w:val="000000" w:themeColor="text1"/>
                <w:sz w:val="22"/>
                <w:szCs w:val="22"/>
              </w:rPr>
              <w:t xml:space="preserve"> </w:t>
            </w:r>
            <w:r w:rsidR="00CD7804">
              <w:rPr>
                <w:rFonts w:asciiTheme="minorHAnsi" w:hAnsiTheme="minorHAnsi" w:cstheme="minorHAnsi"/>
                <w:color w:val="000000" w:themeColor="text1"/>
                <w:sz w:val="22"/>
                <w:szCs w:val="22"/>
              </w:rPr>
              <w:t>(</w:t>
            </w:r>
            <w:r w:rsidRPr="00CD7804" w:rsidR="00CD7804">
              <w:rPr>
                <w:rFonts w:asciiTheme="minorHAnsi" w:hAnsiTheme="minorHAnsi" w:cstheme="minorHAnsi"/>
                <w:color w:val="000000" w:themeColor="text1"/>
                <w:sz w:val="22"/>
                <w:szCs w:val="22"/>
              </w:rPr>
              <w:t xml:space="preserve">Section </w:t>
            </w:r>
            <w:r w:rsidRPr="00CD7804" w:rsidR="00CD7804">
              <w:rPr>
                <w:rFonts w:asciiTheme="minorHAnsi" w:hAnsiTheme="minorHAnsi" w:cstheme="minorHAnsi"/>
                <w:color w:val="000000" w:themeColor="text1"/>
                <w:sz w:val="22"/>
                <w:szCs w:val="22"/>
              </w:rPr>
              <w:fldChar w:fldCharType="begin"/>
            </w:r>
            <w:r w:rsidRPr="00CD7804" w:rsidR="00CD7804">
              <w:rPr>
                <w:rFonts w:asciiTheme="minorHAnsi" w:hAnsiTheme="minorHAnsi" w:cstheme="minorHAnsi"/>
                <w:color w:val="000000" w:themeColor="text1"/>
                <w:sz w:val="22"/>
                <w:szCs w:val="22"/>
              </w:rPr>
              <w:instrText xml:space="preserve"> REF _Ref117628638 \r \h  \* MERGEFORMAT </w:instrText>
            </w:r>
            <w:r w:rsidRPr="00CD7804" w:rsidR="00CD7804">
              <w:rPr>
                <w:rFonts w:asciiTheme="minorHAnsi" w:hAnsiTheme="minorHAnsi" w:cstheme="minorHAnsi"/>
                <w:color w:val="000000" w:themeColor="text1"/>
                <w:sz w:val="22"/>
                <w:szCs w:val="22"/>
              </w:rPr>
            </w:r>
            <w:r w:rsidRPr="00CD7804" w:rsidR="00CD7804">
              <w:rPr>
                <w:rFonts w:asciiTheme="minorHAnsi" w:hAnsiTheme="minorHAnsi" w:cstheme="minorHAnsi"/>
                <w:color w:val="000000" w:themeColor="text1"/>
                <w:sz w:val="22"/>
                <w:szCs w:val="22"/>
              </w:rPr>
              <w:fldChar w:fldCharType="separate"/>
            </w:r>
            <w:r w:rsidRPr="00CD7804" w:rsidR="00CD7804">
              <w:rPr>
                <w:rFonts w:asciiTheme="minorHAnsi" w:hAnsiTheme="minorHAnsi" w:cstheme="minorHAnsi"/>
                <w:color w:val="000000" w:themeColor="text1"/>
                <w:sz w:val="22"/>
                <w:szCs w:val="22"/>
              </w:rPr>
              <w:t>4.2.6</w:t>
            </w:r>
            <w:r w:rsidRPr="00CD7804" w:rsidR="00CD7804">
              <w:rPr>
                <w:rFonts w:asciiTheme="minorHAnsi" w:hAnsiTheme="minorHAnsi" w:cstheme="minorHAnsi"/>
                <w:color w:val="000000" w:themeColor="text1"/>
                <w:sz w:val="22"/>
                <w:szCs w:val="22"/>
              </w:rPr>
              <w:fldChar w:fldCharType="end"/>
            </w:r>
            <w:r w:rsidR="00CD7804">
              <w:rPr>
                <w:rFonts w:asciiTheme="minorHAnsi" w:hAnsiTheme="minorHAnsi" w:cstheme="minorHAnsi"/>
                <w:color w:val="000000" w:themeColor="text1"/>
                <w:sz w:val="22"/>
                <w:szCs w:val="22"/>
              </w:rPr>
              <w:t>)</w:t>
            </w:r>
            <w:r w:rsidR="007115EF">
              <w:rPr>
                <w:rFonts w:cs="Arial" w:asciiTheme="minorHAnsi" w:hAnsiTheme="minorHAnsi"/>
                <w:color w:val="000000" w:themeColor="text1"/>
                <w:sz w:val="22"/>
                <w:szCs w:val="22"/>
              </w:rPr>
              <w:br/>
            </w:r>
          </w:p>
          <w:bookmarkEnd w:id="66"/>
          <w:p w:rsidRPr="00CD7804" w:rsidR="006E0A33" w:rsidP="00CD7804" w:rsidRDefault="00A0208E" w14:paraId="2BB388E1" w14:textId="7D782FAD">
            <w:pPr>
              <w:pStyle w:val="Listaszerbekezds"/>
              <w:numPr>
                <w:ilvl w:val="0"/>
                <w:numId w:val="39"/>
              </w:numPr>
              <w:autoSpaceDE w:val="0"/>
              <w:autoSpaceDN w:val="0"/>
              <w:adjustRightInd w:val="0"/>
              <w:rPr>
                <w:rFonts w:cs="Arial" w:asciiTheme="minorHAnsi" w:hAnsiTheme="minorHAnsi"/>
                <w:color w:val="000000" w:themeColor="text1"/>
                <w:sz w:val="22"/>
                <w:szCs w:val="22"/>
              </w:rPr>
            </w:pPr>
            <w:r w:rsidRPr="00A0208E">
              <w:rPr>
                <w:rFonts w:cs="Arial" w:asciiTheme="minorHAnsi" w:hAnsiTheme="minorHAnsi"/>
                <w:b/>
                <w:color w:val="000000" w:themeColor="text1"/>
                <w:sz w:val="22"/>
                <w:szCs w:val="22"/>
              </w:rPr>
              <w:t>Part Drawings</w:t>
            </w:r>
            <w:r w:rsidRPr="00A0208E">
              <w:rPr>
                <w:rFonts w:cs="Arial" w:asciiTheme="minorHAnsi" w:hAnsiTheme="minorHAnsi"/>
                <w:b/>
                <w:color w:val="000000" w:themeColor="text1"/>
                <w:sz w:val="22"/>
                <w:szCs w:val="22"/>
              </w:rPr>
              <w:br/>
            </w:r>
            <w:r w:rsidR="007115EF">
              <w:rPr>
                <w:rFonts w:cs="Arial" w:asciiTheme="minorHAnsi" w:hAnsiTheme="minorHAnsi"/>
                <w:color w:val="000000" w:themeColor="text1"/>
                <w:sz w:val="22"/>
                <w:szCs w:val="22"/>
              </w:rPr>
              <w:t xml:space="preserve">On the Part Drawings, the </w:t>
            </w:r>
            <w:r>
              <w:rPr>
                <w:rFonts w:cs="Arial" w:asciiTheme="minorHAnsi" w:hAnsiTheme="minorHAnsi"/>
                <w:color w:val="000000" w:themeColor="text1"/>
                <w:sz w:val="22"/>
                <w:szCs w:val="22"/>
              </w:rPr>
              <w:t>GSI symbol shall be applied to the Grundfos Standard Interface</w:t>
            </w:r>
            <w:r w:rsidR="007115EF">
              <w:rPr>
                <w:rFonts w:cs="Arial" w:asciiTheme="minorHAnsi" w:hAnsiTheme="minorHAnsi"/>
                <w:color w:val="000000" w:themeColor="text1"/>
                <w:sz w:val="22"/>
                <w:szCs w:val="22"/>
              </w:rPr>
              <w:t xml:space="preserve"> specification</w:t>
            </w:r>
            <w:r>
              <w:rPr>
                <w:rFonts w:cs="Arial" w:asciiTheme="minorHAnsi" w:hAnsiTheme="minorHAnsi"/>
                <w:color w:val="000000" w:themeColor="text1"/>
                <w:sz w:val="22"/>
                <w:szCs w:val="22"/>
              </w:rPr>
              <w:t xml:space="preserve"> </w:t>
            </w:r>
            <w:r w:rsidR="00D55CF7">
              <w:rPr>
                <w:rFonts w:cs="Arial" w:asciiTheme="minorHAnsi" w:hAnsiTheme="minorHAnsi"/>
                <w:color w:val="000000" w:themeColor="text1"/>
                <w:sz w:val="22"/>
                <w:szCs w:val="22"/>
              </w:rPr>
              <w:t>t</w:t>
            </w:r>
            <w:r w:rsidRPr="00180CC8" w:rsidR="00A535B7">
              <w:rPr>
                <w:rFonts w:cs="Arial" w:asciiTheme="minorHAnsi" w:hAnsiTheme="minorHAnsi"/>
                <w:color w:val="000000" w:themeColor="text1"/>
                <w:sz w:val="22"/>
                <w:szCs w:val="22"/>
              </w:rPr>
              <w:t>o indicate that the interface</w:t>
            </w:r>
            <w:r w:rsidR="009E4C3E">
              <w:rPr>
                <w:rFonts w:cs="Arial" w:asciiTheme="minorHAnsi" w:hAnsiTheme="minorHAnsi"/>
                <w:color w:val="000000" w:themeColor="text1"/>
                <w:sz w:val="22"/>
                <w:szCs w:val="22"/>
              </w:rPr>
              <w:t>s</w:t>
            </w:r>
            <w:r w:rsidRPr="00180CC8" w:rsidR="00A535B7">
              <w:rPr>
                <w:rFonts w:cs="Arial" w:asciiTheme="minorHAnsi" w:hAnsiTheme="minorHAnsi"/>
                <w:color w:val="000000" w:themeColor="text1"/>
                <w:sz w:val="22"/>
                <w:szCs w:val="22"/>
              </w:rPr>
              <w:t xml:space="preserve"> </w:t>
            </w:r>
            <w:r w:rsidRPr="00CD7804" w:rsidR="00CD7804">
              <w:rPr>
                <w:rFonts w:asciiTheme="minorHAnsi" w:hAnsiTheme="minorHAnsi" w:cstheme="minorHAnsi"/>
                <w:color w:val="000000" w:themeColor="text1"/>
                <w:sz w:val="22"/>
                <w:szCs w:val="22"/>
              </w:rPr>
              <w:t>comply</w:t>
            </w:r>
            <w:r w:rsidRPr="00180CC8" w:rsidR="00A535B7">
              <w:rPr>
                <w:rFonts w:cs="Arial" w:asciiTheme="minorHAnsi" w:hAnsiTheme="minorHAnsi"/>
                <w:color w:val="000000" w:themeColor="text1"/>
                <w:sz w:val="22"/>
                <w:szCs w:val="22"/>
              </w:rPr>
              <w:t xml:space="preserve"> to a Grundfos Standard Interface</w:t>
            </w:r>
            <w:r>
              <w:rPr>
                <w:rFonts w:cs="Arial" w:asciiTheme="minorHAnsi" w:hAnsiTheme="minorHAnsi"/>
                <w:color w:val="000000" w:themeColor="text1"/>
                <w:sz w:val="22"/>
                <w:szCs w:val="22"/>
              </w:rPr>
              <w:t xml:space="preserve"> document</w:t>
            </w:r>
            <w:r w:rsidRPr="00180CC8" w:rsidR="00A535B7">
              <w:rPr>
                <w:rFonts w:cs="Arial" w:asciiTheme="minorHAnsi" w:hAnsiTheme="minorHAnsi"/>
                <w:color w:val="000000" w:themeColor="text1"/>
                <w:sz w:val="22"/>
                <w:szCs w:val="22"/>
              </w:rPr>
              <w:t>.</w:t>
            </w:r>
            <w:r w:rsidR="007115EF">
              <w:rPr>
                <w:rFonts w:cs="Arial" w:asciiTheme="minorHAnsi" w:hAnsiTheme="minorHAnsi"/>
                <w:color w:val="000000" w:themeColor="text1"/>
                <w:sz w:val="22"/>
                <w:szCs w:val="22"/>
              </w:rPr>
              <w:br/>
            </w:r>
            <w:r w:rsidR="007115EF">
              <w:rPr>
                <w:rFonts w:cs="Arial" w:asciiTheme="minorHAnsi" w:hAnsiTheme="minorHAnsi"/>
                <w:color w:val="000000" w:themeColor="text1"/>
                <w:sz w:val="22"/>
                <w:szCs w:val="22"/>
              </w:rPr>
              <w:t>T</w:t>
            </w:r>
            <w:r w:rsidRPr="007115EF" w:rsidR="007115EF">
              <w:rPr>
                <w:rFonts w:cs="Arial" w:asciiTheme="minorHAnsi" w:hAnsiTheme="minorHAnsi"/>
                <w:color w:val="000000" w:themeColor="text1"/>
                <w:sz w:val="22"/>
                <w:szCs w:val="22"/>
              </w:rPr>
              <w:t>he Grundfos Standard Interface document shall be object</w:t>
            </w:r>
            <w:r w:rsidR="007115EF">
              <w:rPr>
                <w:rFonts w:cs="Arial" w:asciiTheme="minorHAnsi" w:hAnsiTheme="minorHAnsi"/>
                <w:color w:val="000000" w:themeColor="text1"/>
                <w:sz w:val="22"/>
                <w:szCs w:val="22"/>
              </w:rPr>
              <w:t xml:space="preserve"> </w:t>
            </w:r>
            <w:r w:rsidRPr="007115EF" w:rsidR="007115EF">
              <w:rPr>
                <w:rFonts w:cs="Arial" w:asciiTheme="minorHAnsi" w:hAnsiTheme="minorHAnsi"/>
                <w:color w:val="000000" w:themeColor="text1"/>
                <w:sz w:val="22"/>
                <w:szCs w:val="22"/>
              </w:rPr>
              <w:t>linked to the material number</w:t>
            </w:r>
            <w:r w:rsidR="00CD7804">
              <w:rPr>
                <w:rFonts w:asciiTheme="minorHAnsi" w:hAnsiTheme="minorHAnsi" w:cstheme="minorHAnsi"/>
                <w:color w:val="000000" w:themeColor="text1"/>
                <w:sz w:val="22"/>
                <w:szCs w:val="22"/>
              </w:rPr>
              <w:t xml:space="preserve"> (in SAP)</w:t>
            </w:r>
            <w:r w:rsidRPr="00CD7804" w:rsidR="007115EF">
              <w:rPr>
                <w:rFonts w:asciiTheme="minorHAnsi" w:hAnsiTheme="minorHAnsi" w:cstheme="minorHAnsi"/>
                <w:color w:val="000000" w:themeColor="text1"/>
                <w:sz w:val="22"/>
                <w:szCs w:val="22"/>
              </w:rPr>
              <w:t>.</w:t>
            </w:r>
            <w:r w:rsidRPr="00CD7804" w:rsidR="00CD7804">
              <w:rPr>
                <w:rFonts w:asciiTheme="minorHAnsi" w:hAnsiTheme="minorHAnsi" w:cstheme="minorHAnsi"/>
                <w:color w:val="000000" w:themeColor="text1"/>
                <w:sz w:val="22"/>
                <w:szCs w:val="22"/>
              </w:rPr>
              <w:br/>
            </w:r>
            <w:r w:rsidRPr="00CD7804" w:rsidR="00CD7804">
              <w:rPr>
                <w:rFonts w:asciiTheme="minorHAnsi" w:hAnsiTheme="minorHAnsi" w:cstheme="minorHAnsi"/>
                <w:color w:val="000000" w:themeColor="text1"/>
                <w:sz w:val="22"/>
                <w:szCs w:val="22"/>
              </w:rPr>
              <w:t xml:space="preserve">See example </w:t>
            </w:r>
            <w:r w:rsidRPr="00CD7804" w:rsidR="00CD7804">
              <w:rPr>
                <w:rFonts w:asciiTheme="minorHAnsi" w:hAnsiTheme="minorHAnsi" w:cstheme="minorHAnsi"/>
                <w:color w:val="000000" w:themeColor="text1"/>
                <w:sz w:val="22"/>
                <w:szCs w:val="22"/>
              </w:rPr>
              <w:fldChar w:fldCharType="begin"/>
            </w:r>
            <w:r w:rsidRPr="00CD7804" w:rsidR="00CD7804">
              <w:rPr>
                <w:rFonts w:asciiTheme="minorHAnsi" w:hAnsiTheme="minorHAnsi" w:cstheme="minorHAnsi"/>
                <w:color w:val="000000" w:themeColor="text1"/>
                <w:sz w:val="22"/>
                <w:szCs w:val="22"/>
              </w:rPr>
              <w:instrText xml:space="preserve"> REF _Ref125906011 \h  \* MERGEFORMAT </w:instrText>
            </w:r>
            <w:r w:rsidRPr="00CD7804" w:rsidR="00CD7804">
              <w:rPr>
                <w:rFonts w:asciiTheme="minorHAnsi" w:hAnsiTheme="minorHAnsi" w:cstheme="minorHAnsi"/>
                <w:color w:val="000000" w:themeColor="text1"/>
                <w:sz w:val="22"/>
                <w:szCs w:val="22"/>
              </w:rPr>
            </w:r>
            <w:r w:rsidRPr="00CD7804" w:rsidR="00CD7804">
              <w:rPr>
                <w:rFonts w:asciiTheme="minorHAnsi" w:hAnsiTheme="minorHAnsi" w:cstheme="minorHAnsi"/>
                <w:color w:val="000000" w:themeColor="text1"/>
                <w:sz w:val="22"/>
                <w:szCs w:val="22"/>
              </w:rPr>
              <w:fldChar w:fldCharType="separate"/>
            </w:r>
            <w:r w:rsidRPr="00CD7804" w:rsidR="00CD7804">
              <w:rPr>
                <w:rFonts w:asciiTheme="minorHAnsi" w:hAnsiTheme="minorHAnsi" w:cstheme="minorHAnsi"/>
                <w:b/>
                <w:bCs/>
                <w:sz w:val="22"/>
                <w:szCs w:val="22"/>
              </w:rPr>
              <w:t xml:space="preserve">Figure </w:t>
            </w:r>
            <w:r w:rsidRPr="00CD7804" w:rsidR="00CD7804">
              <w:rPr>
                <w:rFonts w:asciiTheme="minorHAnsi" w:hAnsiTheme="minorHAnsi" w:cstheme="minorHAnsi"/>
                <w:b/>
                <w:bCs/>
                <w:noProof/>
                <w:sz w:val="22"/>
                <w:szCs w:val="22"/>
              </w:rPr>
              <w:t>29</w:t>
            </w:r>
            <w:r w:rsidRPr="00CD7804" w:rsidR="00CD7804">
              <w:rPr>
                <w:rFonts w:asciiTheme="minorHAnsi" w:hAnsiTheme="minorHAnsi" w:cstheme="minorHAnsi"/>
                <w:color w:val="000000" w:themeColor="text1"/>
                <w:sz w:val="22"/>
                <w:szCs w:val="22"/>
              </w:rPr>
              <w:fldChar w:fldCharType="end"/>
            </w:r>
            <w:r w:rsidRPr="00CD7804" w:rsidR="00CD7804">
              <w:rPr>
                <w:rFonts w:asciiTheme="minorHAnsi" w:hAnsiTheme="minorHAnsi" w:cstheme="minorHAnsi"/>
                <w:color w:val="000000" w:themeColor="text1"/>
                <w:sz w:val="22"/>
                <w:szCs w:val="22"/>
              </w:rPr>
              <w:t xml:space="preserve"> </w:t>
            </w:r>
            <w:r w:rsidR="00CD7804">
              <w:rPr>
                <w:rFonts w:asciiTheme="minorHAnsi" w:hAnsiTheme="minorHAnsi" w:cstheme="minorHAnsi"/>
                <w:color w:val="000000" w:themeColor="text1"/>
                <w:sz w:val="22"/>
                <w:szCs w:val="22"/>
              </w:rPr>
              <w:t>(</w:t>
            </w:r>
            <w:r w:rsidRPr="00CD7804" w:rsidR="00CD7804">
              <w:rPr>
                <w:rFonts w:asciiTheme="minorHAnsi" w:hAnsiTheme="minorHAnsi" w:cstheme="minorHAnsi"/>
                <w:color w:val="000000" w:themeColor="text1"/>
                <w:sz w:val="22"/>
                <w:szCs w:val="22"/>
              </w:rPr>
              <w:t xml:space="preserve">Section </w:t>
            </w:r>
            <w:r w:rsidRPr="00CD7804" w:rsidR="00CD7804">
              <w:rPr>
                <w:rFonts w:asciiTheme="minorHAnsi" w:hAnsiTheme="minorHAnsi" w:cstheme="minorHAnsi"/>
                <w:color w:val="000000" w:themeColor="text1"/>
                <w:sz w:val="22"/>
                <w:szCs w:val="22"/>
              </w:rPr>
              <w:fldChar w:fldCharType="begin"/>
            </w:r>
            <w:r w:rsidRPr="00CD7804" w:rsidR="00CD7804">
              <w:rPr>
                <w:rFonts w:asciiTheme="minorHAnsi" w:hAnsiTheme="minorHAnsi" w:cstheme="minorHAnsi"/>
                <w:color w:val="000000" w:themeColor="text1"/>
                <w:sz w:val="22"/>
                <w:szCs w:val="22"/>
              </w:rPr>
              <w:instrText xml:space="preserve"> REF _Ref117628638 \r \h  \* MERGEFORMAT </w:instrText>
            </w:r>
            <w:r w:rsidRPr="00CD7804" w:rsidR="00CD7804">
              <w:rPr>
                <w:rFonts w:asciiTheme="minorHAnsi" w:hAnsiTheme="minorHAnsi" w:cstheme="minorHAnsi"/>
                <w:color w:val="000000" w:themeColor="text1"/>
                <w:sz w:val="22"/>
                <w:szCs w:val="22"/>
              </w:rPr>
            </w:r>
            <w:r w:rsidRPr="00CD7804" w:rsidR="00CD7804">
              <w:rPr>
                <w:rFonts w:asciiTheme="minorHAnsi" w:hAnsiTheme="minorHAnsi" w:cstheme="minorHAnsi"/>
                <w:color w:val="000000" w:themeColor="text1"/>
                <w:sz w:val="22"/>
                <w:szCs w:val="22"/>
              </w:rPr>
              <w:fldChar w:fldCharType="separate"/>
            </w:r>
            <w:r w:rsidRPr="00CD7804" w:rsidR="00CD7804">
              <w:rPr>
                <w:rFonts w:asciiTheme="minorHAnsi" w:hAnsiTheme="minorHAnsi" w:cstheme="minorHAnsi"/>
                <w:color w:val="000000" w:themeColor="text1"/>
                <w:sz w:val="22"/>
                <w:szCs w:val="22"/>
              </w:rPr>
              <w:t>4.2.6</w:t>
            </w:r>
            <w:r w:rsidRPr="00CD7804" w:rsidR="00CD7804">
              <w:rPr>
                <w:rFonts w:asciiTheme="minorHAnsi" w:hAnsiTheme="minorHAnsi" w:cstheme="minorHAnsi"/>
                <w:color w:val="000000" w:themeColor="text1"/>
                <w:sz w:val="22"/>
                <w:szCs w:val="22"/>
              </w:rPr>
              <w:fldChar w:fldCharType="end"/>
            </w:r>
            <w:r w:rsidR="00CD7804">
              <w:rPr>
                <w:rFonts w:asciiTheme="minorHAnsi" w:hAnsiTheme="minorHAnsi" w:cstheme="minorHAnsi"/>
                <w:color w:val="000000" w:themeColor="text1"/>
                <w:sz w:val="22"/>
                <w:szCs w:val="22"/>
              </w:rPr>
              <w:t>)</w:t>
            </w:r>
            <w:r w:rsidRPr="007115EF" w:rsidR="00082B20">
              <w:rPr>
                <w:rFonts w:cs="Arial" w:asciiTheme="minorHAnsi" w:hAnsiTheme="minorHAnsi"/>
                <w:color w:val="FF0000"/>
                <w:sz w:val="22"/>
                <w:szCs w:val="22"/>
              </w:rPr>
              <w:br/>
            </w:r>
          </w:p>
        </w:tc>
      </w:tr>
    </w:tbl>
    <w:p w:rsidR="00390FDA" w:rsidP="00390FDA" w:rsidRDefault="00390FDA" w14:paraId="768081EA" w14:textId="167076D9">
      <w:pPr>
        <w:autoSpaceDE w:val="0"/>
        <w:autoSpaceDN w:val="0"/>
        <w:spacing w:line="240" w:lineRule="atLeast"/>
        <w:rPr>
          <w:rFonts w:ascii="Calibri" w:hAnsi="Calibri"/>
        </w:rPr>
      </w:pPr>
    </w:p>
    <w:p w:rsidRPr="00E133EE" w:rsidR="00EB54A2" w:rsidP="00390FDA" w:rsidRDefault="00EB54A2" w14:paraId="61414329" w14:textId="47F249C0">
      <w:pPr>
        <w:spacing w:after="160" w:line="259" w:lineRule="auto"/>
        <w:rPr>
          <w:rFonts w:ascii="Calibri" w:hAnsi="Calibri"/>
        </w:rPr>
      </w:pPr>
      <w:r w:rsidRPr="00E133EE">
        <w:rPr>
          <w:rFonts w:ascii="Calibri" w:hAnsi="Calibri"/>
        </w:rPr>
        <w:br w:type="page"/>
      </w:r>
    </w:p>
    <w:p w:rsidRPr="00E133EE" w:rsidR="00EB54A2" w:rsidP="00EB54A2" w:rsidRDefault="00EB54A2" w14:paraId="1FBA59A2" w14:textId="77777777">
      <w:pPr>
        <w:spacing w:after="160" w:line="259" w:lineRule="auto"/>
        <w:rPr>
          <w:rFonts w:ascii="Calibri" w:hAnsi="Calibri"/>
        </w:rPr>
      </w:pPr>
    </w:p>
    <w:p w:rsidRPr="00E133EE" w:rsidR="00EB54A2" w:rsidP="00EB54A2" w:rsidRDefault="00EB54A2" w14:paraId="4B0D583E" w14:textId="77777777">
      <w:pPr>
        <w:pStyle w:val="Cmsor2"/>
      </w:pPr>
      <w:bookmarkStart w:name="_Ref512239191" w:id="67"/>
      <w:bookmarkStart w:name="_Toc130187131" w:id="68"/>
      <w:bookmarkEnd w:id="55"/>
      <w:r w:rsidRPr="00E133EE">
        <w:t>Examples</w:t>
      </w:r>
      <w:bookmarkEnd w:id="67"/>
      <w:bookmarkEnd w:id="68"/>
    </w:p>
    <w:p w:rsidRPr="00E133EE" w:rsidR="00EB54A2" w:rsidP="00EB54A2" w:rsidRDefault="00EB54A2" w14:paraId="59FF2BCC" w14:textId="7777777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eastAsia="SimSun" w:cs="Arial" w:asciiTheme="minorHAnsi" w:hAnsiTheme="minorHAnsi"/>
          <w:lang w:eastAsia="en-US"/>
        </w:rPr>
      </w:pPr>
      <w:r w:rsidRPr="00E133EE">
        <w:rPr>
          <w:rFonts w:eastAsia="SimSun" w:cs="Arial" w:asciiTheme="minorHAnsi" w:hAnsiTheme="minorHAnsi"/>
          <w:lang w:eastAsia="en-US"/>
        </w:rPr>
        <w:t xml:space="preserve">As a main rule, the symbols shall be located next to the requirements. </w:t>
      </w:r>
    </w:p>
    <w:p w:rsidRPr="00E133EE" w:rsidR="00EB54A2" w:rsidP="00EB54A2" w:rsidRDefault="00EB54A2" w14:paraId="2D4012D1" w14:textId="77777777">
      <w:pPr>
        <w:pStyle w:val="Kpalrs"/>
        <w:rPr>
          <w:rFonts w:eastAsia="SimSun" w:cs="Arial" w:asciiTheme="minorHAnsi" w:hAnsiTheme="minorHAnsi"/>
          <w:i w:val="0"/>
          <w:iCs w:val="0"/>
          <w:color w:val="auto"/>
          <w:sz w:val="24"/>
          <w:szCs w:val="24"/>
          <w:lang w:eastAsia="en-US"/>
        </w:rPr>
      </w:pPr>
      <w:r w:rsidRPr="00E133EE">
        <w:rPr>
          <w:rFonts w:eastAsia="SimSun" w:cs="Arial" w:asciiTheme="minorHAnsi" w:hAnsiTheme="minorHAnsi"/>
          <w:i w:val="0"/>
          <w:iCs w:val="0"/>
          <w:color w:val="auto"/>
          <w:sz w:val="24"/>
          <w:szCs w:val="24"/>
          <w:lang w:eastAsia="en-US"/>
        </w:rPr>
        <w:t>In general, the examples shown in this section are not complete specifications – just examples, i.e. the drawing is not complete.</w:t>
      </w:r>
    </w:p>
    <w:p w:rsidRPr="00E133EE" w:rsidR="00EB54A2" w:rsidP="00EB54A2" w:rsidRDefault="00EB54A2" w14:paraId="0E1EB060" w14:textId="77777777">
      <w:pPr>
        <w:rPr>
          <w:rFonts w:eastAsia="SimSun" w:cs="Arial" w:asciiTheme="minorHAnsi" w:hAnsiTheme="minorHAnsi"/>
          <w:lang w:eastAsia="en-US"/>
        </w:rPr>
      </w:pPr>
    </w:p>
    <w:p w:rsidRPr="00E133EE" w:rsidR="00EB54A2" w:rsidP="00EB54A2" w:rsidRDefault="00EB54A2" w14:paraId="4A60FB30" w14:textId="77777777">
      <w:pPr>
        <w:pStyle w:val="Cmsor3"/>
      </w:pPr>
      <w:bookmarkStart w:name="_Ref515547595" w:id="69"/>
      <w:bookmarkStart w:name="_Toc130187132" w:id="70"/>
      <w:r w:rsidRPr="00E133EE">
        <w:t>Examples class 0</w:t>
      </w:r>
      <w:bookmarkEnd w:id="69"/>
      <w:bookmarkEnd w:id="70"/>
    </w:p>
    <w:p w:rsidRPr="00E133EE" w:rsidR="00EB54A2" w:rsidP="00EB54A2" w:rsidRDefault="00EB54A2" w14:paraId="05912FA4" w14:textId="77777777"/>
    <w:tbl>
      <w:tblPr>
        <w:tblW w:w="978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694"/>
        <w:gridCol w:w="7087"/>
      </w:tblGrid>
      <w:tr w:rsidRPr="00E133EE" w:rsidR="00EB54A2" w:rsidTr="3873F222" w14:paraId="6FBB5A31" w14:textId="77777777">
        <w:trPr>
          <w:trHeight w:val="440"/>
        </w:trPr>
        <w:tc>
          <w:tcPr>
            <w:tcW w:w="2694" w:type="dxa"/>
            <w:shd w:val="clear" w:color="auto" w:fill="CCCCCC"/>
            <w:vAlign w:val="center"/>
          </w:tcPr>
          <w:p w:rsidRPr="00E133EE" w:rsidR="00EB54A2" w:rsidP="00C70A39" w:rsidRDefault="00EB54A2" w14:paraId="2DDD59D5" w14:textId="77777777">
            <w:r w:rsidRPr="00E133EE">
              <w:rPr>
                <w:rFonts w:eastAsia="SimSun" w:cs="Arial" w:asciiTheme="minorHAnsi" w:hAnsiTheme="minorHAnsi"/>
                <w:b/>
                <w:bCs/>
                <w:sz w:val="22"/>
                <w:szCs w:val="22"/>
                <w:lang w:eastAsia="en-US"/>
              </w:rPr>
              <w:t>Example</w:t>
            </w:r>
          </w:p>
        </w:tc>
        <w:tc>
          <w:tcPr>
            <w:tcW w:w="7087" w:type="dxa"/>
            <w:shd w:val="clear" w:color="auto" w:fill="CCCCCC"/>
            <w:vAlign w:val="center"/>
          </w:tcPr>
          <w:p w:rsidRPr="00E133EE" w:rsidR="00EB54A2" w:rsidP="00C70A39" w:rsidRDefault="00EB54A2" w14:paraId="1FCBFD26" w14:textId="77777777">
            <w:pPr>
              <w:rPr>
                <w:rFonts w:cs="Arial" w:asciiTheme="minorHAnsi" w:hAnsiTheme="minorHAnsi"/>
                <w:sz w:val="22"/>
                <w:szCs w:val="22"/>
              </w:rPr>
            </w:pPr>
            <w:r w:rsidRPr="00E133EE">
              <w:rPr>
                <w:rFonts w:eastAsia="SimSun" w:cs="Arial" w:asciiTheme="minorHAnsi" w:hAnsiTheme="minorHAnsi"/>
                <w:b/>
                <w:bCs/>
                <w:sz w:val="22"/>
                <w:szCs w:val="22"/>
                <w:lang w:eastAsia="en-US"/>
              </w:rPr>
              <w:t>Explanation</w:t>
            </w:r>
          </w:p>
        </w:tc>
      </w:tr>
      <w:tr w:rsidRPr="00E133EE" w:rsidR="00EB54A2" w:rsidTr="3873F222" w14:paraId="6DEA688A" w14:textId="77777777">
        <w:trPr>
          <w:trHeight w:val="1231"/>
        </w:trPr>
        <w:tc>
          <w:tcPr>
            <w:tcW w:w="2694" w:type="dxa"/>
            <w:vAlign w:val="center"/>
          </w:tcPr>
          <w:p w:rsidRPr="00E133EE" w:rsidR="00EB54A2" w:rsidP="00C70A39" w:rsidRDefault="00EB54A2" w14:paraId="017FFD45" w14:textId="77777777">
            <w:pPr>
              <w:rPr>
                <w:rFonts w:cs="Arial" w:asciiTheme="minorHAnsi" w:hAnsiTheme="minorHAnsi"/>
                <w:color w:val="000000" w:themeColor="text1"/>
              </w:rPr>
            </w:pPr>
            <w:r w:rsidRPr="00E133EE">
              <w:rPr>
                <w:noProof/>
                <w:color w:val="000000" w:themeColor="text1"/>
                <w:shd w:val="clear" w:color="auto" w:fill="E6E6E6"/>
              </w:rPr>
              <w:drawing>
                <wp:inline distT="0" distB="0" distL="0" distR="0" wp14:anchorId="39DA6ED6" wp14:editId="0BDAC928">
                  <wp:extent cx="191668" cy="168294"/>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2839" cy="186883"/>
                          </a:xfrm>
                          <a:prstGeom prst="rect">
                            <a:avLst/>
                          </a:prstGeom>
                        </pic:spPr>
                      </pic:pic>
                    </a:graphicData>
                  </a:graphic>
                </wp:inline>
              </w:drawing>
            </w:r>
            <w:r w:rsidRPr="00E133EE">
              <w:rPr>
                <w:rFonts w:eastAsia="SimSun" w:cs="Arial" w:asciiTheme="minorHAnsi" w:hAnsiTheme="minorHAnsi"/>
                <w:color w:val="000000" w:themeColor="text1"/>
                <w:lang w:eastAsia="en-US"/>
              </w:rPr>
              <w:t xml:space="preserve"> [D]</w:t>
            </w:r>
          </w:p>
        </w:tc>
        <w:tc>
          <w:tcPr>
            <w:tcW w:w="7087" w:type="dxa"/>
          </w:tcPr>
          <w:p w:rsidRPr="00E133EE" w:rsidR="00EB54A2" w:rsidP="00C70A39" w:rsidRDefault="00EB54A2" w14:paraId="2623F019" w14:textId="77777777">
            <w:pPr>
              <w:autoSpaceDE w:val="0"/>
              <w:autoSpaceDN w:val="0"/>
              <w:adjustRightInd w:val="0"/>
              <w:spacing w:line="240" w:lineRule="atLeast"/>
              <w:rPr>
                <w:rFonts w:eastAsia="SimSun" w:cs="Arial" w:asciiTheme="minorHAnsi" w:hAnsiTheme="minorHAnsi"/>
                <w:sz w:val="22"/>
                <w:szCs w:val="22"/>
                <w:lang w:eastAsia="en-US"/>
              </w:rPr>
            </w:pPr>
            <w:r w:rsidRPr="00E133EE">
              <w:rPr>
                <w:rFonts w:eastAsia="SimSun" w:cs="Arial" w:asciiTheme="minorHAnsi" w:hAnsiTheme="minorHAnsi"/>
                <w:sz w:val="22"/>
                <w:szCs w:val="22"/>
                <w:lang w:eastAsia="en-US"/>
              </w:rPr>
              <w:t>Class 0 explosion proof products symbol</w:t>
            </w:r>
            <w:r w:rsidRPr="00E133EE">
              <w:rPr>
                <w:rFonts w:eastAsia="SimSun" w:cs="Arial" w:asciiTheme="minorHAnsi" w:hAnsiTheme="minorHAnsi"/>
                <w:sz w:val="22"/>
                <w:szCs w:val="22"/>
                <w:lang w:eastAsia="en-US"/>
              </w:rPr>
              <w:br/>
            </w:r>
            <w:r w:rsidRPr="00E133EE">
              <w:rPr>
                <w:rFonts w:eastAsia="SimSun" w:cs="Arial" w:asciiTheme="minorHAnsi" w:hAnsiTheme="minorHAnsi"/>
                <w:sz w:val="22"/>
                <w:szCs w:val="22"/>
                <w:lang w:eastAsia="en-US"/>
              </w:rPr>
              <w:t>Look in the SAP certification class to see which standard it relates to (could for example be related to ATEX, IECEx, EN50018 with a specific file no which shall be specified in the certification class).</w:t>
            </w:r>
          </w:p>
          <w:p w:rsidRPr="00E133EE" w:rsidR="00EB54A2" w:rsidP="00C70A39" w:rsidRDefault="00EB54A2" w14:paraId="4BBEB31E" w14:textId="77777777">
            <w:pPr>
              <w:rPr>
                <w:rFonts w:cs="Arial" w:asciiTheme="minorHAnsi" w:hAnsiTheme="minorHAnsi"/>
                <w:sz w:val="22"/>
                <w:szCs w:val="22"/>
              </w:rPr>
            </w:pPr>
            <w:r w:rsidRPr="00E133EE">
              <w:rPr>
                <w:rFonts w:eastAsia="SimSun" w:cs="Arial" w:asciiTheme="minorHAnsi" w:hAnsiTheme="minorHAnsi"/>
                <w:sz w:val="22"/>
                <w:szCs w:val="22"/>
                <w:lang w:eastAsia="en-US"/>
              </w:rPr>
              <w:t>Documentation is mandatory.</w:t>
            </w:r>
          </w:p>
        </w:tc>
      </w:tr>
      <w:tr w:rsidRPr="00E133EE" w:rsidR="00EB54A2" w:rsidTr="3873F222" w14:paraId="605758BD" w14:textId="77777777">
        <w:trPr>
          <w:trHeight w:val="654"/>
        </w:trPr>
        <w:tc>
          <w:tcPr>
            <w:tcW w:w="2694" w:type="dxa"/>
            <w:vAlign w:val="center"/>
          </w:tcPr>
          <w:p w:rsidRPr="00E133EE" w:rsidR="00EB54A2" w:rsidP="3873F222" w:rsidRDefault="1E93B8B5" w14:paraId="54B9682C" w14:textId="359030AD">
            <w:pPr>
              <w:rPr>
                <w:rFonts w:asciiTheme="minorHAnsi" w:hAnsiTheme="minorHAnsi"/>
                <w:color w:val="000000" w:themeColor="text1"/>
              </w:rPr>
            </w:pPr>
            <w:r>
              <w:rPr>
                <w:noProof/>
              </w:rPr>
              <w:drawing>
                <wp:inline distT="0" distB="0" distL="0" distR="0" wp14:anchorId="6363CCF6" wp14:editId="1B08F833">
                  <wp:extent cx="191170" cy="188974"/>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4">
                            <a:extLst>
                              <a:ext uri="{28A0092B-C50C-407E-A947-70E740481C1C}">
                                <a14:useLocalDpi xmlns:a14="http://schemas.microsoft.com/office/drawing/2010/main" val="0"/>
                              </a:ext>
                            </a:extLst>
                          </a:blip>
                          <a:stretch>
                            <a:fillRect/>
                          </a:stretch>
                        </pic:blipFill>
                        <pic:spPr>
                          <a:xfrm flipH="1">
                            <a:off x="0" y="0"/>
                            <a:ext cx="191170" cy="188974"/>
                          </a:xfrm>
                          <a:prstGeom prst="rect">
                            <a:avLst/>
                          </a:prstGeom>
                        </pic:spPr>
                      </pic:pic>
                    </a:graphicData>
                  </a:graphic>
                </wp:inline>
              </w:drawing>
            </w:r>
            <w:r w:rsidRPr="3873F222">
              <w:rPr>
                <w:rFonts w:eastAsia="SimSun" w:cs="Arial" w:asciiTheme="minorHAnsi" w:hAnsiTheme="minorHAnsi"/>
                <w:color w:val="000000" w:themeColor="text1"/>
                <w:lang w:eastAsia="en-US"/>
              </w:rPr>
              <w:t xml:space="preserve"> [D]</w:t>
            </w:r>
          </w:p>
        </w:tc>
        <w:tc>
          <w:tcPr>
            <w:tcW w:w="7087" w:type="dxa"/>
            <w:vAlign w:val="center"/>
          </w:tcPr>
          <w:p w:rsidRPr="00E133EE" w:rsidR="00EB54A2" w:rsidP="00C70A39" w:rsidRDefault="00EB54A2" w14:paraId="67DE4B81" w14:textId="77777777">
            <w:pPr>
              <w:autoSpaceDE w:val="0"/>
              <w:autoSpaceDN w:val="0"/>
              <w:adjustRightInd w:val="0"/>
              <w:spacing w:line="240" w:lineRule="atLeast"/>
              <w:rPr>
                <w:rFonts w:eastAsia="SimSun" w:cs="Arial" w:asciiTheme="minorHAnsi" w:hAnsiTheme="minorHAnsi"/>
                <w:sz w:val="22"/>
                <w:szCs w:val="22"/>
                <w:lang w:eastAsia="en-US"/>
              </w:rPr>
            </w:pPr>
            <w:r w:rsidRPr="00E133EE">
              <w:rPr>
                <w:rFonts w:eastAsia="SimSun" w:cs="Arial" w:asciiTheme="minorHAnsi" w:hAnsiTheme="minorHAnsi"/>
                <w:sz w:val="22"/>
                <w:szCs w:val="22"/>
                <w:lang w:eastAsia="en-US"/>
              </w:rPr>
              <w:t>Class 0 symbol.</w:t>
            </w:r>
            <w:r w:rsidRPr="00E133EE">
              <w:rPr>
                <w:rFonts w:eastAsia="SimSun" w:cs="Arial" w:asciiTheme="minorHAnsi" w:hAnsiTheme="minorHAnsi"/>
                <w:sz w:val="22"/>
                <w:szCs w:val="22"/>
                <w:lang w:eastAsia="en-US"/>
              </w:rPr>
              <w:br/>
            </w:r>
            <w:r w:rsidRPr="00E133EE">
              <w:rPr>
                <w:rFonts w:eastAsia="SimSun" w:cs="Arial" w:asciiTheme="minorHAnsi" w:hAnsiTheme="minorHAnsi"/>
                <w:sz w:val="22"/>
                <w:szCs w:val="22"/>
                <w:lang w:eastAsia="en-US"/>
              </w:rPr>
              <w:t>Look in the SAP certification class to see which standard it relates to (could for example be related to UL 778 with a specific file no which shall be specified in the certification class).</w:t>
            </w:r>
          </w:p>
          <w:p w:rsidRPr="00E133EE" w:rsidR="00EB54A2" w:rsidP="00C70A39" w:rsidRDefault="00EB54A2" w14:paraId="560386CD" w14:textId="77777777">
            <w:pPr>
              <w:autoSpaceDE w:val="0"/>
              <w:autoSpaceDN w:val="0"/>
              <w:adjustRightInd w:val="0"/>
              <w:spacing w:line="240" w:lineRule="atLeast"/>
              <w:rPr>
                <w:rFonts w:cs="Arial" w:asciiTheme="minorHAnsi" w:hAnsiTheme="minorHAnsi"/>
                <w:sz w:val="22"/>
                <w:szCs w:val="22"/>
              </w:rPr>
            </w:pPr>
            <w:r w:rsidRPr="00E133EE">
              <w:rPr>
                <w:rFonts w:eastAsia="SimSun" w:cs="Arial" w:asciiTheme="minorHAnsi" w:hAnsiTheme="minorHAnsi"/>
                <w:sz w:val="22"/>
                <w:szCs w:val="22"/>
                <w:lang w:eastAsia="en-US"/>
              </w:rPr>
              <w:t>Documentation is mandatory.</w:t>
            </w:r>
          </w:p>
        </w:tc>
      </w:tr>
      <w:tr w:rsidRPr="00E133EE" w:rsidR="00EB54A2" w:rsidTr="3873F222" w14:paraId="5E960269" w14:textId="77777777">
        <w:trPr>
          <w:trHeight w:val="654"/>
        </w:trPr>
        <w:tc>
          <w:tcPr>
            <w:tcW w:w="2694" w:type="dxa"/>
            <w:vAlign w:val="center"/>
          </w:tcPr>
          <w:p w:rsidRPr="00E133EE" w:rsidR="00EB54A2" w:rsidP="00C70A39" w:rsidRDefault="00EB54A2" w14:paraId="11F42494" w14:textId="7E8E8021">
            <w:pPr>
              <w:rPr>
                <w:rFonts w:eastAsia="SimSun" w:cs="Arial" w:asciiTheme="minorHAnsi" w:hAnsiTheme="minorHAnsi"/>
                <w:sz w:val="22"/>
                <w:szCs w:val="22"/>
                <w:lang w:eastAsia="en-US"/>
              </w:rPr>
            </w:pPr>
            <w:r w:rsidRPr="00E133EE">
              <w:rPr>
                <w:rFonts w:eastAsia="SimSun" w:cs="Arial" w:asciiTheme="minorHAnsi" w:hAnsiTheme="minorHAnsi"/>
                <w:sz w:val="22"/>
                <w:szCs w:val="22"/>
                <w:lang w:eastAsia="en-US"/>
              </w:rPr>
              <w:t>(</w:t>
            </w:r>
            <w:r w:rsidRPr="00E133EE" w:rsidR="00EA3F55">
              <w:rPr>
                <w:rFonts w:eastAsia="SimSun" w:cs="Arial" w:asciiTheme="minorHAnsi" w:hAnsiTheme="minorHAnsi"/>
                <w:sz w:val="22"/>
                <w:szCs w:val="22"/>
                <w:lang w:eastAsia="en-US"/>
              </w:rPr>
              <w:t>In</w:t>
            </w:r>
            <w:r w:rsidRPr="00E133EE">
              <w:rPr>
                <w:rFonts w:eastAsia="SimSun" w:cs="Arial" w:asciiTheme="minorHAnsi" w:hAnsiTheme="minorHAnsi"/>
                <w:sz w:val="22"/>
                <w:szCs w:val="22"/>
                <w:lang w:eastAsia="en-US"/>
              </w:rPr>
              <w:t xml:space="preserve"> SAP classification)</w:t>
            </w:r>
          </w:p>
          <w:p w:rsidRPr="00E133EE" w:rsidR="00EB54A2" w:rsidP="00C70A39" w:rsidRDefault="00EB54A2" w14:paraId="5E2BF40A" w14:textId="1364E4B3">
            <w:pPr>
              <w:rPr>
                <w:rFonts w:eastAsia="SimSun" w:cs="Arial" w:asciiTheme="minorHAnsi" w:hAnsiTheme="minorHAnsi"/>
                <w:sz w:val="22"/>
                <w:szCs w:val="22"/>
                <w:lang w:eastAsia="en-US"/>
              </w:rPr>
            </w:pPr>
            <w:r w:rsidRPr="00E133EE">
              <w:rPr>
                <w:rFonts w:eastAsia="SimSun" w:cs="Arial" w:asciiTheme="minorHAnsi" w:hAnsiTheme="minorHAnsi"/>
                <w:sz w:val="22"/>
                <w:szCs w:val="22"/>
                <w:lang w:eastAsia="en-US"/>
              </w:rPr>
              <w:t xml:space="preserve">Strength class: </w:t>
            </w:r>
            <w:r w:rsidRPr="00E133EE">
              <w:rPr>
                <w:rFonts w:eastAsia="SimSun" w:cs="Arial" w:asciiTheme="minorHAnsi" w:hAnsiTheme="minorHAnsi"/>
                <w:sz w:val="22"/>
                <w:szCs w:val="22"/>
                <w:lang w:eastAsia="en-US"/>
              </w:rPr>
              <w:br/>
            </w:r>
            <w:r w:rsidRPr="00E133EE">
              <w:rPr>
                <w:rFonts w:eastAsia="SimSun" w:cs="Arial" w:asciiTheme="minorHAnsi" w:hAnsiTheme="minorHAnsi"/>
                <w:sz w:val="22"/>
                <w:szCs w:val="22"/>
                <w:lang w:eastAsia="en-US"/>
              </w:rPr>
              <w:t>“12.9 Class 0 (Thermal/fire) GS</w:t>
            </w:r>
            <w:r w:rsidR="00014105">
              <w:rPr>
                <w:rFonts w:eastAsia="SimSun" w:cs="Arial" w:asciiTheme="minorHAnsi" w:hAnsiTheme="minorHAnsi"/>
                <w:sz w:val="22"/>
                <w:szCs w:val="22"/>
                <w:lang w:eastAsia="en-US"/>
              </w:rPr>
              <w:t xml:space="preserve"> </w:t>
            </w:r>
            <w:r w:rsidRPr="00E133EE">
              <w:rPr>
                <w:rFonts w:eastAsia="SimSun" w:cs="Arial" w:asciiTheme="minorHAnsi" w:hAnsiTheme="minorHAnsi"/>
                <w:sz w:val="22"/>
                <w:szCs w:val="22"/>
                <w:lang w:eastAsia="en-US"/>
              </w:rPr>
              <w:t>318A0001”</w:t>
            </w:r>
          </w:p>
        </w:tc>
        <w:tc>
          <w:tcPr>
            <w:tcW w:w="7087" w:type="dxa"/>
            <w:vAlign w:val="center"/>
          </w:tcPr>
          <w:p w:rsidRPr="00E133EE" w:rsidR="00EB54A2" w:rsidP="00C70A39" w:rsidRDefault="00EB54A2" w14:paraId="573E1F43" w14:textId="77777777">
            <w:pPr>
              <w:rPr>
                <w:rFonts w:eastAsia="SimSun" w:cs="Arial" w:asciiTheme="minorHAnsi" w:hAnsiTheme="minorHAnsi"/>
                <w:sz w:val="22"/>
                <w:szCs w:val="22"/>
                <w:lang w:eastAsia="en-US"/>
              </w:rPr>
            </w:pPr>
            <w:r w:rsidRPr="00E133EE">
              <w:rPr>
                <w:rFonts w:eastAsia="SimSun" w:cs="Arial" w:asciiTheme="minorHAnsi" w:hAnsiTheme="minorHAnsi"/>
                <w:sz w:val="22"/>
                <w:szCs w:val="22"/>
                <w:lang w:eastAsia="en-US"/>
              </w:rPr>
              <w:t>Class 0 safety critical requirement.</w:t>
            </w:r>
            <w:r w:rsidRPr="00E133EE">
              <w:rPr>
                <w:rFonts w:eastAsia="SimSun" w:cs="Arial" w:asciiTheme="minorHAnsi" w:hAnsiTheme="minorHAnsi"/>
                <w:sz w:val="22"/>
                <w:szCs w:val="22"/>
                <w:lang w:eastAsia="en-US"/>
              </w:rPr>
              <w:br/>
            </w:r>
            <w:r w:rsidRPr="00E133EE">
              <w:rPr>
                <w:rFonts w:eastAsia="SimSun" w:cs="Arial" w:asciiTheme="minorHAnsi" w:hAnsiTheme="minorHAnsi"/>
                <w:sz w:val="22"/>
                <w:szCs w:val="22"/>
                <w:lang w:eastAsia="en-US"/>
              </w:rPr>
              <w:t xml:space="preserve">Example on classification of a standard component which does not have a Grundfos Part Drawing: </w:t>
            </w:r>
          </w:p>
          <w:p w:rsidRPr="00E133EE" w:rsidR="00EB54A2" w:rsidP="00C70A39" w:rsidRDefault="00EB54A2" w14:paraId="0542424F" w14:textId="77777777">
            <w:pPr>
              <w:rPr>
                <w:rFonts w:eastAsia="SimSun" w:cs="Arial" w:asciiTheme="minorHAnsi" w:hAnsiTheme="minorHAnsi"/>
                <w:sz w:val="22"/>
                <w:szCs w:val="22"/>
                <w:lang w:eastAsia="en-US"/>
              </w:rPr>
            </w:pPr>
            <w:r w:rsidRPr="00E133EE">
              <w:rPr>
                <w:rFonts w:eastAsia="SimSun" w:cs="Arial" w:asciiTheme="minorHAnsi" w:hAnsiTheme="minorHAnsi"/>
                <w:sz w:val="22"/>
                <w:szCs w:val="22"/>
                <w:lang w:eastAsia="en-US"/>
              </w:rPr>
              <w:t>This example is for a M16x40 screw where the strength class 12.9 is a safety critical requirement related to the hazard type “Thermal/fire”.</w:t>
            </w:r>
          </w:p>
          <w:p w:rsidRPr="00E133EE" w:rsidR="00EB54A2" w:rsidP="00C70A39" w:rsidRDefault="00EB54A2" w14:paraId="59F67291" w14:textId="7831FA60">
            <w:pPr>
              <w:rPr>
                <w:rFonts w:eastAsia="SimSun" w:cs="Arial" w:asciiTheme="minorHAnsi" w:hAnsiTheme="minorHAnsi"/>
                <w:sz w:val="22"/>
                <w:szCs w:val="22"/>
                <w:lang w:eastAsia="en-US"/>
              </w:rPr>
            </w:pPr>
            <w:r w:rsidRPr="00E133EE">
              <w:rPr>
                <w:rFonts w:eastAsia="SimSun" w:cs="Arial" w:asciiTheme="minorHAnsi" w:hAnsiTheme="minorHAnsi"/>
                <w:sz w:val="22"/>
                <w:szCs w:val="22"/>
                <w:lang w:eastAsia="en-US"/>
              </w:rPr>
              <w:t>In SAP class the class 0 requirement is specified together with the hazard type and a reference to GS318A0001.</w:t>
            </w:r>
          </w:p>
        </w:tc>
      </w:tr>
    </w:tbl>
    <w:p w:rsidRPr="00E133EE" w:rsidR="00EB54A2" w:rsidP="00EB54A2" w:rsidRDefault="00EB54A2" w14:paraId="3BE758E7" w14:textId="77777777">
      <w:pPr>
        <w:rPr>
          <w:rFonts w:eastAsia="SimSun" w:cs="Arial" w:asciiTheme="minorHAnsi" w:hAnsiTheme="minorHAnsi"/>
          <w:lang w:eastAsia="en-US"/>
        </w:rPr>
      </w:pPr>
    </w:p>
    <w:p w:rsidRPr="00E133EE" w:rsidR="00EB54A2" w:rsidP="00EB54A2" w:rsidRDefault="00EB54A2" w14:paraId="354A58D4" w14:textId="77777777">
      <w:pPr>
        <w:rPr>
          <w:rFonts w:eastAsia="SimSun" w:cs="Arial" w:asciiTheme="minorHAnsi" w:hAnsiTheme="minorHAnsi"/>
          <w:color w:val="000000"/>
          <w:lang w:eastAsia="en-US"/>
        </w:rPr>
      </w:pPr>
    </w:p>
    <w:p w:rsidRPr="00E133EE" w:rsidR="00EB54A2" w:rsidP="00EB54A2" w:rsidRDefault="00EB54A2" w14:paraId="003E9EBA" w14:textId="77777777">
      <w:pPr>
        <w:ind w:left="1304"/>
        <w:jc w:val="both"/>
        <w:rPr>
          <w:rFonts w:eastAsia="SimSun" w:cs="Arial" w:asciiTheme="minorHAnsi" w:hAnsiTheme="minorHAnsi"/>
          <w:color w:val="000000"/>
          <w:lang w:eastAsia="en-US"/>
        </w:rPr>
      </w:pPr>
      <w:r w:rsidRPr="00E133EE">
        <w:rPr>
          <w:rFonts w:eastAsia="SimSun" w:cs="Arial" w:asciiTheme="minorHAnsi" w:hAnsiTheme="minorHAnsi"/>
          <w:color w:val="000000"/>
          <w:lang w:eastAsia="en-US"/>
        </w:rPr>
        <w:br/>
      </w:r>
    </w:p>
    <w:p w:rsidRPr="00E133EE" w:rsidR="00EB54A2" w:rsidP="00EB54A2" w:rsidRDefault="00EB54A2" w14:paraId="7D5BF3A6" w14:textId="77777777">
      <w:pPr>
        <w:rPr>
          <w:rFonts w:eastAsia="SimSun" w:cs="Arial" w:asciiTheme="minorHAnsi" w:hAnsiTheme="minorHAnsi"/>
          <w:color w:val="000000"/>
          <w:lang w:eastAsia="en-US"/>
        </w:rPr>
      </w:pPr>
      <w:bookmarkStart w:name="_Ref11669299" w:id="71"/>
      <w:bookmarkStart w:name="_Hlk48223534" w:id="72"/>
    </w:p>
    <w:p w:rsidRPr="00E133EE" w:rsidR="00EB54A2" w:rsidP="00EB54A2" w:rsidRDefault="00EB54A2" w14:paraId="4B9F1C58" w14:textId="77777777">
      <w:pPr>
        <w:rPr>
          <w:rFonts w:eastAsia="SimSun" w:cs="Arial" w:asciiTheme="minorHAnsi" w:hAnsiTheme="minorHAnsi"/>
          <w:color w:val="000000"/>
          <w:lang w:eastAsia="en-US"/>
        </w:rPr>
      </w:pPr>
      <w:r w:rsidRPr="00E133EE">
        <w:rPr>
          <w:noProof/>
          <w:color w:val="2B579A"/>
          <w:shd w:val="clear" w:color="auto" w:fill="E6E6E6"/>
        </w:rPr>
        <w:drawing>
          <wp:inline distT="0" distB="0" distL="0" distR="0" wp14:anchorId="4850E969" wp14:editId="63172A0C">
            <wp:extent cx="5653721" cy="4067251"/>
            <wp:effectExtent l="0" t="0" r="444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70882" cy="4079596"/>
                    </a:xfrm>
                    <a:prstGeom prst="rect">
                      <a:avLst/>
                    </a:prstGeom>
                  </pic:spPr>
                </pic:pic>
              </a:graphicData>
            </a:graphic>
          </wp:inline>
        </w:drawing>
      </w:r>
    </w:p>
    <w:p w:rsidRPr="00E133EE" w:rsidR="00EB54A2" w:rsidP="00EB54A2" w:rsidRDefault="00EB54A2" w14:paraId="320F398E" w14:textId="736F122F">
      <w:pPr>
        <w:pStyle w:val="Kpalrs"/>
        <w:rPr>
          <w:color w:val="FF0000"/>
        </w:rPr>
      </w:pPr>
      <w:bookmarkStart w:name="_Ref129535098" w:id="73"/>
      <w:r w:rsidRPr="00E133EE">
        <w:rPr>
          <w:b/>
        </w:rPr>
        <w:t xml:space="preserve">Figure </w:t>
      </w:r>
      <w:r w:rsidRPr="00E133EE">
        <w:rPr>
          <w:b/>
          <w:color w:val="2B579A"/>
          <w:shd w:val="clear" w:color="auto" w:fill="E6E6E6"/>
        </w:rPr>
        <w:fldChar w:fldCharType="begin"/>
      </w:r>
      <w:r w:rsidRPr="00E133EE">
        <w:rPr>
          <w:b/>
        </w:rPr>
        <w:instrText xml:space="preserve"> SEQ Figure \* ARABIC </w:instrText>
      </w:r>
      <w:r w:rsidRPr="00E133EE">
        <w:rPr>
          <w:b/>
          <w:color w:val="2B579A"/>
          <w:shd w:val="clear" w:color="auto" w:fill="E6E6E6"/>
        </w:rPr>
        <w:fldChar w:fldCharType="separate"/>
      </w:r>
      <w:r w:rsidR="00DF7C14">
        <w:rPr>
          <w:b/>
          <w:noProof/>
        </w:rPr>
        <w:t>3</w:t>
      </w:r>
      <w:r w:rsidRPr="00E133EE">
        <w:rPr>
          <w:b/>
          <w:color w:val="2B579A"/>
          <w:shd w:val="clear" w:color="auto" w:fill="E6E6E6"/>
        </w:rPr>
        <w:fldChar w:fldCharType="end"/>
      </w:r>
      <w:bookmarkEnd w:id="71"/>
      <w:bookmarkEnd w:id="73"/>
      <w:r w:rsidRPr="00E133EE">
        <w:t>: Example with 4 class 0 classified requirements: 2 requirements (green) which are class 0 because these dimensions are copied into the 3</w:t>
      </w:r>
      <w:r w:rsidRPr="00E133EE">
        <w:rPr>
          <w:vertAlign w:val="superscript"/>
        </w:rPr>
        <w:t xml:space="preserve">rd </w:t>
      </w:r>
      <w:r w:rsidRPr="00E133EE">
        <w:t>part approval file (</w:t>
      </w:r>
      <w:r w:rsidRPr="00E133EE" w:rsidR="00EA3F55">
        <w:t>e.g.,</w:t>
      </w:r>
      <w:r w:rsidRPr="00E133EE">
        <w:t xml:space="preserve"> UL file) and 2 requirements (red) which are safety critical with the hazard Electric Shock. Furthermore, the class 0 sticker is applied to drawing head to indicate that it is a Safety/regulatory critical </w:t>
      </w:r>
      <w:r w:rsidRPr="00E133EE" w:rsidR="00EA3F55">
        <w:t>part,</w:t>
      </w:r>
      <w:r w:rsidRPr="00E133EE">
        <w:t xml:space="preserve"> and no changes are allowed on ratings, designation, composition, geometry, tolerances or supplier of the part without revisit of the D-FMEA and Design Verification in general.</w:t>
      </w:r>
      <w:bookmarkEnd w:id="72"/>
      <w:r w:rsidRPr="00E133EE">
        <w:br/>
      </w:r>
      <w:bookmarkStart w:name="_Hlk48022939" w:id="74"/>
    </w:p>
    <w:p w:rsidRPr="00E133EE" w:rsidR="00EB54A2" w:rsidP="00EB54A2" w:rsidRDefault="00EB54A2" w14:paraId="0D1FD168" w14:textId="77777777">
      <w:pPr>
        <w:rPr>
          <w:noProof/>
        </w:rPr>
      </w:pPr>
    </w:p>
    <w:p w:rsidRPr="00E133EE" w:rsidR="00EB54A2" w:rsidP="00EB54A2" w:rsidRDefault="00EB54A2" w14:paraId="18B14DF0" w14:textId="77777777">
      <w:pPr>
        <w:rPr>
          <w:noProof/>
        </w:rPr>
      </w:pPr>
      <w:r w:rsidRPr="00E133EE">
        <w:rPr>
          <w:noProof/>
        </w:rPr>
        <w:t xml:space="preserve"> </w:t>
      </w:r>
    </w:p>
    <w:p w:rsidRPr="00E133EE" w:rsidR="00EB54A2" w:rsidP="00EB54A2" w:rsidRDefault="002F42D8" w14:paraId="6507AAC8" w14:textId="46E64877">
      <w:pPr>
        <w:rPr>
          <w:rFonts w:eastAsia="SimSun" w:cs="Arial" w:asciiTheme="minorHAnsi" w:hAnsiTheme="minorHAnsi"/>
          <w:color w:val="000000"/>
          <w:lang w:eastAsia="en-US"/>
        </w:rPr>
      </w:pPr>
      <w:r>
        <w:rPr>
          <w:noProof/>
        </w:rPr>
        <w:drawing>
          <wp:inline distT="0" distB="0" distL="0" distR="0" wp14:anchorId="0B76E17D" wp14:editId="6AB52D3B">
            <wp:extent cx="5180747" cy="2370063"/>
            <wp:effectExtent l="19050" t="19050" r="2032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87992" cy="2373377"/>
                    </a:xfrm>
                    <a:prstGeom prst="rect">
                      <a:avLst/>
                    </a:prstGeom>
                    <a:ln>
                      <a:solidFill>
                        <a:schemeClr val="accent1"/>
                      </a:solidFill>
                    </a:ln>
                  </pic:spPr>
                </pic:pic>
              </a:graphicData>
            </a:graphic>
          </wp:inline>
        </w:drawing>
      </w:r>
    </w:p>
    <w:p w:rsidRPr="00E133EE" w:rsidR="00EB54A2" w:rsidP="00EB54A2" w:rsidRDefault="00EB54A2" w14:paraId="722F9624" w14:textId="5D46D392">
      <w:pPr>
        <w:pStyle w:val="Kpalrs"/>
      </w:pPr>
      <w:bookmarkStart w:name="_Ref512420479" w:id="75"/>
      <w:r w:rsidRPr="00E133EE">
        <w:rPr>
          <w:b/>
        </w:rPr>
        <w:t xml:space="preserve">Figure </w:t>
      </w:r>
      <w:r w:rsidRPr="00E133EE">
        <w:rPr>
          <w:b/>
          <w:color w:val="2B579A"/>
          <w:shd w:val="clear" w:color="auto" w:fill="E6E6E6"/>
        </w:rPr>
        <w:fldChar w:fldCharType="begin"/>
      </w:r>
      <w:r w:rsidRPr="00E133EE">
        <w:rPr>
          <w:b/>
        </w:rPr>
        <w:instrText xml:space="preserve"> SEQ Figure \* ARABIC </w:instrText>
      </w:r>
      <w:r w:rsidRPr="00E133EE">
        <w:rPr>
          <w:b/>
          <w:color w:val="2B579A"/>
          <w:shd w:val="clear" w:color="auto" w:fill="E6E6E6"/>
        </w:rPr>
        <w:fldChar w:fldCharType="separate"/>
      </w:r>
      <w:r w:rsidR="00DF7C14">
        <w:rPr>
          <w:b/>
          <w:noProof/>
        </w:rPr>
        <w:t>4</w:t>
      </w:r>
      <w:r w:rsidRPr="00E133EE">
        <w:rPr>
          <w:b/>
          <w:color w:val="2B579A"/>
          <w:shd w:val="clear" w:color="auto" w:fill="E6E6E6"/>
        </w:rPr>
        <w:fldChar w:fldCharType="end"/>
      </w:r>
      <w:bookmarkEnd w:id="75"/>
      <w:r w:rsidRPr="00E133EE">
        <w:t xml:space="preserve">: </w:t>
      </w:r>
      <w:r w:rsidRPr="004447A8" w:rsidR="002F42D8">
        <w:rPr>
          <w:rFonts w:asciiTheme="minorHAnsi" w:hAnsiTheme="minorHAnsi"/>
          <w:sz w:val="20"/>
        </w:rPr>
        <w:t xml:space="preserve">Example </w:t>
      </w:r>
      <w:r w:rsidR="002F42D8">
        <w:rPr>
          <w:rFonts w:asciiTheme="minorHAnsi" w:hAnsiTheme="minorHAnsi"/>
          <w:sz w:val="20"/>
        </w:rPr>
        <w:t xml:space="preserve">showing </w:t>
      </w:r>
      <w:r w:rsidRPr="004447A8" w:rsidR="002F42D8">
        <w:rPr>
          <w:rFonts w:asciiTheme="minorHAnsi" w:hAnsiTheme="minorHAnsi"/>
          <w:sz w:val="20"/>
        </w:rPr>
        <w:t>a drinking water critical seal ring made by carbon graphite with the specific trade name “CY103” from our supplier Morgan.</w:t>
      </w:r>
      <w:r w:rsidR="002F42D8">
        <w:rPr>
          <w:rFonts w:asciiTheme="minorHAnsi" w:hAnsiTheme="minorHAnsi"/>
          <w:sz w:val="20"/>
        </w:rPr>
        <w:t xml:space="preserve"> </w:t>
      </w:r>
      <w:bookmarkStart w:name="_Hlk95885315" w:id="76"/>
      <w:r w:rsidRPr="004447A8" w:rsidR="002F42D8">
        <w:rPr>
          <w:rFonts w:asciiTheme="minorHAnsi" w:hAnsiTheme="minorHAnsi"/>
          <w:sz w:val="20"/>
        </w:rPr>
        <w:t xml:space="preserve">The class 0 symbol </w:t>
      </w:r>
      <w:r w:rsidR="002F42D8">
        <w:rPr>
          <w:rFonts w:asciiTheme="minorHAnsi" w:hAnsiTheme="minorHAnsi"/>
          <w:sz w:val="20"/>
        </w:rPr>
        <w:t xml:space="preserve">scale 2 next to the description in the drawing header means </w:t>
      </w:r>
      <w:r w:rsidRPr="00A50E30" w:rsidR="002F42D8">
        <w:rPr>
          <w:rFonts w:asciiTheme="minorHAnsi" w:hAnsiTheme="minorHAnsi"/>
          <w:sz w:val="20"/>
        </w:rPr>
        <w:t xml:space="preserve">that it is a </w:t>
      </w:r>
      <w:r w:rsidR="002F42D8">
        <w:rPr>
          <w:rFonts w:asciiTheme="minorHAnsi" w:hAnsiTheme="minorHAnsi"/>
          <w:sz w:val="20"/>
        </w:rPr>
        <w:t>s</w:t>
      </w:r>
      <w:r w:rsidRPr="00A50E30" w:rsidR="002F42D8">
        <w:rPr>
          <w:rFonts w:asciiTheme="minorHAnsi" w:hAnsiTheme="minorHAnsi"/>
          <w:sz w:val="20"/>
        </w:rPr>
        <w:t>afety critical part, and no changes are allowed on ratings, designation, composition, geometry, tolerances, or supplier of the part without revisit of the design documentation, and in this case, consult drinking water compliance specialist.</w:t>
      </w:r>
      <w:r w:rsidRPr="004447A8" w:rsidR="002F42D8">
        <w:rPr>
          <w:rFonts w:asciiTheme="minorHAnsi" w:hAnsiTheme="minorHAnsi"/>
          <w:sz w:val="20"/>
        </w:rPr>
        <w:t xml:space="preserve"> </w:t>
      </w:r>
      <w:r w:rsidR="002F42D8">
        <w:rPr>
          <w:rFonts w:asciiTheme="minorHAnsi" w:hAnsiTheme="minorHAnsi"/>
          <w:sz w:val="20"/>
        </w:rPr>
        <w:br/>
      </w:r>
      <w:r w:rsidRPr="004447A8" w:rsidR="002F42D8">
        <w:rPr>
          <w:rFonts w:asciiTheme="minorHAnsi" w:hAnsiTheme="minorHAnsi"/>
          <w:sz w:val="20"/>
        </w:rPr>
        <w:t>The related Drinking Water Specification Sheet is sho</w:t>
      </w:r>
      <w:r w:rsidRPr="004447A8" w:rsidR="002F42D8">
        <w:rPr>
          <w:rFonts w:asciiTheme="minorHAnsi" w:hAnsiTheme="minorHAnsi" w:cstheme="minorHAnsi"/>
          <w:sz w:val="20"/>
          <w:szCs w:val="20"/>
        </w:rPr>
        <w:t xml:space="preserve">wn </w:t>
      </w:r>
      <w:bookmarkEnd w:id="76"/>
      <w:r w:rsidRPr="004447A8" w:rsidR="002F42D8">
        <w:rPr>
          <w:rFonts w:asciiTheme="minorHAnsi" w:hAnsiTheme="minorHAnsi" w:cstheme="minorHAnsi"/>
          <w:sz w:val="20"/>
          <w:szCs w:val="20"/>
        </w:rPr>
        <w:t xml:space="preserve">in </w:t>
      </w:r>
      <w:r w:rsidR="002F42D8">
        <w:rPr>
          <w:rFonts w:asciiTheme="minorHAnsi" w:hAnsiTheme="minorHAnsi" w:cstheme="minorHAnsi"/>
          <w:sz w:val="20"/>
          <w:szCs w:val="20"/>
        </w:rPr>
        <w:fldChar w:fldCharType="begin"/>
      </w:r>
      <w:r w:rsidR="002F42D8">
        <w:rPr>
          <w:rFonts w:asciiTheme="minorHAnsi" w:hAnsiTheme="minorHAnsi" w:cstheme="minorHAnsi"/>
          <w:sz w:val="20"/>
          <w:szCs w:val="20"/>
        </w:rPr>
        <w:instrText xml:space="preserve"> REF _Ref81050131 \h </w:instrText>
      </w:r>
      <w:r w:rsidR="002F42D8">
        <w:rPr>
          <w:rFonts w:asciiTheme="minorHAnsi" w:hAnsiTheme="minorHAnsi" w:cstheme="minorHAnsi"/>
          <w:sz w:val="20"/>
          <w:szCs w:val="20"/>
        </w:rPr>
      </w:r>
      <w:r w:rsidR="002F42D8">
        <w:rPr>
          <w:rFonts w:asciiTheme="minorHAnsi" w:hAnsiTheme="minorHAnsi" w:cstheme="minorHAnsi"/>
          <w:sz w:val="20"/>
          <w:szCs w:val="20"/>
        </w:rPr>
        <w:fldChar w:fldCharType="separate"/>
      </w:r>
      <w:r w:rsidRPr="002F42D8" w:rsidR="006C48C7">
        <w:rPr>
          <w:b/>
          <w:bCs/>
        </w:rPr>
        <w:t xml:space="preserve">Figure </w:t>
      </w:r>
      <w:r w:rsidR="006C48C7">
        <w:rPr>
          <w:b/>
          <w:bCs/>
          <w:noProof/>
        </w:rPr>
        <w:t>5</w:t>
      </w:r>
      <w:r w:rsidR="002F42D8">
        <w:rPr>
          <w:rFonts w:asciiTheme="minorHAnsi" w:hAnsiTheme="minorHAnsi" w:cstheme="minorHAnsi"/>
          <w:sz w:val="20"/>
          <w:szCs w:val="20"/>
        </w:rPr>
        <w:fldChar w:fldCharType="end"/>
      </w:r>
    </w:p>
    <w:p w:rsidRPr="00E133EE" w:rsidR="00EB54A2" w:rsidP="00EB54A2" w:rsidRDefault="00EB54A2" w14:paraId="269FDAF7" w14:textId="77777777"/>
    <w:p w:rsidRPr="00E133EE" w:rsidR="00EB54A2" w:rsidP="55E59A44" w:rsidRDefault="002F42D8" w14:paraId="5DA0012F" w14:textId="1400FA86">
      <w:pPr>
        <w:rPr>
          <w:rFonts w:ascii="Calibri" w:hAnsi="Calibri" w:eastAsia="SimSun" w:cs="Arial" w:asciiTheme="minorAscii" w:hAnsiTheme="minorAscii"/>
          <w:color w:val="000000"/>
          <w:lang w:eastAsia="en-US"/>
        </w:rPr>
      </w:pPr>
      <w:bookmarkStart w:name="_Hlk53665982" w:id="77"/>
      <w:r w:rsidRPr="004536FB">
        <w:rPr>
          <w:rFonts w:eastAsiaTheme="minorEastAsia"/>
          <w:noProof/>
        </w:rPr>
        <w:drawing>
          <wp:inline distT="0" distB="0" distL="0" distR="0" wp14:anchorId="75139570" wp14:editId="0B58D391">
            <wp:extent cx="4867275" cy="508864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0558" cy="5092073"/>
                    </a:xfrm>
                    <a:prstGeom prst="rect">
                      <a:avLst/>
                    </a:prstGeom>
                    <a:noFill/>
                    <a:ln>
                      <a:noFill/>
                    </a:ln>
                  </pic:spPr>
                </pic:pic>
              </a:graphicData>
            </a:graphic>
          </wp:inline>
        </w:drawing>
      </w:r>
    </w:p>
    <w:p w:rsidRPr="00E133EE" w:rsidR="00EB54A2" w:rsidP="00EB54A2" w:rsidRDefault="00EB54A2" w14:paraId="5E5A3E8A" w14:textId="02DBAE16">
      <w:pPr>
        <w:pStyle w:val="Kpalrs"/>
      </w:pPr>
      <w:bookmarkStart w:name="_Ref81050131" w:id="78"/>
      <w:r w:rsidRPr="002F42D8">
        <w:rPr>
          <w:b/>
          <w:bCs/>
        </w:rPr>
        <w:t xml:space="preserve">Figure </w:t>
      </w:r>
      <w:r w:rsidRPr="002F42D8">
        <w:rPr>
          <w:b/>
          <w:bCs/>
          <w:color w:val="2B579A"/>
          <w:shd w:val="clear" w:color="auto" w:fill="E6E6E6"/>
        </w:rPr>
        <w:fldChar w:fldCharType="begin"/>
      </w:r>
      <w:r w:rsidRPr="002F42D8">
        <w:rPr>
          <w:b/>
          <w:bCs/>
        </w:rPr>
        <w:instrText xml:space="preserve"> SEQ Figure \* ARABIC </w:instrText>
      </w:r>
      <w:r w:rsidRPr="002F42D8">
        <w:rPr>
          <w:b/>
          <w:bCs/>
          <w:color w:val="2B579A"/>
          <w:shd w:val="clear" w:color="auto" w:fill="E6E6E6"/>
        </w:rPr>
        <w:fldChar w:fldCharType="separate"/>
      </w:r>
      <w:r w:rsidR="00DF7C14">
        <w:rPr>
          <w:b/>
          <w:bCs/>
          <w:noProof/>
        </w:rPr>
        <w:t>5</w:t>
      </w:r>
      <w:r w:rsidRPr="002F42D8">
        <w:rPr>
          <w:b/>
          <w:bCs/>
          <w:color w:val="2B579A"/>
          <w:shd w:val="clear" w:color="auto" w:fill="E6E6E6"/>
        </w:rPr>
        <w:fldChar w:fldCharType="end"/>
      </w:r>
      <w:bookmarkEnd w:id="78"/>
      <w:r w:rsidRPr="00E133EE">
        <w:t xml:space="preserve">: </w:t>
      </w:r>
      <w:r w:rsidR="002F42D8">
        <w:t>Example showing a Drinking Water Specification Sheet (DWSS) for the carbon-graphite raw material trade name “CY103” from our supplier Morgan. All requirements in the DWSS are safety critical with the hazard contamination referring to drinking water. The DWSS is object linked to the seal r</w:t>
      </w:r>
      <w:r w:rsidRPr="004447A8" w:rsidR="002F42D8">
        <w:t>ing</w:t>
      </w:r>
      <w:r w:rsidR="002F42D8">
        <w:t xml:space="preserve"> shown in </w:t>
      </w:r>
      <w:r w:rsidR="002F42D8">
        <w:fldChar w:fldCharType="begin"/>
      </w:r>
      <w:r w:rsidR="002F42D8">
        <w:instrText xml:space="preserve"> REF _Ref512420479 \h </w:instrText>
      </w:r>
      <w:r w:rsidR="002F42D8">
        <w:fldChar w:fldCharType="separate"/>
      </w:r>
      <w:r w:rsidRPr="00E133EE" w:rsidR="006C48C7">
        <w:rPr>
          <w:b/>
        </w:rPr>
        <w:t xml:space="preserve">Figure </w:t>
      </w:r>
      <w:r w:rsidR="006C48C7">
        <w:rPr>
          <w:b/>
          <w:noProof/>
        </w:rPr>
        <w:t>4</w:t>
      </w:r>
      <w:r w:rsidR="002F42D8">
        <w:fldChar w:fldCharType="end"/>
      </w:r>
      <w:r w:rsidR="002F42D8">
        <w:t>.</w:t>
      </w:r>
    </w:p>
    <w:bookmarkEnd w:id="74"/>
    <w:bookmarkEnd w:id="77"/>
    <w:p w:rsidRPr="00E133EE" w:rsidR="00EB54A2" w:rsidP="00EB54A2" w:rsidRDefault="00EB54A2" w14:paraId="68E33C0B" w14:textId="1B0CE99C">
      <w:pPr>
        <w:rPr>
          <w:rFonts w:eastAsia="SimSun" w:cs="Arial" w:asciiTheme="minorHAnsi" w:hAnsiTheme="minorHAnsi"/>
          <w:color w:val="000000"/>
          <w:lang w:eastAsia="en-US"/>
        </w:rPr>
      </w:pPr>
      <w:r w:rsidRPr="00E133EE">
        <w:rPr>
          <w:noProof/>
        </w:rPr>
        <w:t xml:space="preserve"> </w:t>
      </w:r>
      <w:r w:rsidRPr="00E133EE">
        <w:rPr>
          <w:noProof/>
          <w:color w:val="2B579A"/>
          <w:shd w:val="clear" w:color="auto" w:fill="E6E6E6"/>
        </w:rPr>
        <w:drawing>
          <wp:inline distT="0" distB="0" distL="0" distR="0" wp14:anchorId="5C31772F" wp14:editId="71C3169F">
            <wp:extent cx="5062118" cy="2737154"/>
            <wp:effectExtent l="0" t="0" r="5715"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08897" cy="2762448"/>
                    </a:xfrm>
                    <a:prstGeom prst="rect">
                      <a:avLst/>
                    </a:prstGeom>
                  </pic:spPr>
                </pic:pic>
              </a:graphicData>
            </a:graphic>
          </wp:inline>
        </w:drawing>
      </w:r>
    </w:p>
    <w:p w:rsidRPr="00E133EE" w:rsidR="00EB54A2" w:rsidP="00EB54A2" w:rsidRDefault="00EB54A2" w14:paraId="70836921" w14:textId="093D7E7D">
      <w:pPr>
        <w:rPr>
          <w:i/>
          <w:iCs/>
          <w:color w:val="44546A" w:themeColor="text2"/>
          <w:sz w:val="18"/>
          <w:szCs w:val="18"/>
        </w:rPr>
      </w:pPr>
      <w:bookmarkStart w:name="_Ref20143493" w:id="79"/>
      <w:r w:rsidRPr="002F42D8">
        <w:rPr>
          <w:b/>
          <w:bCs/>
          <w:i/>
          <w:iCs/>
          <w:color w:val="44546A" w:themeColor="text2"/>
          <w:sz w:val="18"/>
          <w:szCs w:val="18"/>
        </w:rPr>
        <w:t xml:space="preserve">Figure </w:t>
      </w:r>
      <w:r w:rsidRPr="002F42D8">
        <w:rPr>
          <w:b/>
          <w:bCs/>
          <w:i/>
          <w:color w:val="44546A" w:themeColor="text2"/>
          <w:sz w:val="18"/>
          <w:szCs w:val="18"/>
          <w:shd w:val="clear" w:color="auto" w:fill="E6E6E6"/>
        </w:rPr>
        <w:fldChar w:fldCharType="begin"/>
      </w:r>
      <w:r w:rsidRPr="002F42D8">
        <w:rPr>
          <w:b/>
          <w:bCs/>
          <w:i/>
          <w:iCs/>
          <w:color w:val="44546A" w:themeColor="text2"/>
          <w:sz w:val="18"/>
          <w:szCs w:val="18"/>
        </w:rPr>
        <w:instrText xml:space="preserve"> SEQ Figure \* ARABIC </w:instrText>
      </w:r>
      <w:r w:rsidRPr="002F42D8">
        <w:rPr>
          <w:b/>
          <w:bCs/>
          <w:i/>
          <w:color w:val="44546A" w:themeColor="text2"/>
          <w:sz w:val="18"/>
          <w:szCs w:val="18"/>
          <w:shd w:val="clear" w:color="auto" w:fill="E6E6E6"/>
        </w:rPr>
        <w:fldChar w:fldCharType="separate"/>
      </w:r>
      <w:r w:rsidR="00DF7C14">
        <w:rPr>
          <w:b/>
          <w:bCs/>
          <w:i/>
          <w:iCs/>
          <w:noProof/>
          <w:color w:val="44546A" w:themeColor="text2"/>
          <w:sz w:val="18"/>
          <w:szCs w:val="18"/>
        </w:rPr>
        <w:t>6</w:t>
      </w:r>
      <w:r w:rsidRPr="002F42D8">
        <w:rPr>
          <w:b/>
          <w:bCs/>
          <w:i/>
          <w:color w:val="44546A" w:themeColor="text2"/>
          <w:sz w:val="18"/>
          <w:szCs w:val="18"/>
          <w:shd w:val="clear" w:color="auto" w:fill="E6E6E6"/>
        </w:rPr>
        <w:fldChar w:fldCharType="end"/>
      </w:r>
      <w:bookmarkEnd w:id="79"/>
      <w:r w:rsidRPr="00E133EE">
        <w:rPr>
          <w:i/>
          <w:iCs/>
          <w:color w:val="44546A" w:themeColor="text2"/>
          <w:sz w:val="18"/>
          <w:szCs w:val="18"/>
        </w:rPr>
        <w:t xml:space="preserve">: Example showing a plug for stator where the material is safety critical with the hazard “Electric shock”, and with mandatory documentation that the material must be ETL and VDE listed. The 2-component material designation is also classified safety critical with the hazard “Electric shock”. Furthermore, the class 0 sticker is applied to drawing head to indicate that it is a Safety/regulatory critical </w:t>
      </w:r>
      <w:r w:rsidRPr="00E133EE" w:rsidR="002F42D8">
        <w:rPr>
          <w:i/>
          <w:iCs/>
          <w:color w:val="44546A" w:themeColor="text2"/>
          <w:sz w:val="18"/>
          <w:szCs w:val="18"/>
        </w:rPr>
        <w:t>part,</w:t>
      </w:r>
      <w:r w:rsidRPr="00E133EE">
        <w:rPr>
          <w:i/>
          <w:iCs/>
          <w:color w:val="44546A" w:themeColor="text2"/>
          <w:sz w:val="18"/>
          <w:szCs w:val="18"/>
        </w:rPr>
        <w:t xml:space="preserve"> and no changes are allowed on ratings, designation, composition, geometry, tolerances or supplier of the part without revisit of the D-FMEA and Design Verification in general.</w:t>
      </w:r>
    </w:p>
    <w:p w:rsidRPr="00E133EE" w:rsidR="00EB54A2" w:rsidP="00EB54A2" w:rsidRDefault="00EB54A2" w14:paraId="7C650FD8" w14:textId="77777777">
      <w:pPr>
        <w:pStyle w:val="Kpalrs"/>
        <w:rPr>
          <w:color w:val="FF0000"/>
        </w:rPr>
      </w:pPr>
    </w:p>
    <w:p w:rsidRPr="00E133EE" w:rsidR="00EB54A2" w:rsidP="00EB54A2" w:rsidRDefault="00EB54A2" w14:paraId="4C1DD139" w14:textId="77777777">
      <w:pPr>
        <w:pStyle w:val="Kpalrs"/>
      </w:pPr>
    </w:p>
    <w:p w:rsidRPr="00E133EE" w:rsidR="00EB54A2" w:rsidP="00EB54A2" w:rsidRDefault="00EB54A2" w14:paraId="2EF04602" w14:textId="77777777">
      <w:pPr>
        <w:rPr>
          <w:rFonts w:eastAsia="SimSun" w:cs="Arial" w:asciiTheme="minorHAnsi" w:hAnsiTheme="minorHAnsi"/>
          <w:color w:val="000000"/>
          <w:lang w:eastAsia="en-US"/>
        </w:rPr>
      </w:pPr>
      <w:r w:rsidRPr="00E133EE">
        <w:rPr>
          <w:noProof/>
          <w:color w:val="2B579A"/>
          <w:shd w:val="clear" w:color="auto" w:fill="E6E6E6"/>
        </w:rPr>
        <w:drawing>
          <wp:inline distT="0" distB="0" distL="0" distR="0" wp14:anchorId="17B67161" wp14:editId="4D284E82">
            <wp:extent cx="4520599" cy="3606393"/>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40009" cy="3621878"/>
                    </a:xfrm>
                    <a:prstGeom prst="rect">
                      <a:avLst/>
                    </a:prstGeom>
                  </pic:spPr>
                </pic:pic>
              </a:graphicData>
            </a:graphic>
          </wp:inline>
        </w:drawing>
      </w:r>
      <w:r w:rsidRPr="00E133EE">
        <w:rPr>
          <w:noProof/>
        </w:rPr>
        <w:t xml:space="preserve"> </w:t>
      </w:r>
      <w:r w:rsidRPr="00E133EE">
        <w:rPr>
          <w:noProof/>
          <w:color w:val="2B579A"/>
          <w:shd w:val="clear" w:color="auto" w:fill="E6E6E6"/>
        </w:rPr>
        <w:drawing>
          <wp:inline distT="0" distB="0" distL="0" distR="0" wp14:anchorId="1E58BAE1" wp14:editId="4D06018F">
            <wp:extent cx="1746529" cy="1249511"/>
            <wp:effectExtent l="0" t="0" r="635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78364" cy="1272286"/>
                    </a:xfrm>
                    <a:prstGeom prst="rect">
                      <a:avLst/>
                    </a:prstGeom>
                  </pic:spPr>
                </pic:pic>
              </a:graphicData>
            </a:graphic>
          </wp:inline>
        </w:drawing>
      </w:r>
    </w:p>
    <w:p w:rsidRPr="00E133EE" w:rsidR="00EB54A2" w:rsidP="00EB54A2" w:rsidRDefault="00EB54A2" w14:paraId="52BA8D72" w14:textId="3EF5379C">
      <w:pPr>
        <w:pStyle w:val="Kpalrs"/>
        <w:rPr>
          <w:color w:val="FF0000"/>
        </w:rPr>
      </w:pPr>
      <w:bookmarkStart w:name="_Ref513471831" w:id="80"/>
      <w:r w:rsidRPr="00E133EE">
        <w:rPr>
          <w:b/>
        </w:rPr>
        <w:t xml:space="preserve">Figure </w:t>
      </w:r>
      <w:r w:rsidRPr="00E133EE">
        <w:rPr>
          <w:b/>
          <w:color w:val="2B579A"/>
          <w:shd w:val="clear" w:color="auto" w:fill="E6E6E6"/>
        </w:rPr>
        <w:fldChar w:fldCharType="begin"/>
      </w:r>
      <w:r w:rsidRPr="00E133EE">
        <w:rPr>
          <w:b/>
        </w:rPr>
        <w:instrText xml:space="preserve"> SEQ Figure \* ARABIC </w:instrText>
      </w:r>
      <w:r w:rsidRPr="00E133EE">
        <w:rPr>
          <w:b/>
          <w:color w:val="2B579A"/>
          <w:shd w:val="clear" w:color="auto" w:fill="E6E6E6"/>
        </w:rPr>
        <w:fldChar w:fldCharType="separate"/>
      </w:r>
      <w:r w:rsidR="00DF7C14">
        <w:rPr>
          <w:b/>
          <w:noProof/>
        </w:rPr>
        <w:t>7</w:t>
      </w:r>
      <w:r w:rsidRPr="00E133EE">
        <w:rPr>
          <w:b/>
          <w:color w:val="2B579A"/>
          <w:shd w:val="clear" w:color="auto" w:fill="E6E6E6"/>
        </w:rPr>
        <w:fldChar w:fldCharType="end"/>
      </w:r>
      <w:bookmarkEnd w:id="80"/>
      <w:r w:rsidRPr="00E133EE">
        <w:t>: Example showing classification class 0 with documentation (D)</w:t>
      </w:r>
      <w:r w:rsidRPr="00E133EE">
        <w:rPr>
          <w:color w:val="FF0000"/>
        </w:rPr>
        <w:t xml:space="preserve"> </w:t>
      </w:r>
      <w:r w:rsidRPr="00E133EE">
        <w:t xml:space="preserve">with Hazard “Electric shock” on a requirement regarding electrical safety acc. to IEC 60355-1 and UL1004-1 (clearance). On the drawing the general class 0 sticker safety critical parts is applied, and the class 0 symbol + D is applied to the two times min. 2,5mm. Extract from certification class is also shown with yes to UL critical part and the UL file no can also be found. Furthermore, the class 0 sticker is applied to drawing head to indicate that it is a Safety/regulatory critical </w:t>
      </w:r>
      <w:r w:rsidRPr="00E133EE" w:rsidR="002F42D8">
        <w:t>part,</w:t>
      </w:r>
      <w:r w:rsidRPr="00E133EE">
        <w:t xml:space="preserve"> and no changes are allowed on ratings, designation, composition, geometry, tolerances or supplier of the part without revisit of the D-FMEA and Design Verification in general.</w:t>
      </w:r>
    </w:p>
    <w:p w:rsidRPr="00E133EE" w:rsidR="00EB54A2" w:rsidP="00EB54A2" w:rsidRDefault="00EB54A2" w14:paraId="4B0FF41C" w14:textId="77777777">
      <w:pPr>
        <w:rPr>
          <w:rFonts w:eastAsia="SimSun" w:cs="Arial" w:asciiTheme="minorHAnsi" w:hAnsiTheme="minorHAnsi"/>
          <w:color w:val="000000"/>
          <w:lang w:eastAsia="en-US"/>
        </w:rPr>
      </w:pPr>
      <w:r w:rsidRPr="00E133EE">
        <w:rPr>
          <w:noProof/>
          <w:color w:val="2B579A"/>
          <w:shd w:val="clear" w:color="auto" w:fill="E6E6E6"/>
        </w:rPr>
        <w:drawing>
          <wp:inline distT="0" distB="0" distL="0" distR="0" wp14:anchorId="7A76B126" wp14:editId="29637B8B">
            <wp:extent cx="4454957" cy="3132656"/>
            <wp:effectExtent l="0" t="0" r="317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81933" cy="3151625"/>
                    </a:xfrm>
                    <a:prstGeom prst="rect">
                      <a:avLst/>
                    </a:prstGeom>
                  </pic:spPr>
                </pic:pic>
              </a:graphicData>
            </a:graphic>
          </wp:inline>
        </w:drawing>
      </w:r>
    </w:p>
    <w:p w:rsidRPr="00E133EE" w:rsidR="00EB54A2" w:rsidP="00EB54A2" w:rsidRDefault="00EB54A2" w14:paraId="3E14A72B" w14:textId="361FE1D3">
      <w:pPr>
        <w:pStyle w:val="Kpalrs"/>
        <w:rPr>
          <w:color w:val="FF0000"/>
        </w:rPr>
      </w:pPr>
      <w:bookmarkStart w:name="_Ref515545248" w:id="81"/>
      <w:r w:rsidRPr="00E133EE">
        <w:rPr>
          <w:b/>
        </w:rPr>
        <w:t xml:space="preserve">Figure </w:t>
      </w:r>
      <w:r w:rsidRPr="00E133EE">
        <w:rPr>
          <w:b/>
          <w:color w:val="2B579A"/>
          <w:shd w:val="clear" w:color="auto" w:fill="E6E6E6"/>
        </w:rPr>
        <w:fldChar w:fldCharType="begin"/>
      </w:r>
      <w:r w:rsidRPr="00E133EE">
        <w:rPr>
          <w:b/>
        </w:rPr>
        <w:instrText xml:space="preserve"> SEQ Figure \* ARABIC </w:instrText>
      </w:r>
      <w:r w:rsidRPr="00E133EE">
        <w:rPr>
          <w:b/>
          <w:color w:val="2B579A"/>
          <w:shd w:val="clear" w:color="auto" w:fill="E6E6E6"/>
        </w:rPr>
        <w:fldChar w:fldCharType="separate"/>
      </w:r>
      <w:r w:rsidR="00DF7C14">
        <w:rPr>
          <w:b/>
          <w:noProof/>
        </w:rPr>
        <w:t>8</w:t>
      </w:r>
      <w:r w:rsidRPr="00E133EE">
        <w:rPr>
          <w:b/>
          <w:color w:val="2B579A"/>
          <w:shd w:val="clear" w:color="auto" w:fill="E6E6E6"/>
        </w:rPr>
        <w:fldChar w:fldCharType="end"/>
      </w:r>
      <w:bookmarkEnd w:id="81"/>
      <w:r w:rsidRPr="00E133EE">
        <w:t xml:space="preserve">: Example of a Design Poka-Yoke feature on a plug defined on a part drawing and classified as class 0 safety critical requirement. The Poka-Yoke feature is related to the Hazard “Electric shock” and ensures that the PE/grounding and power connection to the pumps is correct and safe. Although it is a Safety Critical Characteristic it is not with documentation (D) because there is a large margin to the safety critical limit. Furthermore, the class 0 sticker is applied to drawing head to indicate that it is a Safety/regulatory critical </w:t>
      </w:r>
      <w:r w:rsidRPr="00E133EE" w:rsidR="002F42D8">
        <w:t>part,</w:t>
      </w:r>
      <w:r w:rsidRPr="00E133EE">
        <w:t xml:space="preserve"> and no changes are allowed on ratings, designation, composition, geometry, tolerances or supplier of the part without revisit of the D-FMEA and Design Verification in general.</w:t>
      </w:r>
    </w:p>
    <w:p w:rsidRPr="00E133EE" w:rsidR="00EB54A2" w:rsidP="00EB54A2" w:rsidRDefault="00EB54A2" w14:paraId="395E0406" w14:textId="77777777">
      <w:pPr>
        <w:rPr>
          <w:rFonts w:eastAsia="SimSun" w:cs="Arial" w:asciiTheme="minorHAnsi" w:hAnsiTheme="minorHAnsi"/>
          <w:color w:val="000000"/>
          <w:lang w:eastAsia="en-US"/>
        </w:rPr>
      </w:pPr>
      <w:r w:rsidRPr="00E133EE">
        <w:rPr>
          <w:noProof/>
          <w:color w:val="2B579A"/>
          <w:shd w:val="clear" w:color="auto" w:fill="E6E6E6"/>
        </w:rPr>
        <w:drawing>
          <wp:inline distT="0" distB="0" distL="0" distR="0" wp14:anchorId="0CBD5183" wp14:editId="55ECD4DF">
            <wp:extent cx="5683885" cy="4144771"/>
            <wp:effectExtent l="0" t="0" r="0" b="825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05298" cy="4160385"/>
                    </a:xfrm>
                    <a:prstGeom prst="rect">
                      <a:avLst/>
                    </a:prstGeom>
                  </pic:spPr>
                </pic:pic>
              </a:graphicData>
            </a:graphic>
          </wp:inline>
        </w:drawing>
      </w:r>
    </w:p>
    <w:p w:rsidRPr="00E133EE" w:rsidR="00EB54A2" w:rsidP="00EB54A2" w:rsidRDefault="00EB54A2" w14:paraId="66CD2721" w14:textId="655D9931">
      <w:pPr>
        <w:pStyle w:val="Kpalrs"/>
      </w:pPr>
      <w:bookmarkStart w:name="_Ref531874595" w:id="82"/>
      <w:r w:rsidRPr="00E133EE">
        <w:rPr>
          <w:b/>
        </w:rPr>
        <w:t xml:space="preserve">Figure </w:t>
      </w:r>
      <w:r w:rsidRPr="00E133EE">
        <w:rPr>
          <w:b/>
          <w:color w:val="2B579A"/>
          <w:shd w:val="clear" w:color="auto" w:fill="E6E6E6"/>
        </w:rPr>
        <w:fldChar w:fldCharType="begin"/>
      </w:r>
      <w:r w:rsidRPr="00E133EE">
        <w:rPr>
          <w:b/>
        </w:rPr>
        <w:instrText xml:space="preserve"> SEQ Figure \* ARABIC </w:instrText>
      </w:r>
      <w:r w:rsidRPr="00E133EE">
        <w:rPr>
          <w:b/>
          <w:color w:val="2B579A"/>
          <w:shd w:val="clear" w:color="auto" w:fill="E6E6E6"/>
        </w:rPr>
        <w:fldChar w:fldCharType="separate"/>
      </w:r>
      <w:r w:rsidR="00DF7C14">
        <w:rPr>
          <w:b/>
          <w:noProof/>
        </w:rPr>
        <w:t>9</w:t>
      </w:r>
      <w:r w:rsidRPr="00E133EE">
        <w:rPr>
          <w:b/>
          <w:color w:val="2B579A"/>
          <w:shd w:val="clear" w:color="auto" w:fill="E6E6E6"/>
        </w:rPr>
        <w:fldChar w:fldCharType="end"/>
      </w:r>
      <w:bookmarkEnd w:id="82"/>
      <w:r w:rsidRPr="00E133EE">
        <w:t xml:space="preserve">: Example where the thickness of the two ribs </w:t>
      </w:r>
      <w:r w:rsidRPr="00E133EE" w:rsidR="002F42D8">
        <w:t>is</w:t>
      </w:r>
      <w:r w:rsidRPr="00E133EE">
        <w:t xml:space="preserve"> functional critical [2F_MML] – to ensure sufficient strength and space for assembly. The thickness is Safety Critical in the Least Material Limits to fulfil requirement for minimum material thickness to avoid electric shock. </w:t>
      </w:r>
      <w:bookmarkStart w:name="_Hlk531875525" w:id="83"/>
      <w:r w:rsidRPr="00E133EE">
        <w:t xml:space="preserve">The rib with thickness 2,5mm is designed with a large </w:t>
      </w:r>
      <w:bookmarkEnd w:id="83"/>
      <w:r w:rsidRPr="00E133EE">
        <w:t xml:space="preserve">margin to the requirement and is thus without mandatory documentation. Furthermore, the class 0 sticker is applied to drawing head to indicate that it is a Safety/regulatory critical </w:t>
      </w:r>
      <w:r w:rsidRPr="00E133EE" w:rsidR="002F42D8">
        <w:t>part,</w:t>
      </w:r>
      <w:r w:rsidRPr="00E133EE">
        <w:t xml:space="preserve"> and no changes are allowed on ratings, designation, composition, geometry, </w:t>
      </w:r>
      <w:r w:rsidRPr="00E133EE" w:rsidR="002626FC">
        <w:t>tolerances,</w:t>
      </w:r>
      <w:r w:rsidRPr="00E133EE">
        <w:t xml:space="preserve"> or supplier of the part without revisit of the D-FMEA and Design Verification in general.</w:t>
      </w:r>
    </w:p>
    <w:p w:rsidRPr="00E133EE" w:rsidR="00EB54A2" w:rsidP="00EB54A2" w:rsidRDefault="00EB54A2" w14:paraId="67630BBB" w14:textId="77777777">
      <w:pPr>
        <w:rPr>
          <w:rFonts w:eastAsia="SimSun" w:cs="Arial" w:asciiTheme="minorHAnsi" w:hAnsiTheme="minorHAnsi"/>
          <w:color w:val="000000"/>
          <w:lang w:eastAsia="en-US"/>
        </w:rPr>
      </w:pPr>
      <w:bookmarkStart w:name="_Ref11670557" w:id="84"/>
      <w:bookmarkStart w:name="_Ref20143507" w:id="85"/>
      <w:r w:rsidRPr="00E133EE">
        <w:rPr>
          <w:noProof/>
          <w:color w:val="2B579A"/>
          <w:shd w:val="clear" w:color="auto" w:fill="E6E6E6"/>
        </w:rPr>
        <w:drawing>
          <wp:inline distT="0" distB="0" distL="0" distR="0" wp14:anchorId="79AF5762" wp14:editId="56B84BC7">
            <wp:extent cx="5692915" cy="329915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09760" cy="3308917"/>
                    </a:xfrm>
                    <a:prstGeom prst="rect">
                      <a:avLst/>
                    </a:prstGeom>
                  </pic:spPr>
                </pic:pic>
              </a:graphicData>
            </a:graphic>
          </wp:inline>
        </w:drawing>
      </w:r>
    </w:p>
    <w:p w:rsidRPr="00E133EE" w:rsidR="00EB54A2" w:rsidP="00EB54A2" w:rsidRDefault="00EB54A2" w14:paraId="5DC5F09B" w14:textId="714CE7D3">
      <w:pPr>
        <w:pStyle w:val="Kpalrs"/>
        <w:rPr>
          <w:rFonts w:eastAsia="SimSun" w:cs="Arial" w:asciiTheme="minorHAnsi" w:hAnsiTheme="minorHAnsi"/>
          <w:color w:val="000000"/>
          <w:lang w:eastAsia="en-US"/>
        </w:rPr>
      </w:pPr>
      <w:r w:rsidRPr="00E133EE">
        <w:rPr>
          <w:b/>
        </w:rPr>
        <w:t xml:space="preserve">Figure </w:t>
      </w:r>
      <w:r w:rsidRPr="00E133EE">
        <w:rPr>
          <w:b/>
          <w:color w:val="2B579A"/>
          <w:shd w:val="clear" w:color="auto" w:fill="E6E6E6"/>
        </w:rPr>
        <w:fldChar w:fldCharType="begin"/>
      </w:r>
      <w:r w:rsidRPr="00E133EE">
        <w:rPr>
          <w:b/>
        </w:rPr>
        <w:instrText xml:space="preserve"> SEQ Figure \* ARABIC </w:instrText>
      </w:r>
      <w:r w:rsidRPr="00E133EE">
        <w:rPr>
          <w:b/>
          <w:color w:val="2B579A"/>
          <w:shd w:val="clear" w:color="auto" w:fill="E6E6E6"/>
        </w:rPr>
        <w:fldChar w:fldCharType="separate"/>
      </w:r>
      <w:r w:rsidR="00DF7C14">
        <w:rPr>
          <w:b/>
          <w:noProof/>
        </w:rPr>
        <w:t>10</w:t>
      </w:r>
      <w:r w:rsidRPr="00E133EE">
        <w:rPr>
          <w:b/>
          <w:color w:val="2B579A"/>
          <w:shd w:val="clear" w:color="auto" w:fill="E6E6E6"/>
        </w:rPr>
        <w:fldChar w:fldCharType="end"/>
      </w:r>
      <w:bookmarkEnd w:id="84"/>
      <w:bookmarkEnd w:id="85"/>
      <w:r w:rsidRPr="00E133EE">
        <w:t>: Example of a part which is safety critical class 0 with the Hazard type “Electric shock”.</w:t>
      </w:r>
      <w:r w:rsidRPr="00E133EE">
        <w:rPr>
          <w:color w:val="FF0000"/>
        </w:rPr>
        <w:t xml:space="preserve"> </w:t>
      </w:r>
      <w:r w:rsidRPr="00E133EE">
        <w:t xml:space="preserve">On the drawing the general class 0 sticker safety critical part is applied, and the class 0 symbol is applied to a geometrical dimension and to the volume. The total number of class 0 requirements is 9 because there is 8x 2.68±0.07 together with the requirement to volume 3.022±75cm3. Furthermore, the class 0 sticker is applied to drawing head to indicate that it is a Safety/regulatory critical </w:t>
      </w:r>
      <w:r w:rsidRPr="00E133EE" w:rsidR="002F42D8">
        <w:t>part,</w:t>
      </w:r>
      <w:r w:rsidRPr="00E133EE">
        <w:t xml:space="preserve"> and no changes are allowed on ratings, designation, composition, geometry, </w:t>
      </w:r>
      <w:r w:rsidRPr="00E133EE" w:rsidR="002626FC">
        <w:t>tolerances,</w:t>
      </w:r>
      <w:r w:rsidRPr="00E133EE">
        <w:t xml:space="preserve"> or supplier of the part without revisit of the D-FMEA and Design Verification in general.</w:t>
      </w:r>
    </w:p>
    <w:p w:rsidRPr="00E133EE" w:rsidR="00EB54A2" w:rsidP="00EB54A2" w:rsidRDefault="00EB54A2" w14:paraId="0DAC44D3" w14:textId="77777777">
      <w:r w:rsidRPr="00E133EE">
        <w:rPr>
          <w:noProof/>
          <w:color w:val="2B579A"/>
          <w:shd w:val="clear" w:color="auto" w:fill="E6E6E6"/>
        </w:rPr>
        <w:drawing>
          <wp:inline distT="0" distB="0" distL="0" distR="0" wp14:anchorId="773FF0D3" wp14:editId="6B06BF31">
            <wp:extent cx="5699464" cy="367954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12405" cy="3687900"/>
                    </a:xfrm>
                    <a:prstGeom prst="rect">
                      <a:avLst/>
                    </a:prstGeom>
                  </pic:spPr>
                </pic:pic>
              </a:graphicData>
            </a:graphic>
          </wp:inline>
        </w:drawing>
      </w:r>
    </w:p>
    <w:p w:rsidRPr="00E133EE" w:rsidR="00EB54A2" w:rsidP="00EB54A2" w:rsidRDefault="00EB54A2" w14:paraId="24D91651" w14:textId="13D0AC81">
      <w:pPr>
        <w:pStyle w:val="Kpalrs"/>
        <w:rPr>
          <w:color w:val="FF0000"/>
        </w:rPr>
      </w:pPr>
      <w:bookmarkStart w:name="_Ref20143511" w:id="86"/>
      <w:r w:rsidRPr="00E133EE">
        <w:rPr>
          <w:b/>
        </w:rPr>
        <w:t xml:space="preserve">Figure </w:t>
      </w:r>
      <w:r w:rsidRPr="00E133EE">
        <w:rPr>
          <w:b/>
          <w:color w:val="2B579A"/>
          <w:shd w:val="clear" w:color="auto" w:fill="E6E6E6"/>
        </w:rPr>
        <w:fldChar w:fldCharType="begin"/>
      </w:r>
      <w:r w:rsidRPr="00E133EE">
        <w:rPr>
          <w:b/>
        </w:rPr>
        <w:instrText xml:space="preserve"> SEQ Figure \* ARABIC </w:instrText>
      </w:r>
      <w:r w:rsidRPr="00E133EE">
        <w:rPr>
          <w:b/>
          <w:color w:val="2B579A"/>
          <w:shd w:val="clear" w:color="auto" w:fill="E6E6E6"/>
        </w:rPr>
        <w:fldChar w:fldCharType="separate"/>
      </w:r>
      <w:r w:rsidR="00DF7C14">
        <w:rPr>
          <w:b/>
          <w:noProof/>
        </w:rPr>
        <w:t>11</w:t>
      </w:r>
      <w:r w:rsidRPr="00E133EE">
        <w:rPr>
          <w:b/>
          <w:color w:val="2B579A"/>
          <w:shd w:val="clear" w:color="auto" w:fill="E6E6E6"/>
        </w:rPr>
        <w:fldChar w:fldCharType="end"/>
      </w:r>
      <w:bookmarkEnd w:id="86"/>
      <w:r w:rsidRPr="00E133EE">
        <w:t xml:space="preserve">:  Example of Product Routine Test Specification where the safety critical pressure test of hazard type “Thermal/fire” is classified 0 with mandatory documentation. </w:t>
      </w:r>
      <w:bookmarkStart w:name="_Hlk21945870" w:id="87"/>
      <w:r w:rsidRPr="00E133EE">
        <w:t xml:space="preserve">Hazard type “Thermal/fire” correspond to water above 60°C.  </w:t>
      </w:r>
      <w:bookmarkEnd w:id="87"/>
      <w:r w:rsidRPr="00E133EE">
        <w:t>The Pressure test is acc. to EN809 and EN12162 used as design standards and for CE marking with self-declaration.</w:t>
      </w:r>
      <w:r w:rsidRPr="00E133EE">
        <w:rPr>
          <w:color w:val="FF0000"/>
        </w:rPr>
        <w:t xml:space="preserve"> </w:t>
      </w:r>
      <w:r w:rsidRPr="00E133EE">
        <w:t xml:space="preserve">Furthermore, the class 0 sticker is applied to drawing head to indicate that it is a Safety/regulatory critical </w:t>
      </w:r>
      <w:r w:rsidRPr="00E133EE" w:rsidR="002F42D8">
        <w:t>part,</w:t>
      </w:r>
      <w:r w:rsidRPr="00E133EE">
        <w:t xml:space="preserve"> and no changes are allowed on ratings, designation, composition, geometry, </w:t>
      </w:r>
      <w:r w:rsidRPr="00E133EE" w:rsidR="002626FC">
        <w:t>tolerances,</w:t>
      </w:r>
      <w:r w:rsidRPr="00E133EE">
        <w:t xml:space="preserve"> or supplier of the part without revisit of the D-FMEA and Design Verification in general. </w:t>
      </w:r>
    </w:p>
    <w:p w:rsidRPr="00E133EE" w:rsidR="00EB54A2" w:rsidP="00EB54A2" w:rsidRDefault="001E6378" w14:paraId="3739D5BA" w14:textId="6039D531">
      <w:pPr>
        <w:rPr>
          <w:rFonts w:eastAsia="SimSun" w:cs="Arial" w:asciiTheme="minorHAnsi" w:hAnsiTheme="minorHAnsi"/>
          <w:color w:val="000000"/>
          <w:lang w:eastAsia="en-US"/>
        </w:rPr>
      </w:pPr>
      <w:bookmarkStart w:name="_Hlk83298622" w:id="88"/>
      <w:r>
        <w:rPr>
          <w:noProof/>
        </w:rPr>
        <w:drawing>
          <wp:inline distT="0" distB="0" distL="0" distR="0" wp14:anchorId="2A15EB69" wp14:editId="0142AF2E">
            <wp:extent cx="5830214" cy="3678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47271" cy="3689668"/>
                    </a:xfrm>
                    <a:prstGeom prst="rect">
                      <a:avLst/>
                    </a:prstGeom>
                  </pic:spPr>
                </pic:pic>
              </a:graphicData>
            </a:graphic>
          </wp:inline>
        </w:drawing>
      </w:r>
    </w:p>
    <w:p w:rsidRPr="00E133EE" w:rsidR="00EB54A2" w:rsidP="00EB54A2" w:rsidRDefault="00EB54A2" w14:paraId="40C9122B" w14:textId="53079E11">
      <w:pPr>
        <w:pStyle w:val="Kpalrs"/>
        <w:rPr>
          <w:color w:val="FF0000"/>
        </w:rPr>
      </w:pPr>
      <w:bookmarkStart w:name="_Ref20143514" w:id="89"/>
      <w:r w:rsidRPr="00E133EE">
        <w:rPr>
          <w:b/>
        </w:rPr>
        <w:t xml:space="preserve">Figure </w:t>
      </w:r>
      <w:r w:rsidRPr="00E133EE">
        <w:rPr>
          <w:b/>
          <w:color w:val="2B579A"/>
          <w:shd w:val="clear" w:color="auto" w:fill="E6E6E6"/>
        </w:rPr>
        <w:fldChar w:fldCharType="begin"/>
      </w:r>
      <w:r w:rsidRPr="00E133EE">
        <w:rPr>
          <w:b/>
        </w:rPr>
        <w:instrText xml:space="preserve"> SEQ Figure \* ARABIC </w:instrText>
      </w:r>
      <w:r w:rsidRPr="00E133EE">
        <w:rPr>
          <w:b/>
          <w:color w:val="2B579A"/>
          <w:shd w:val="clear" w:color="auto" w:fill="E6E6E6"/>
        </w:rPr>
        <w:fldChar w:fldCharType="separate"/>
      </w:r>
      <w:r w:rsidR="00DF7C14">
        <w:rPr>
          <w:b/>
          <w:noProof/>
        </w:rPr>
        <w:t>12</w:t>
      </w:r>
      <w:r w:rsidRPr="00E133EE">
        <w:rPr>
          <w:b/>
          <w:color w:val="2B579A"/>
          <w:shd w:val="clear" w:color="auto" w:fill="E6E6E6"/>
        </w:rPr>
        <w:fldChar w:fldCharType="end"/>
      </w:r>
      <w:bookmarkEnd w:id="89"/>
      <w:r w:rsidRPr="00E133EE">
        <w:t xml:space="preserve">: Example showing an assembly drawing/instruction of a circulator pump with </w:t>
      </w:r>
      <w:r w:rsidR="001E6378">
        <w:t>2</w:t>
      </w:r>
      <w:r w:rsidRPr="00E133EE">
        <w:t xml:space="preserve"> Class 0 requirements of the Hazard types “Electric shock” and one of hazard type “Thermal/fire”</w:t>
      </w:r>
      <w:r w:rsidRPr="00E133EE">
        <w:rPr>
          <w:color w:val="000000" w:themeColor="text1"/>
        </w:rPr>
        <w:t xml:space="preserve">. </w:t>
      </w:r>
      <w:bookmarkStart w:name="_Hlk21946054" w:id="90"/>
      <w:r w:rsidRPr="00E133EE">
        <w:t xml:space="preserve">Furthermore, the class 0 sticker is applied to drawing head to indicate that it is a Safety/regulatory critical </w:t>
      </w:r>
      <w:r w:rsidRPr="00E133EE" w:rsidR="001E6378">
        <w:t>part,</w:t>
      </w:r>
      <w:r w:rsidRPr="00E133EE">
        <w:t xml:space="preserve"> and no changes are allowed on ratings, designation, composition, geometry, </w:t>
      </w:r>
      <w:r w:rsidRPr="00E133EE" w:rsidR="001E6378">
        <w:t>tolerances,</w:t>
      </w:r>
      <w:r w:rsidRPr="00E133EE">
        <w:t xml:space="preserve"> or supplier of the part without revisit of the D-FMEA and Design Verification in general.</w:t>
      </w:r>
      <w:r w:rsidR="001E6378">
        <w:t xml:space="preserve"> In the example the torque values have been classified safety critical under the assumption that double value on the torque tolerances will compromise product safety (refer to GI 318A0001-02 for evaluation of sensitivity of tolerance chains). In the example the assumption is furthermore that cables which are not inserted fully does not compromise product safety. </w:t>
      </w:r>
    </w:p>
    <w:bookmarkEnd w:id="88"/>
    <w:bookmarkEnd w:id="90"/>
    <w:p w:rsidRPr="00E133EE" w:rsidR="00EB54A2" w:rsidP="00EB54A2" w:rsidRDefault="00EB54A2" w14:paraId="7CCACE0A" w14:textId="77777777">
      <w:pPr>
        <w:pStyle w:val="Kpalrs"/>
      </w:pPr>
    </w:p>
    <w:p w:rsidRPr="00E133EE" w:rsidR="00EB54A2" w:rsidP="00EB54A2" w:rsidRDefault="00EB54A2" w14:paraId="0B4F4E59" w14:textId="77777777"/>
    <w:p w:rsidRPr="00E133EE" w:rsidR="00EB54A2" w:rsidP="00EB54A2" w:rsidRDefault="00EB54A2" w14:paraId="7C7D516B" w14:textId="77777777">
      <w:pPr>
        <w:rPr>
          <w:rFonts w:eastAsia="SimSun" w:cs="Arial" w:asciiTheme="minorHAnsi" w:hAnsiTheme="minorHAnsi"/>
          <w:color w:val="000000"/>
          <w:lang w:eastAsia="en-US"/>
        </w:rPr>
      </w:pPr>
      <w:r w:rsidRPr="00E133EE">
        <w:rPr>
          <w:noProof/>
          <w:color w:val="2B579A"/>
          <w:shd w:val="clear" w:color="auto" w:fill="E6E6E6"/>
        </w:rPr>
        <w:drawing>
          <wp:inline distT="0" distB="0" distL="0" distR="0" wp14:anchorId="2CAD973A" wp14:editId="1A8F629D">
            <wp:extent cx="4724566" cy="3675413"/>
            <wp:effectExtent l="0" t="0" r="0" b="12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45906" cy="3692014"/>
                    </a:xfrm>
                    <a:prstGeom prst="rect">
                      <a:avLst/>
                    </a:prstGeom>
                  </pic:spPr>
                </pic:pic>
              </a:graphicData>
            </a:graphic>
          </wp:inline>
        </w:drawing>
      </w:r>
    </w:p>
    <w:p w:rsidRPr="00E133EE" w:rsidR="00EB54A2" w:rsidP="00EB54A2" w:rsidRDefault="00EB54A2" w14:paraId="6EA972B3" w14:textId="68DD0639">
      <w:pPr>
        <w:pStyle w:val="Kpalrs"/>
        <w:rPr>
          <w:color w:val="FF0000"/>
        </w:rPr>
      </w:pPr>
      <w:bookmarkStart w:name="_Ref19794386" w:id="91"/>
      <w:r w:rsidRPr="00E133EE">
        <w:rPr>
          <w:b/>
        </w:rPr>
        <w:t xml:space="preserve">Figure </w:t>
      </w:r>
      <w:r w:rsidRPr="00E133EE">
        <w:rPr>
          <w:b/>
          <w:color w:val="2B579A"/>
          <w:shd w:val="clear" w:color="auto" w:fill="E6E6E6"/>
        </w:rPr>
        <w:fldChar w:fldCharType="begin"/>
      </w:r>
      <w:r w:rsidRPr="00E133EE">
        <w:rPr>
          <w:b/>
        </w:rPr>
        <w:instrText xml:space="preserve"> SEQ Figure \* ARABIC </w:instrText>
      </w:r>
      <w:r w:rsidRPr="00E133EE">
        <w:rPr>
          <w:b/>
          <w:color w:val="2B579A"/>
          <w:shd w:val="clear" w:color="auto" w:fill="E6E6E6"/>
        </w:rPr>
        <w:fldChar w:fldCharType="separate"/>
      </w:r>
      <w:r w:rsidR="00DF7C14">
        <w:rPr>
          <w:b/>
          <w:noProof/>
        </w:rPr>
        <w:t>13</w:t>
      </w:r>
      <w:r w:rsidRPr="00E133EE">
        <w:rPr>
          <w:b/>
          <w:color w:val="2B579A"/>
          <w:shd w:val="clear" w:color="auto" w:fill="E6E6E6"/>
        </w:rPr>
        <w:fldChar w:fldCharType="end"/>
      </w:r>
      <w:bookmarkEnd w:id="91"/>
      <w:r w:rsidRPr="00E133EE">
        <w:t>: Detail from part drawing of a rubber plug for an Ex-approved product. The thickness 25,5 +1/-0 is listed in the Schedule drawing, but because the limit in the Ex</w:t>
      </w:r>
      <w:r w:rsidR="003F3629">
        <w:t>-</w:t>
      </w:r>
      <w:r w:rsidRPr="00E133EE">
        <w:t>standard says min 5mm there is no need to require mandatory documentation [D].</w:t>
      </w:r>
      <w:r w:rsidRPr="00E133EE">
        <w:br/>
      </w:r>
      <w:r w:rsidRPr="00E133EE">
        <w:t>The same goes with the inner and outer diameters which are classified Ex because the nominal dimension is listed in the Schedule drawing in order specify the allowable configurations between cable to rubber plug – also here it makes no sense to require mandatory Documentation [D].</w:t>
      </w:r>
      <w:r w:rsidRPr="00E133EE">
        <w:rPr>
          <w:color w:val="FF0000"/>
        </w:rPr>
        <w:t xml:space="preserve"> </w:t>
      </w:r>
      <w:r w:rsidRPr="00E133EE">
        <w:t xml:space="preserve">Furthermore, the class 0 sticker is applied to drawing head to indicate that it is a Safety/regulatory critical </w:t>
      </w:r>
      <w:r w:rsidRPr="00E133EE" w:rsidR="002F42D8">
        <w:t>part,</w:t>
      </w:r>
      <w:r w:rsidRPr="00E133EE">
        <w:t xml:space="preserve"> and no changes are allowed on ratings, designation, composition, geometry, </w:t>
      </w:r>
      <w:r w:rsidRPr="00E133EE" w:rsidR="002626FC">
        <w:t>tolerances,</w:t>
      </w:r>
      <w:r w:rsidRPr="00E133EE">
        <w:t xml:space="preserve"> or supplier of the part without revisit of the D-FMEA and Design Verification in general.</w:t>
      </w:r>
    </w:p>
    <w:p w:rsidRPr="00E133EE" w:rsidR="00EB54A2" w:rsidP="00EB54A2" w:rsidRDefault="00EB54A2" w14:paraId="75A22E8A" w14:textId="77777777">
      <w:pPr>
        <w:pStyle w:val="Kpalrs"/>
      </w:pPr>
    </w:p>
    <w:p w:rsidRPr="00E133EE" w:rsidR="00EB54A2" w:rsidP="00EB54A2" w:rsidRDefault="00EB54A2" w14:paraId="69E06B87" w14:textId="77777777">
      <w:pPr>
        <w:pStyle w:val="Kpalrs"/>
        <w:rPr>
          <w:color w:val="000000" w:themeColor="text1"/>
          <w:highlight w:val="yellow"/>
        </w:rPr>
      </w:pPr>
    </w:p>
    <w:p w:rsidRPr="00E133EE" w:rsidR="00EB54A2" w:rsidP="00EB54A2" w:rsidRDefault="00EB54A2" w14:paraId="6189FC92" w14:textId="77777777">
      <w:pPr>
        <w:pStyle w:val="Kpalrs"/>
        <w:rPr>
          <w:color w:val="000000" w:themeColor="text1"/>
          <w:highlight w:val="yellow"/>
        </w:rPr>
      </w:pPr>
    </w:p>
    <w:p w:rsidRPr="00E133EE" w:rsidR="00EB54A2" w:rsidP="00EB54A2" w:rsidRDefault="00EB54A2" w14:paraId="05AB67C7" w14:textId="77777777">
      <w:pPr>
        <w:rPr>
          <w:rFonts w:eastAsia="SimSun" w:cs="Arial" w:asciiTheme="minorHAnsi" w:hAnsiTheme="minorHAnsi"/>
          <w:color w:val="000000"/>
          <w:lang w:eastAsia="en-US"/>
        </w:rPr>
      </w:pPr>
      <w:r w:rsidRPr="00E133EE">
        <w:rPr>
          <w:noProof/>
          <w:color w:val="2B579A"/>
          <w:shd w:val="clear" w:color="auto" w:fill="E6E6E6"/>
        </w:rPr>
        <w:drawing>
          <wp:inline distT="0" distB="0" distL="0" distR="0" wp14:anchorId="09C6F303" wp14:editId="306562A1">
            <wp:extent cx="5668664" cy="4150426"/>
            <wp:effectExtent l="0" t="0" r="8255" b="254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79214" cy="4158150"/>
                    </a:xfrm>
                    <a:prstGeom prst="rect">
                      <a:avLst/>
                    </a:prstGeom>
                  </pic:spPr>
                </pic:pic>
              </a:graphicData>
            </a:graphic>
          </wp:inline>
        </w:drawing>
      </w:r>
    </w:p>
    <w:p w:rsidRPr="00E133EE" w:rsidR="00EB54A2" w:rsidP="00EB54A2" w:rsidRDefault="00EB54A2" w14:paraId="1BB8DEA3" w14:textId="43556611">
      <w:pPr>
        <w:pStyle w:val="Kpalrs"/>
        <w:rPr>
          <w:color w:val="FF0000"/>
        </w:rPr>
      </w:pPr>
      <w:bookmarkStart w:name="_Ref11670686" w:id="92"/>
      <w:r w:rsidRPr="00E133EE">
        <w:rPr>
          <w:b/>
        </w:rPr>
        <w:t xml:space="preserve">Figure </w:t>
      </w:r>
      <w:r w:rsidRPr="00E133EE">
        <w:rPr>
          <w:b/>
          <w:color w:val="2B579A"/>
          <w:shd w:val="clear" w:color="auto" w:fill="E6E6E6"/>
        </w:rPr>
        <w:fldChar w:fldCharType="begin"/>
      </w:r>
      <w:r w:rsidRPr="00E133EE">
        <w:rPr>
          <w:b/>
        </w:rPr>
        <w:instrText xml:space="preserve"> SEQ Figure \* ARABIC </w:instrText>
      </w:r>
      <w:r w:rsidRPr="00E133EE">
        <w:rPr>
          <w:b/>
          <w:color w:val="2B579A"/>
          <w:shd w:val="clear" w:color="auto" w:fill="E6E6E6"/>
        </w:rPr>
        <w:fldChar w:fldCharType="separate"/>
      </w:r>
      <w:r w:rsidR="00DF7C14">
        <w:rPr>
          <w:b/>
          <w:noProof/>
        </w:rPr>
        <w:t>14</w:t>
      </w:r>
      <w:r w:rsidRPr="00E133EE">
        <w:rPr>
          <w:b/>
          <w:color w:val="2B579A"/>
          <w:shd w:val="clear" w:color="auto" w:fill="E6E6E6"/>
        </w:rPr>
        <w:fldChar w:fldCharType="end"/>
      </w:r>
      <w:bookmarkEnd w:id="92"/>
      <w:r w:rsidRPr="00E133EE">
        <w:t xml:space="preserve">: Example showing part of a drawing with many (in this example 7) safety critical requirements each with the same hazard. In such situations it is beneficial to make the reference to the hazard as a note above the drawing header to replace having the hazard next to all the SCC. Furthermore, the class 0 sticker is applied to drawing head to indicate that it is a Safety/regulatory critical </w:t>
      </w:r>
      <w:r w:rsidRPr="00E133EE" w:rsidR="002F42D8">
        <w:t>part,</w:t>
      </w:r>
      <w:r w:rsidRPr="00E133EE">
        <w:t xml:space="preserve"> and no changes are allowed on ratings, designation, composition, geometry, </w:t>
      </w:r>
      <w:r w:rsidRPr="00E133EE" w:rsidR="002626FC">
        <w:t>tolerances,</w:t>
      </w:r>
      <w:r w:rsidRPr="00E133EE">
        <w:t xml:space="preserve"> or supplier of the part without revisit of the D-FMEA and Design Verification in general.</w:t>
      </w:r>
    </w:p>
    <w:p w:rsidRPr="00E133EE" w:rsidR="00EB54A2" w:rsidP="00EB54A2" w:rsidRDefault="00EB54A2" w14:paraId="1E41E68A" w14:textId="77777777">
      <w:pPr>
        <w:pStyle w:val="Kpalrs"/>
      </w:pPr>
    </w:p>
    <w:p w:rsidRPr="00E133EE" w:rsidR="00EB54A2" w:rsidP="00EB54A2" w:rsidRDefault="00EB54A2" w14:paraId="6135EF02" w14:textId="77777777">
      <w:pPr>
        <w:rPr>
          <w:rFonts w:eastAsia="SimSun" w:cs="Arial" w:asciiTheme="minorHAnsi" w:hAnsiTheme="minorHAnsi"/>
          <w:color w:val="000000"/>
          <w:lang w:eastAsia="en-US"/>
        </w:rPr>
      </w:pPr>
      <w:bookmarkStart w:name="_Hlk11915614" w:id="93"/>
      <w:r w:rsidRPr="00E133EE">
        <w:rPr>
          <w:noProof/>
          <w:color w:val="2B579A"/>
          <w:shd w:val="clear" w:color="auto" w:fill="E6E6E6"/>
        </w:rPr>
        <w:drawing>
          <wp:inline distT="0" distB="0" distL="0" distR="0" wp14:anchorId="3C85783B" wp14:editId="67623CAF">
            <wp:extent cx="3438144" cy="2473379"/>
            <wp:effectExtent l="0" t="0" r="0" b="317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68192" cy="2494995"/>
                    </a:xfrm>
                    <a:prstGeom prst="rect">
                      <a:avLst/>
                    </a:prstGeom>
                  </pic:spPr>
                </pic:pic>
              </a:graphicData>
            </a:graphic>
          </wp:inline>
        </w:drawing>
      </w:r>
      <w:r w:rsidRPr="00E133EE">
        <w:rPr>
          <w:noProof/>
          <w:color w:val="2B579A"/>
          <w:shd w:val="clear" w:color="auto" w:fill="E6E6E6"/>
        </w:rPr>
        <w:drawing>
          <wp:inline distT="0" distB="0" distL="0" distR="0" wp14:anchorId="3EBEE9D4" wp14:editId="3D1D4534">
            <wp:extent cx="2384755" cy="2469113"/>
            <wp:effectExtent l="0" t="0" r="0"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33230" cy="2519302"/>
                    </a:xfrm>
                    <a:prstGeom prst="rect">
                      <a:avLst/>
                    </a:prstGeom>
                  </pic:spPr>
                </pic:pic>
              </a:graphicData>
            </a:graphic>
          </wp:inline>
        </w:drawing>
      </w:r>
    </w:p>
    <w:p w:rsidRPr="00E133EE" w:rsidR="00EB54A2" w:rsidP="00EB54A2" w:rsidRDefault="00EB54A2" w14:paraId="6D1F0660" w14:textId="6D798FEC">
      <w:pPr>
        <w:pStyle w:val="Kpalrs"/>
      </w:pPr>
      <w:bookmarkStart w:name="_Ref20142985" w:id="94"/>
      <w:bookmarkStart w:name="_Hlk11919712" w:id="95"/>
      <w:r w:rsidRPr="00E133EE">
        <w:rPr>
          <w:b/>
        </w:rPr>
        <w:t xml:space="preserve">Figure </w:t>
      </w:r>
      <w:r w:rsidRPr="00E133EE">
        <w:rPr>
          <w:b/>
          <w:color w:val="2B579A"/>
          <w:shd w:val="clear" w:color="auto" w:fill="E6E6E6"/>
        </w:rPr>
        <w:fldChar w:fldCharType="begin"/>
      </w:r>
      <w:r w:rsidRPr="00E133EE">
        <w:rPr>
          <w:b/>
        </w:rPr>
        <w:instrText xml:space="preserve"> SEQ Figure \* ARABIC </w:instrText>
      </w:r>
      <w:r w:rsidRPr="00E133EE">
        <w:rPr>
          <w:b/>
          <w:color w:val="2B579A"/>
          <w:shd w:val="clear" w:color="auto" w:fill="E6E6E6"/>
        </w:rPr>
        <w:fldChar w:fldCharType="separate"/>
      </w:r>
      <w:r w:rsidR="00DF7C14">
        <w:rPr>
          <w:b/>
          <w:noProof/>
        </w:rPr>
        <w:t>15</w:t>
      </w:r>
      <w:r w:rsidRPr="00E133EE">
        <w:rPr>
          <w:b/>
          <w:color w:val="2B579A"/>
          <w:shd w:val="clear" w:color="auto" w:fill="E6E6E6"/>
        </w:rPr>
        <w:fldChar w:fldCharType="end"/>
      </w:r>
      <w:bookmarkEnd w:id="94"/>
      <w:r w:rsidRPr="00E133EE">
        <w:t xml:space="preserve">: </w:t>
      </w:r>
      <w:bookmarkEnd w:id="93"/>
      <w:r w:rsidRPr="00E133EE">
        <w:t xml:space="preserve">Example showing a Part Drawing (left) with 2 safety critical class 0 requirements (yellow) and one class 0 non-safety requirement (green)together with the corresponding Control Instruction. </w:t>
      </w:r>
      <w:r w:rsidRPr="00E133EE">
        <w:br/>
      </w:r>
      <w:r w:rsidRPr="00E133EE">
        <w:t>On the Control Instruction (right) the two safety critical requirements (yellow) are shown with class 0 symbol and a control method + samples strategy is defined. The general class 0 sticker and the hazards are not shown. The scale 2 class 0 symbol is also applied to the CI drawing header. In the example the non-safety requirement is not to be controlled as this is only used to document what is tested and approved in the 3</w:t>
      </w:r>
      <w:r w:rsidRPr="00E133EE">
        <w:rPr>
          <w:vertAlign w:val="superscript"/>
        </w:rPr>
        <w:t>rd</w:t>
      </w:r>
      <w:r w:rsidRPr="00E133EE">
        <w:t xml:space="preserve"> part approval file.</w:t>
      </w:r>
      <w:bookmarkEnd w:id="95"/>
      <w:r w:rsidRPr="00E133EE">
        <w:t xml:space="preserve"> For more details refer to Section 8.1.</w:t>
      </w:r>
    </w:p>
    <w:p w:rsidRPr="00E133EE" w:rsidR="00EB54A2" w:rsidP="00EB54A2" w:rsidRDefault="00EB54A2" w14:paraId="5A448B3B" w14:textId="77777777"/>
    <w:p w:rsidRPr="00E133EE" w:rsidR="00EB54A2" w:rsidP="00EB54A2" w:rsidRDefault="00EB54A2" w14:paraId="129E481A" w14:textId="77777777">
      <w:r w:rsidRPr="00E133EE">
        <w:rPr>
          <w:noProof/>
          <w:color w:val="2B579A"/>
          <w:shd w:val="clear" w:color="auto" w:fill="E6E6E6"/>
        </w:rPr>
        <w:drawing>
          <wp:inline distT="0" distB="0" distL="0" distR="0" wp14:anchorId="26F4B7E8" wp14:editId="153FF4DC">
            <wp:extent cx="5650984" cy="6912864"/>
            <wp:effectExtent l="0" t="0" r="6985" b="254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67366" cy="6932904"/>
                    </a:xfrm>
                    <a:prstGeom prst="rect">
                      <a:avLst/>
                    </a:prstGeom>
                  </pic:spPr>
                </pic:pic>
              </a:graphicData>
            </a:graphic>
          </wp:inline>
        </w:drawing>
      </w:r>
    </w:p>
    <w:p w:rsidRPr="00E133EE" w:rsidR="00EB54A2" w:rsidP="00EB54A2" w:rsidRDefault="00EB54A2" w14:paraId="5D40D5F9" w14:textId="5C71250E">
      <w:pPr>
        <w:pStyle w:val="Kpalrs"/>
        <w:rPr>
          <w:color w:val="FF0000"/>
        </w:rPr>
      </w:pPr>
      <w:r w:rsidRPr="00E133EE">
        <w:rPr>
          <w:b/>
        </w:rPr>
        <w:t xml:space="preserve">Figure </w:t>
      </w:r>
      <w:r w:rsidRPr="00E133EE">
        <w:rPr>
          <w:b/>
          <w:color w:val="2B579A"/>
          <w:shd w:val="clear" w:color="auto" w:fill="E6E6E6"/>
        </w:rPr>
        <w:fldChar w:fldCharType="begin"/>
      </w:r>
      <w:r w:rsidRPr="00E133EE">
        <w:rPr>
          <w:b/>
        </w:rPr>
        <w:instrText xml:space="preserve"> SEQ Figure \* ARABIC </w:instrText>
      </w:r>
      <w:r w:rsidRPr="00E133EE">
        <w:rPr>
          <w:b/>
          <w:color w:val="2B579A"/>
          <w:shd w:val="clear" w:color="auto" w:fill="E6E6E6"/>
        </w:rPr>
        <w:fldChar w:fldCharType="separate"/>
      </w:r>
      <w:r w:rsidR="00DF7C14">
        <w:rPr>
          <w:b/>
          <w:noProof/>
        </w:rPr>
        <w:t>16</w:t>
      </w:r>
      <w:r w:rsidRPr="00E133EE">
        <w:rPr>
          <w:b/>
          <w:color w:val="2B579A"/>
          <w:shd w:val="clear" w:color="auto" w:fill="E6E6E6"/>
        </w:rPr>
        <w:fldChar w:fldCharType="end"/>
      </w:r>
      <w:r w:rsidRPr="00E133EE">
        <w:t xml:space="preserve">: Example of specification with 3 safety critical class 0 requirement: Group Assembly Instruction for XLCR where the quick guide for safe lifting/handling of the product and guards to protect rotational parts acc. to EN809 has been classified as class 0. It was decided that there is no need for documentation (D) for these safety critical characteristics. Hazard and general SCC sticker are not applied as it is a Group Assembly Instruction.    </w:t>
      </w:r>
    </w:p>
    <w:p w:rsidRPr="00E133EE" w:rsidR="00EB54A2" w:rsidP="00EB54A2" w:rsidRDefault="00EB54A2" w14:paraId="1B5DAB11" w14:textId="77777777"/>
    <w:p w:rsidRPr="00E133EE" w:rsidR="00EB54A2" w:rsidP="00EB54A2" w:rsidRDefault="00EB54A2" w14:paraId="73787D72" w14:textId="77777777">
      <w:pPr>
        <w:spacing w:after="160" w:line="259" w:lineRule="auto"/>
        <w:rPr>
          <w:rFonts w:asciiTheme="minorHAnsi" w:hAnsiTheme="minorHAnsi" w:eastAsiaTheme="majorEastAsia" w:cstheme="majorBidi"/>
          <w:b/>
          <w:color w:val="000000" w:themeColor="text1"/>
          <w:sz w:val="28"/>
        </w:rPr>
      </w:pPr>
      <w:bookmarkStart w:name="_Ref515547567" w:id="96"/>
      <w:r w:rsidRPr="00E133EE">
        <w:br w:type="page"/>
      </w:r>
    </w:p>
    <w:p w:rsidRPr="00E133EE" w:rsidR="00EB54A2" w:rsidP="00EB54A2" w:rsidRDefault="00EB54A2" w14:paraId="7071692F" w14:textId="77777777">
      <w:pPr>
        <w:pStyle w:val="Cmsor3"/>
      </w:pPr>
      <w:bookmarkStart w:name="_Ref20316506" w:id="97"/>
      <w:bookmarkStart w:name="_Toc130187133" w:id="98"/>
      <w:r w:rsidRPr="00E133EE">
        <w:t>Examples class 2F; Geometrical requirements</w:t>
      </w:r>
      <w:bookmarkEnd w:id="96"/>
      <w:bookmarkEnd w:id="97"/>
      <w:bookmarkEnd w:id="98"/>
    </w:p>
    <w:p w:rsidRPr="00E133EE" w:rsidR="00EB54A2" w:rsidP="00EB54A2" w:rsidRDefault="00EB54A2" w14:paraId="49DD2A22" w14:textId="77777777">
      <w:pPr>
        <w:tabs>
          <w:tab w:val="left" w:pos="0"/>
          <w:tab w:val="left" w:pos="360"/>
          <w:tab w:val="left" w:pos="1080"/>
          <w:tab w:val="left" w:pos="1800"/>
          <w:tab w:val="left" w:pos="2520"/>
          <w:tab w:val="left" w:pos="3240"/>
          <w:tab w:val="left" w:pos="3960"/>
          <w:tab w:val="left" w:pos="4680"/>
        </w:tabs>
        <w:autoSpaceDE w:val="0"/>
        <w:autoSpaceDN w:val="0"/>
        <w:adjustRightInd w:val="0"/>
        <w:spacing w:line="240" w:lineRule="atLeast"/>
        <w:rPr>
          <w:rFonts w:cs="Arial" w:asciiTheme="minorHAnsi" w:hAnsiTheme="minorHAnsi"/>
        </w:rPr>
      </w:pPr>
      <w:r w:rsidRPr="00E133EE">
        <w:rPr>
          <w:rFonts w:cs="Arial" w:asciiTheme="minorHAnsi" w:hAnsiTheme="minorHAnsi"/>
          <w:color w:val="000000"/>
        </w:rPr>
        <w:t>For g</w:t>
      </w:r>
      <w:r w:rsidRPr="00E133EE">
        <w:rPr>
          <w:rFonts w:cs="Arial" w:asciiTheme="minorHAnsi" w:hAnsiTheme="minorHAnsi"/>
        </w:rPr>
        <w:t>eometrical requirements, the classification symbol can be placed in different places depending on the intention.</w:t>
      </w:r>
    </w:p>
    <w:p w:rsidRPr="00E133EE" w:rsidR="00EB54A2" w:rsidP="00EB54A2" w:rsidRDefault="00EB54A2" w14:paraId="44A63025" w14:textId="77777777">
      <w:pPr>
        <w:tabs>
          <w:tab w:val="left" w:pos="0"/>
          <w:tab w:val="left" w:pos="360"/>
          <w:tab w:val="left" w:pos="1080"/>
          <w:tab w:val="left" w:pos="1800"/>
          <w:tab w:val="left" w:pos="2520"/>
          <w:tab w:val="left" w:pos="3240"/>
          <w:tab w:val="left" w:pos="3960"/>
          <w:tab w:val="left" w:pos="4680"/>
        </w:tabs>
        <w:autoSpaceDE w:val="0"/>
        <w:autoSpaceDN w:val="0"/>
        <w:adjustRightInd w:val="0"/>
        <w:spacing w:line="240" w:lineRule="atLeast"/>
        <w:rPr>
          <w:rFonts w:cs="Arial" w:asciiTheme="minorHAnsi" w:hAnsiTheme="minorHAnsi"/>
        </w:rPr>
      </w:pPr>
    </w:p>
    <w:p w:rsidRPr="00E133EE" w:rsidR="00EB54A2" w:rsidP="00EB54A2" w:rsidRDefault="00EB54A2" w14:paraId="3691D475" w14:textId="43D5286E">
      <w:pPr>
        <w:tabs>
          <w:tab w:val="left" w:pos="0"/>
          <w:tab w:val="left" w:pos="360"/>
          <w:tab w:val="left" w:pos="1080"/>
          <w:tab w:val="left" w:pos="1800"/>
          <w:tab w:val="left" w:pos="2520"/>
          <w:tab w:val="left" w:pos="3240"/>
          <w:tab w:val="left" w:pos="3960"/>
          <w:tab w:val="left" w:pos="4680"/>
        </w:tabs>
        <w:autoSpaceDE w:val="0"/>
        <w:autoSpaceDN w:val="0"/>
        <w:adjustRightInd w:val="0"/>
        <w:spacing w:line="240" w:lineRule="atLeast"/>
        <w:rPr>
          <w:rFonts w:cs="Arial" w:asciiTheme="minorHAnsi" w:hAnsiTheme="minorHAnsi"/>
        </w:rPr>
      </w:pPr>
      <w:r w:rsidRPr="00E133EE">
        <w:rPr>
          <w:rFonts w:cs="Arial" w:asciiTheme="minorHAnsi" w:hAnsiTheme="minorHAnsi"/>
        </w:rPr>
        <w:t>The classification shall be placed after the tolerance and the corresponding modifier (GS310A0010), see</w:t>
      </w:r>
      <w:r w:rsidR="00DF7C14">
        <w:rPr>
          <w:rFonts w:asciiTheme="minorHAnsi" w:hAnsiTheme="minorHAnsi" w:cstheme="minorHAnsi"/>
          <w:color w:val="2B579A"/>
          <w:shd w:val="clear" w:color="auto" w:fill="E6E6E6"/>
        </w:rPr>
        <w:t xml:space="preserve"> </w:t>
      </w:r>
      <w:r w:rsidRPr="00DF7C14" w:rsidR="00DF7C14">
        <w:rPr>
          <w:rFonts w:asciiTheme="minorHAnsi" w:hAnsiTheme="minorHAnsi" w:cstheme="minorHAnsi"/>
          <w:color w:val="2B579A"/>
          <w:shd w:val="clear" w:color="auto" w:fill="E6E6E6"/>
        </w:rPr>
        <w:fldChar w:fldCharType="begin"/>
      </w:r>
      <w:r w:rsidRPr="00DF7C14" w:rsidR="00DF7C14">
        <w:rPr>
          <w:rFonts w:asciiTheme="minorHAnsi" w:hAnsiTheme="minorHAnsi" w:cstheme="minorHAnsi"/>
          <w:color w:val="2B579A"/>
          <w:shd w:val="clear" w:color="auto" w:fill="E6E6E6"/>
        </w:rPr>
        <w:instrText xml:space="preserve"> REF _Ref126931688 \h  \* MERGEFORMAT </w:instrText>
      </w:r>
      <w:r w:rsidRPr="00DF7C14" w:rsidR="00DF7C14">
        <w:rPr>
          <w:rFonts w:asciiTheme="minorHAnsi" w:hAnsiTheme="minorHAnsi" w:cstheme="minorHAnsi"/>
          <w:color w:val="2B579A"/>
          <w:shd w:val="clear" w:color="auto" w:fill="E6E6E6"/>
        </w:rPr>
      </w:r>
      <w:r w:rsidRPr="00DF7C14" w:rsidR="00DF7C14">
        <w:rPr>
          <w:rFonts w:asciiTheme="minorHAnsi" w:hAnsiTheme="minorHAnsi" w:cstheme="minorHAnsi"/>
          <w:color w:val="2B579A"/>
          <w:shd w:val="clear" w:color="auto" w:fill="E6E6E6"/>
        </w:rPr>
        <w:fldChar w:fldCharType="separate"/>
      </w:r>
      <w:r w:rsidRPr="00DF7C14" w:rsidR="00DF7C14">
        <w:t xml:space="preserve">Figure </w:t>
      </w:r>
      <w:r w:rsidRPr="00DF7C14" w:rsidR="00DF7C14">
        <w:rPr>
          <w:noProof/>
        </w:rPr>
        <w:t>17</w:t>
      </w:r>
      <w:r w:rsidRPr="00DF7C14" w:rsidR="00DF7C14">
        <w:rPr>
          <w:rFonts w:asciiTheme="minorHAnsi" w:hAnsiTheme="minorHAnsi" w:cstheme="minorHAnsi"/>
          <w:color w:val="2B579A"/>
          <w:shd w:val="clear" w:color="auto" w:fill="E6E6E6"/>
        </w:rPr>
        <w:fldChar w:fldCharType="end"/>
      </w:r>
      <w:r w:rsidRPr="00DF7C14">
        <w:rPr>
          <w:rFonts w:asciiTheme="minorHAnsi" w:hAnsiTheme="minorHAnsi" w:cstheme="minorHAnsi"/>
        </w:rPr>
        <w:t>.</w:t>
      </w:r>
    </w:p>
    <w:p w:rsidRPr="00E133EE" w:rsidR="00EB54A2" w:rsidP="00EB54A2" w:rsidRDefault="00EB54A2" w14:paraId="13905E41" w14:textId="77777777">
      <w:pPr>
        <w:tabs>
          <w:tab w:val="left" w:pos="0"/>
          <w:tab w:val="left" w:pos="360"/>
          <w:tab w:val="left" w:pos="1080"/>
          <w:tab w:val="left" w:pos="1800"/>
          <w:tab w:val="left" w:pos="2520"/>
          <w:tab w:val="left" w:pos="3240"/>
          <w:tab w:val="left" w:pos="3960"/>
          <w:tab w:val="left" w:pos="4680"/>
        </w:tabs>
        <w:autoSpaceDE w:val="0"/>
        <w:autoSpaceDN w:val="0"/>
        <w:adjustRightInd w:val="0"/>
        <w:spacing w:line="240" w:lineRule="atLeast"/>
        <w:rPr>
          <w:rFonts w:cs="Arial" w:asciiTheme="minorHAnsi" w:hAnsiTheme="minorHAnsi"/>
        </w:rPr>
      </w:pPr>
    </w:p>
    <w:p w:rsidR="00DF7C14" w:rsidP="00DF7C14" w:rsidRDefault="00EA3F55" w14:paraId="5BB733C6" w14:textId="1D92D030">
      <w:r>
        <w:rPr>
          <w:noProof/>
        </w:rPr>
        <w:drawing>
          <wp:inline distT="0" distB="0" distL="0" distR="0" wp14:anchorId="6920D89E" wp14:editId="755DADB0">
            <wp:extent cx="5949538" cy="2355309"/>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59365" cy="2359199"/>
                    </a:xfrm>
                    <a:prstGeom prst="rect">
                      <a:avLst/>
                    </a:prstGeom>
                  </pic:spPr>
                </pic:pic>
              </a:graphicData>
            </a:graphic>
          </wp:inline>
        </w:drawing>
      </w:r>
      <w:bookmarkStart w:name="_Ref489864223" w:id="99"/>
    </w:p>
    <w:p w:rsidRPr="00E133EE" w:rsidR="00DF7C14" w:rsidP="00DF7C14" w:rsidRDefault="00DF7C14" w14:paraId="24498A6C" w14:textId="6AEFAA85">
      <w:pPr>
        <w:pStyle w:val="Kpalrs"/>
      </w:pPr>
      <w:bookmarkStart w:name="_Ref126931688" w:id="100"/>
      <w:r w:rsidRPr="00DF7C14">
        <w:rPr>
          <w:b/>
          <w:bCs/>
        </w:rPr>
        <w:t xml:space="preserve">Figure </w:t>
      </w:r>
      <w:r w:rsidRPr="00DF7C14">
        <w:rPr>
          <w:b/>
          <w:bCs/>
        </w:rPr>
        <w:fldChar w:fldCharType="begin"/>
      </w:r>
      <w:r w:rsidRPr="00DF7C14">
        <w:rPr>
          <w:b/>
          <w:bCs/>
        </w:rPr>
        <w:instrText xml:space="preserve"> SEQ Figure \* ARABIC </w:instrText>
      </w:r>
      <w:r w:rsidRPr="00DF7C14">
        <w:rPr>
          <w:b/>
          <w:bCs/>
        </w:rPr>
        <w:fldChar w:fldCharType="separate"/>
      </w:r>
      <w:r w:rsidRPr="00DF7C14">
        <w:rPr>
          <w:b/>
          <w:bCs/>
          <w:noProof/>
        </w:rPr>
        <w:t>17</w:t>
      </w:r>
      <w:r w:rsidRPr="00DF7C14">
        <w:rPr>
          <w:b/>
          <w:bCs/>
        </w:rPr>
        <w:fldChar w:fldCharType="end"/>
      </w:r>
      <w:bookmarkEnd w:id="100"/>
      <w:r>
        <w:t xml:space="preserve">: </w:t>
      </w:r>
      <w:r w:rsidRPr="00DF7C14">
        <w:rPr>
          <w:bCs/>
          <w:i w:val="0"/>
          <w:iCs w:val="0"/>
        </w:rPr>
        <w:t>Classification of a diameter placed after the tolerance and modifier. Documentation is not mandatory</w:t>
      </w:r>
    </w:p>
    <w:bookmarkEnd w:id="99"/>
    <w:p w:rsidRPr="00E133EE" w:rsidR="00EB54A2" w:rsidP="00DF7C14" w:rsidRDefault="00EB54A2" w14:paraId="1E4A256C" w14:textId="77777777">
      <w:pPr>
        <w:autoSpaceDE w:val="0"/>
        <w:autoSpaceDN w:val="0"/>
        <w:adjustRightInd w:val="0"/>
        <w:spacing w:before="120" w:line="240" w:lineRule="atLeast"/>
        <w:rPr>
          <w:rFonts w:cs="Arial" w:asciiTheme="minorHAnsi" w:hAnsiTheme="minorHAnsi"/>
        </w:rPr>
      </w:pPr>
    </w:p>
    <w:p w:rsidRPr="00E133EE" w:rsidR="00EB54A2" w:rsidP="00EB54A2" w:rsidRDefault="00EB54A2" w14:paraId="1D8A68B1" w14:textId="77777777">
      <w:pPr>
        <w:tabs>
          <w:tab w:val="left" w:pos="0"/>
          <w:tab w:val="left" w:pos="360"/>
          <w:tab w:val="left" w:pos="1080"/>
          <w:tab w:val="left" w:pos="1800"/>
          <w:tab w:val="left" w:pos="2520"/>
          <w:tab w:val="left" w:pos="3240"/>
          <w:tab w:val="left" w:pos="3960"/>
          <w:tab w:val="left" w:pos="4680"/>
        </w:tabs>
        <w:autoSpaceDE w:val="0"/>
        <w:autoSpaceDN w:val="0"/>
        <w:adjustRightInd w:val="0"/>
        <w:spacing w:after="120" w:line="240" w:lineRule="atLeast"/>
        <w:rPr>
          <w:rFonts w:cs="Arial" w:asciiTheme="minorHAnsi" w:hAnsiTheme="minorHAnsi"/>
          <w:b/>
          <w:bCs/>
        </w:rPr>
      </w:pPr>
      <w:r w:rsidRPr="00E133EE">
        <w:rPr>
          <w:rFonts w:cs="Arial" w:asciiTheme="minorHAnsi" w:hAnsiTheme="minorHAnsi"/>
          <w:b/>
          <w:bCs/>
        </w:rPr>
        <w:t>Geometrical tolerances</w:t>
      </w:r>
    </w:p>
    <w:p w:rsidRPr="00E133EE" w:rsidR="00EB54A2" w:rsidP="00EB54A2" w:rsidRDefault="00EB54A2" w14:paraId="61DF1A93" w14:textId="5C5D14BC">
      <w:pPr>
        <w:tabs>
          <w:tab w:val="left" w:pos="0"/>
          <w:tab w:val="left" w:pos="360"/>
          <w:tab w:val="left" w:pos="1080"/>
          <w:tab w:val="left" w:pos="1800"/>
          <w:tab w:val="left" w:pos="2520"/>
          <w:tab w:val="left" w:pos="3240"/>
          <w:tab w:val="left" w:pos="3960"/>
          <w:tab w:val="left" w:pos="4680"/>
        </w:tabs>
        <w:autoSpaceDE w:val="0"/>
        <w:autoSpaceDN w:val="0"/>
        <w:adjustRightInd w:val="0"/>
        <w:spacing w:line="240" w:lineRule="atLeast"/>
        <w:rPr>
          <w:rFonts w:cs="Arial" w:asciiTheme="minorHAnsi" w:hAnsiTheme="minorHAnsi"/>
        </w:rPr>
      </w:pPr>
      <w:r w:rsidRPr="00E133EE">
        <w:rPr>
          <w:rFonts w:cs="Arial" w:asciiTheme="minorHAnsi" w:hAnsiTheme="minorHAnsi"/>
        </w:rPr>
        <w:t>The classification can be placed either above the tolerance zone indicator, or after the tolerance in tolerance zone indicator compartment two, see examples in</w:t>
      </w:r>
      <w:r w:rsidRPr="00E133EE">
        <w:rPr>
          <w:rFonts w:ascii="Calibri" w:hAnsi="Calibri" w:cs="Arial"/>
        </w:rPr>
        <w:t xml:space="preserve"> </w:t>
      </w:r>
      <w:r w:rsidRPr="00E133EE">
        <w:rPr>
          <w:rFonts w:ascii="Calibri" w:hAnsi="Calibri" w:cs="Arial"/>
          <w:color w:val="2B579A"/>
          <w:shd w:val="clear" w:color="auto" w:fill="E6E6E6"/>
        </w:rPr>
        <w:fldChar w:fldCharType="begin"/>
      </w:r>
      <w:r w:rsidRPr="00E133EE">
        <w:rPr>
          <w:rFonts w:ascii="Calibri" w:hAnsi="Calibri" w:cs="Arial"/>
        </w:rPr>
        <w:instrText xml:space="preserve"> REF _Ref513473036 \h  \* MERGEFORMAT </w:instrText>
      </w:r>
      <w:r w:rsidRPr="00E133EE">
        <w:rPr>
          <w:rFonts w:ascii="Calibri" w:hAnsi="Calibri" w:cs="Arial"/>
          <w:color w:val="2B579A"/>
          <w:shd w:val="clear" w:color="auto" w:fill="E6E6E6"/>
        </w:rPr>
      </w:r>
      <w:r w:rsidRPr="00E133EE">
        <w:rPr>
          <w:rFonts w:ascii="Calibri" w:hAnsi="Calibri" w:cs="Arial"/>
          <w:color w:val="2B579A"/>
          <w:shd w:val="clear" w:color="auto" w:fill="E6E6E6"/>
        </w:rPr>
        <w:fldChar w:fldCharType="separate"/>
      </w:r>
      <w:r w:rsidRPr="006C48C7" w:rsidR="006C48C7">
        <w:rPr>
          <w:rFonts w:ascii="Calibri" w:hAnsi="Calibri"/>
        </w:rPr>
        <w:t xml:space="preserve">Figure </w:t>
      </w:r>
      <w:r w:rsidRPr="006C48C7" w:rsidR="006C48C7">
        <w:rPr>
          <w:rFonts w:ascii="Calibri" w:hAnsi="Calibri"/>
          <w:noProof/>
        </w:rPr>
        <w:t>18</w:t>
      </w:r>
      <w:r w:rsidRPr="00E133EE">
        <w:rPr>
          <w:rFonts w:ascii="Calibri" w:hAnsi="Calibri" w:cs="Arial"/>
          <w:color w:val="2B579A"/>
          <w:shd w:val="clear" w:color="auto" w:fill="E6E6E6"/>
        </w:rPr>
        <w:fldChar w:fldCharType="end"/>
      </w:r>
      <w:r w:rsidRPr="00E133EE">
        <w:rPr>
          <w:rFonts w:ascii="Calibri" w:hAnsi="Calibri" w:cs="Arial"/>
        </w:rPr>
        <w:t>.</w:t>
      </w:r>
    </w:p>
    <w:p w:rsidRPr="00E133EE" w:rsidR="00EB54A2" w:rsidP="00EB54A2" w:rsidRDefault="00EB54A2" w14:paraId="470B7628" w14:textId="77777777">
      <w:pPr>
        <w:autoSpaceDE w:val="0"/>
        <w:autoSpaceDN w:val="0"/>
        <w:adjustRightInd w:val="0"/>
        <w:spacing w:line="240" w:lineRule="atLeast"/>
        <w:rPr>
          <w:rFonts w:cs="Arial" w:asciiTheme="minorHAnsi" w:hAnsiTheme="minorHAnsi"/>
        </w:rPr>
      </w:pPr>
    </w:p>
    <w:p w:rsidRPr="00E133EE" w:rsidR="00EA3F55" w:rsidP="00EB54A2" w:rsidRDefault="00EA3F55" w14:paraId="1DC0C6EF" w14:textId="11A8A62D">
      <w:pPr>
        <w:autoSpaceDE w:val="0"/>
        <w:autoSpaceDN w:val="0"/>
        <w:adjustRightInd w:val="0"/>
        <w:spacing w:line="240" w:lineRule="atLeast"/>
        <w:ind w:left="1252" w:hanging="1275"/>
        <w:rPr>
          <w:rFonts w:cs="Arial" w:asciiTheme="minorHAnsi" w:hAnsiTheme="minorHAnsi"/>
        </w:rPr>
      </w:pPr>
      <w:r>
        <w:rPr>
          <w:noProof/>
        </w:rPr>
        <w:drawing>
          <wp:inline distT="0" distB="0" distL="0" distR="0" wp14:anchorId="0DFBD568" wp14:editId="33BF14CF">
            <wp:extent cx="5930265" cy="8741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71266" cy="880204"/>
                    </a:xfrm>
                    <a:prstGeom prst="rect">
                      <a:avLst/>
                    </a:prstGeom>
                  </pic:spPr>
                </pic:pic>
              </a:graphicData>
            </a:graphic>
          </wp:inline>
        </w:drawing>
      </w:r>
    </w:p>
    <w:p w:rsidRPr="00E133EE" w:rsidR="00EB54A2" w:rsidP="00EB54A2" w:rsidRDefault="00EB54A2" w14:paraId="079C6F9B" w14:textId="23CB12FB">
      <w:pPr>
        <w:pStyle w:val="Kpalrs"/>
        <w:rPr>
          <w:rFonts w:cs="Arial" w:asciiTheme="minorHAnsi" w:hAnsiTheme="minorHAnsi"/>
          <w:sz w:val="20"/>
          <w:szCs w:val="20"/>
        </w:rPr>
      </w:pPr>
      <w:bookmarkStart w:name="_Ref513473036" w:id="101"/>
      <w:r w:rsidRPr="00E133EE">
        <w:rPr>
          <w:b/>
        </w:rPr>
        <w:t xml:space="preserve">Figure </w:t>
      </w:r>
      <w:r w:rsidRPr="00E133EE">
        <w:rPr>
          <w:b/>
          <w:color w:val="2B579A"/>
          <w:shd w:val="clear" w:color="auto" w:fill="E6E6E6"/>
        </w:rPr>
        <w:fldChar w:fldCharType="begin"/>
      </w:r>
      <w:r w:rsidRPr="00E133EE">
        <w:rPr>
          <w:b/>
        </w:rPr>
        <w:instrText xml:space="preserve"> SEQ Figure \* ARABIC </w:instrText>
      </w:r>
      <w:r w:rsidRPr="00E133EE">
        <w:rPr>
          <w:b/>
          <w:color w:val="2B579A"/>
          <w:shd w:val="clear" w:color="auto" w:fill="E6E6E6"/>
        </w:rPr>
        <w:fldChar w:fldCharType="separate"/>
      </w:r>
      <w:r w:rsidR="00DF7C14">
        <w:rPr>
          <w:b/>
          <w:noProof/>
        </w:rPr>
        <w:t>18</w:t>
      </w:r>
      <w:r w:rsidRPr="00E133EE">
        <w:rPr>
          <w:b/>
          <w:color w:val="2B579A"/>
          <w:shd w:val="clear" w:color="auto" w:fill="E6E6E6"/>
        </w:rPr>
        <w:fldChar w:fldCharType="end"/>
      </w:r>
      <w:bookmarkEnd w:id="101"/>
      <w:r w:rsidRPr="00E133EE">
        <w:t xml:space="preserve">: </w:t>
      </w:r>
      <w:r w:rsidRPr="00E133EE">
        <w:rPr>
          <w:rFonts w:cs="Arial" w:asciiTheme="minorHAnsi" w:hAnsiTheme="minorHAnsi"/>
          <w:sz w:val="20"/>
          <w:szCs w:val="20"/>
        </w:rPr>
        <w:t xml:space="preserve">Classification on geometrical tolerance. a) Classification placed above the tolerance zone indicator. b) Classification placed in tolerance zone indicator compartment two after the tolerance. Documentation is </w:t>
      </w:r>
      <w:r w:rsidRPr="00E133EE">
        <w:rPr>
          <w:rFonts w:cs="Arial" w:asciiTheme="minorHAnsi" w:hAnsiTheme="minorHAnsi"/>
          <w:sz w:val="20"/>
          <w:szCs w:val="20"/>
          <w:u w:val="single"/>
        </w:rPr>
        <w:t>not</w:t>
      </w:r>
      <w:r w:rsidRPr="00E133EE">
        <w:rPr>
          <w:rFonts w:cs="Arial" w:asciiTheme="minorHAnsi" w:hAnsiTheme="minorHAnsi"/>
          <w:sz w:val="20"/>
          <w:szCs w:val="20"/>
        </w:rPr>
        <w:t xml:space="preserve"> mandatory.</w:t>
      </w:r>
    </w:p>
    <w:p w:rsidRPr="00E133EE" w:rsidR="00EB54A2" w:rsidP="00EB54A2" w:rsidRDefault="00EB54A2" w14:paraId="17724A4E" w14:textId="77777777">
      <w:pPr>
        <w:tabs>
          <w:tab w:val="left" w:pos="0"/>
          <w:tab w:val="left" w:pos="360"/>
          <w:tab w:val="left" w:pos="1080"/>
          <w:tab w:val="left" w:pos="1800"/>
          <w:tab w:val="left" w:pos="2520"/>
          <w:tab w:val="left" w:pos="3240"/>
          <w:tab w:val="left" w:pos="3960"/>
          <w:tab w:val="left" w:pos="4680"/>
        </w:tabs>
        <w:autoSpaceDE w:val="0"/>
        <w:autoSpaceDN w:val="0"/>
        <w:adjustRightInd w:val="0"/>
        <w:spacing w:line="240" w:lineRule="atLeast"/>
        <w:rPr>
          <w:rFonts w:cs="Arial" w:asciiTheme="minorHAnsi" w:hAnsiTheme="minorHAnsi"/>
          <w:sz w:val="20"/>
          <w:szCs w:val="20"/>
        </w:rPr>
      </w:pPr>
    </w:p>
    <w:p w:rsidRPr="00E133EE" w:rsidR="00EB54A2" w:rsidP="00EB54A2" w:rsidRDefault="00EB54A2" w14:paraId="16994045" w14:textId="77777777">
      <w:pPr>
        <w:tabs>
          <w:tab w:val="left" w:pos="0"/>
          <w:tab w:val="left" w:pos="360"/>
          <w:tab w:val="left" w:pos="1080"/>
          <w:tab w:val="left" w:pos="1800"/>
          <w:tab w:val="left" w:pos="2520"/>
          <w:tab w:val="left" w:pos="3240"/>
          <w:tab w:val="left" w:pos="3960"/>
          <w:tab w:val="left" w:pos="4680"/>
        </w:tabs>
        <w:autoSpaceDE w:val="0"/>
        <w:autoSpaceDN w:val="0"/>
        <w:adjustRightInd w:val="0"/>
        <w:spacing w:line="240" w:lineRule="atLeast"/>
        <w:rPr>
          <w:rFonts w:cs="Arial" w:asciiTheme="minorHAnsi" w:hAnsiTheme="minorHAnsi"/>
          <w:sz w:val="20"/>
          <w:szCs w:val="20"/>
        </w:rPr>
      </w:pPr>
    </w:p>
    <w:p w:rsidRPr="00E133EE" w:rsidR="00EB54A2" w:rsidP="00EB54A2" w:rsidRDefault="00EB54A2" w14:paraId="104357CF" w14:textId="77777777">
      <w:pPr>
        <w:tabs>
          <w:tab w:val="left" w:pos="0"/>
          <w:tab w:val="left" w:pos="360"/>
          <w:tab w:val="left" w:pos="1080"/>
          <w:tab w:val="left" w:pos="1800"/>
          <w:tab w:val="left" w:pos="2520"/>
          <w:tab w:val="left" w:pos="3240"/>
          <w:tab w:val="left" w:pos="3960"/>
          <w:tab w:val="left" w:pos="4680"/>
        </w:tabs>
        <w:autoSpaceDE w:val="0"/>
        <w:autoSpaceDN w:val="0"/>
        <w:adjustRightInd w:val="0"/>
        <w:spacing w:after="120" w:line="240" w:lineRule="atLeast"/>
        <w:rPr>
          <w:rFonts w:cs="Arial" w:asciiTheme="minorHAnsi" w:hAnsiTheme="minorHAnsi"/>
          <w:b/>
          <w:bCs/>
        </w:rPr>
      </w:pPr>
      <w:r w:rsidRPr="00E133EE">
        <w:rPr>
          <w:rFonts w:cs="Arial" w:asciiTheme="minorHAnsi" w:hAnsiTheme="minorHAnsi"/>
          <w:b/>
          <w:bCs/>
        </w:rPr>
        <w:t>Stacked geometrical tolerance zones ("GPS stacking")</w:t>
      </w:r>
    </w:p>
    <w:p w:rsidRPr="00E133EE" w:rsidR="00EB54A2" w:rsidP="00EB54A2" w:rsidRDefault="00EB54A2" w14:paraId="028C5148" w14:textId="6798B3BE">
      <w:pPr>
        <w:tabs>
          <w:tab w:val="left" w:pos="0"/>
          <w:tab w:val="left" w:pos="360"/>
          <w:tab w:val="left" w:pos="1080"/>
          <w:tab w:val="left" w:pos="1800"/>
          <w:tab w:val="left" w:pos="2520"/>
          <w:tab w:val="left" w:pos="3240"/>
          <w:tab w:val="left" w:pos="3960"/>
          <w:tab w:val="left" w:pos="4680"/>
        </w:tabs>
        <w:autoSpaceDE w:val="0"/>
        <w:autoSpaceDN w:val="0"/>
        <w:adjustRightInd w:val="0"/>
        <w:spacing w:line="240" w:lineRule="atLeast"/>
        <w:rPr>
          <w:rFonts w:cs="Arial" w:asciiTheme="minorHAnsi" w:hAnsiTheme="minorHAnsi"/>
        </w:rPr>
      </w:pPr>
      <w:r w:rsidRPr="00E133EE">
        <w:rPr>
          <w:rFonts w:cs="Arial" w:asciiTheme="minorHAnsi" w:hAnsiTheme="minorHAnsi"/>
        </w:rPr>
        <w:t xml:space="preserve">If the classification applies to all requirements, it shall be placed on the top of the GPS stack, see </w:t>
      </w:r>
      <w:r w:rsidRPr="00E133EE">
        <w:rPr>
          <w:rFonts w:cs="Arial" w:asciiTheme="minorHAnsi" w:hAnsiTheme="minorHAnsi"/>
          <w:color w:val="2B579A"/>
          <w:shd w:val="clear" w:color="auto" w:fill="E6E6E6"/>
        </w:rPr>
        <w:fldChar w:fldCharType="begin"/>
      </w:r>
      <w:r w:rsidRPr="00E133EE">
        <w:rPr>
          <w:rFonts w:cs="Arial" w:asciiTheme="minorHAnsi" w:hAnsiTheme="minorHAnsi"/>
        </w:rPr>
        <w:instrText xml:space="preserve"> REF _Ref513473072 \h  \* MERGEFORMAT </w:instrText>
      </w:r>
      <w:r w:rsidRPr="00E133EE">
        <w:rPr>
          <w:rFonts w:cs="Arial" w:asciiTheme="minorHAnsi" w:hAnsiTheme="minorHAnsi"/>
          <w:color w:val="2B579A"/>
          <w:shd w:val="clear" w:color="auto" w:fill="E6E6E6"/>
        </w:rPr>
      </w:r>
      <w:r w:rsidRPr="00E133EE">
        <w:rPr>
          <w:rFonts w:cs="Arial" w:asciiTheme="minorHAnsi" w:hAnsiTheme="minorHAnsi"/>
          <w:color w:val="2B579A"/>
          <w:shd w:val="clear" w:color="auto" w:fill="E6E6E6"/>
        </w:rPr>
        <w:fldChar w:fldCharType="separate"/>
      </w:r>
      <w:r w:rsidRPr="006C48C7" w:rsidR="006C48C7">
        <w:rPr>
          <w:rFonts w:asciiTheme="minorHAnsi" w:hAnsiTheme="minorHAnsi"/>
        </w:rPr>
        <w:t xml:space="preserve">Figure </w:t>
      </w:r>
      <w:r w:rsidRPr="006C48C7" w:rsidR="006C48C7">
        <w:rPr>
          <w:rFonts w:asciiTheme="minorHAnsi" w:hAnsiTheme="minorHAnsi"/>
          <w:noProof/>
        </w:rPr>
        <w:t>19</w:t>
      </w:r>
      <w:r w:rsidRPr="00E133EE">
        <w:rPr>
          <w:rFonts w:cs="Arial" w:asciiTheme="minorHAnsi" w:hAnsiTheme="minorHAnsi"/>
          <w:color w:val="2B579A"/>
          <w:shd w:val="clear" w:color="auto" w:fill="E6E6E6"/>
        </w:rPr>
        <w:fldChar w:fldCharType="end"/>
      </w:r>
      <w:r w:rsidRPr="00E133EE">
        <w:rPr>
          <w:rFonts w:ascii="Calibri" w:hAnsi="Calibri" w:cs="Arial"/>
        </w:rPr>
        <w:t>.</w:t>
      </w:r>
    </w:p>
    <w:p w:rsidRPr="00E133EE" w:rsidR="00EB54A2" w:rsidP="00EB54A2" w:rsidRDefault="00EB54A2" w14:paraId="5C16E9A8" w14:textId="77777777">
      <w:pPr>
        <w:tabs>
          <w:tab w:val="left" w:pos="0"/>
          <w:tab w:val="left" w:pos="360"/>
          <w:tab w:val="left" w:pos="1080"/>
          <w:tab w:val="left" w:pos="1800"/>
          <w:tab w:val="left" w:pos="2520"/>
          <w:tab w:val="left" w:pos="3240"/>
          <w:tab w:val="left" w:pos="3960"/>
          <w:tab w:val="left" w:pos="4680"/>
        </w:tabs>
        <w:autoSpaceDE w:val="0"/>
        <w:autoSpaceDN w:val="0"/>
        <w:adjustRightInd w:val="0"/>
        <w:spacing w:line="240" w:lineRule="atLeast"/>
        <w:rPr>
          <w:rFonts w:cs="Arial" w:asciiTheme="minorHAnsi" w:hAnsiTheme="minorHAnsi"/>
        </w:rPr>
      </w:pPr>
    </w:p>
    <w:p w:rsidRPr="00E133EE" w:rsidR="00EB54A2" w:rsidP="00EB54A2" w:rsidRDefault="00EB54A2" w14:paraId="760EBC34" w14:textId="7633A0CB">
      <w:pPr>
        <w:tabs>
          <w:tab w:val="left" w:pos="0"/>
          <w:tab w:val="left" w:pos="360"/>
          <w:tab w:val="left" w:pos="1080"/>
          <w:tab w:val="left" w:pos="1800"/>
          <w:tab w:val="left" w:pos="2520"/>
          <w:tab w:val="left" w:pos="3240"/>
          <w:tab w:val="left" w:pos="3960"/>
          <w:tab w:val="left" w:pos="4680"/>
        </w:tabs>
        <w:autoSpaceDE w:val="0"/>
        <w:autoSpaceDN w:val="0"/>
        <w:adjustRightInd w:val="0"/>
        <w:spacing w:line="240" w:lineRule="atLeast"/>
        <w:rPr>
          <w:rFonts w:cs="Arial" w:asciiTheme="minorHAnsi" w:hAnsiTheme="minorHAnsi"/>
        </w:rPr>
      </w:pPr>
      <w:r w:rsidRPr="00E133EE">
        <w:rPr>
          <w:rFonts w:cs="Arial" w:asciiTheme="minorHAnsi" w:hAnsiTheme="minorHAnsi"/>
        </w:rPr>
        <w:t xml:space="preserve">If the classification applies to some of the requirements only, or if the classification is different, it shall be placed in the tolerance zone indicator compartment two after the tolerance, see </w:t>
      </w:r>
      <w:r w:rsidRPr="00E133EE">
        <w:rPr>
          <w:rFonts w:cs="Arial" w:asciiTheme="minorHAnsi" w:hAnsiTheme="minorHAnsi"/>
          <w:color w:val="2B579A"/>
          <w:shd w:val="clear" w:color="auto" w:fill="E6E6E6"/>
        </w:rPr>
        <w:fldChar w:fldCharType="begin"/>
      </w:r>
      <w:r w:rsidRPr="00E133EE">
        <w:rPr>
          <w:rFonts w:cs="Arial" w:asciiTheme="minorHAnsi" w:hAnsiTheme="minorHAnsi"/>
        </w:rPr>
        <w:instrText xml:space="preserve"> REF _Ref513473116 \h  \* MERGEFORMAT </w:instrText>
      </w:r>
      <w:r w:rsidRPr="00E133EE">
        <w:rPr>
          <w:rFonts w:cs="Arial" w:asciiTheme="minorHAnsi" w:hAnsiTheme="minorHAnsi"/>
          <w:color w:val="2B579A"/>
          <w:shd w:val="clear" w:color="auto" w:fill="E6E6E6"/>
        </w:rPr>
      </w:r>
      <w:r w:rsidRPr="00E133EE">
        <w:rPr>
          <w:rFonts w:cs="Arial" w:asciiTheme="minorHAnsi" w:hAnsiTheme="minorHAnsi"/>
          <w:color w:val="2B579A"/>
          <w:shd w:val="clear" w:color="auto" w:fill="E6E6E6"/>
        </w:rPr>
        <w:fldChar w:fldCharType="separate"/>
      </w:r>
      <w:r w:rsidRPr="006C48C7" w:rsidR="006C48C7">
        <w:rPr>
          <w:rFonts w:asciiTheme="minorHAnsi" w:hAnsiTheme="minorHAnsi"/>
        </w:rPr>
        <w:t xml:space="preserve">Figure </w:t>
      </w:r>
      <w:r w:rsidRPr="006C48C7" w:rsidR="006C48C7">
        <w:rPr>
          <w:rFonts w:asciiTheme="minorHAnsi" w:hAnsiTheme="minorHAnsi"/>
          <w:noProof/>
        </w:rPr>
        <w:t>20</w:t>
      </w:r>
      <w:r w:rsidRPr="00E133EE">
        <w:rPr>
          <w:rFonts w:cs="Arial" w:asciiTheme="minorHAnsi" w:hAnsiTheme="minorHAnsi"/>
          <w:color w:val="2B579A"/>
          <w:shd w:val="clear" w:color="auto" w:fill="E6E6E6"/>
        </w:rPr>
        <w:fldChar w:fldCharType="end"/>
      </w:r>
      <w:r w:rsidRPr="00E133EE">
        <w:rPr>
          <w:rFonts w:cs="Arial" w:asciiTheme="minorHAnsi" w:hAnsiTheme="minorHAnsi"/>
        </w:rPr>
        <w:t>.</w:t>
      </w:r>
    </w:p>
    <w:p w:rsidRPr="00E133EE" w:rsidR="00EB54A2" w:rsidP="00EB54A2" w:rsidRDefault="00EB54A2" w14:paraId="2E57167F" w14:textId="77777777">
      <w:pPr>
        <w:autoSpaceDE w:val="0"/>
        <w:autoSpaceDN w:val="0"/>
        <w:adjustRightInd w:val="0"/>
        <w:spacing w:line="240" w:lineRule="atLeast"/>
        <w:rPr>
          <w:rFonts w:cs="Arial" w:asciiTheme="minorHAnsi" w:hAnsiTheme="minorHAnsi"/>
        </w:rPr>
      </w:pPr>
    </w:p>
    <w:p w:rsidR="00EB54A2" w:rsidP="00EB54A2" w:rsidRDefault="00EB54A2" w14:paraId="5E06C680" w14:textId="3E5A8A36">
      <w:pPr>
        <w:autoSpaceDE w:val="0"/>
        <w:autoSpaceDN w:val="0"/>
        <w:adjustRightInd w:val="0"/>
        <w:spacing w:line="240" w:lineRule="atLeast"/>
        <w:rPr>
          <w:rFonts w:cs="Arial" w:asciiTheme="minorHAnsi" w:hAnsiTheme="minorHAnsi"/>
        </w:rPr>
      </w:pPr>
    </w:p>
    <w:p w:rsidRPr="00E133EE" w:rsidR="00EA3F55" w:rsidP="00EB54A2" w:rsidRDefault="00EA3F55" w14:paraId="26762E0B" w14:textId="6B3ECCBD">
      <w:pPr>
        <w:autoSpaceDE w:val="0"/>
        <w:autoSpaceDN w:val="0"/>
        <w:adjustRightInd w:val="0"/>
        <w:spacing w:line="240" w:lineRule="atLeast"/>
        <w:rPr>
          <w:rFonts w:cs="Arial" w:asciiTheme="minorHAnsi" w:hAnsiTheme="minorHAnsi"/>
        </w:rPr>
      </w:pPr>
      <w:r>
        <w:rPr>
          <w:noProof/>
        </w:rPr>
        <w:drawing>
          <wp:inline distT="0" distB="0" distL="0" distR="0" wp14:anchorId="63415AEE" wp14:editId="2227E031">
            <wp:extent cx="5934939" cy="1993026"/>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50028" cy="1998093"/>
                    </a:xfrm>
                    <a:prstGeom prst="rect">
                      <a:avLst/>
                    </a:prstGeom>
                  </pic:spPr>
                </pic:pic>
              </a:graphicData>
            </a:graphic>
          </wp:inline>
        </w:drawing>
      </w:r>
    </w:p>
    <w:p w:rsidRPr="00E133EE" w:rsidR="00EB54A2" w:rsidP="00EB54A2" w:rsidRDefault="00EB54A2" w14:paraId="44F9F777" w14:textId="3B5684EE">
      <w:pPr>
        <w:pStyle w:val="Kpalrs"/>
        <w:rPr>
          <w:rFonts w:cs="Arial" w:asciiTheme="minorHAnsi" w:hAnsiTheme="minorHAnsi"/>
          <w:sz w:val="20"/>
          <w:szCs w:val="20"/>
        </w:rPr>
      </w:pPr>
      <w:bookmarkStart w:name="_Ref513473072" w:id="102"/>
      <w:r w:rsidRPr="00E133EE">
        <w:rPr>
          <w:b/>
        </w:rPr>
        <w:t xml:space="preserve">Figure </w:t>
      </w:r>
      <w:r w:rsidRPr="00E133EE">
        <w:rPr>
          <w:b/>
          <w:color w:val="2B579A"/>
          <w:shd w:val="clear" w:color="auto" w:fill="E6E6E6"/>
        </w:rPr>
        <w:fldChar w:fldCharType="begin"/>
      </w:r>
      <w:r w:rsidRPr="00E133EE">
        <w:rPr>
          <w:b/>
        </w:rPr>
        <w:instrText xml:space="preserve"> SEQ Figure \* ARABIC </w:instrText>
      </w:r>
      <w:r w:rsidRPr="00E133EE">
        <w:rPr>
          <w:b/>
          <w:color w:val="2B579A"/>
          <w:shd w:val="clear" w:color="auto" w:fill="E6E6E6"/>
        </w:rPr>
        <w:fldChar w:fldCharType="separate"/>
      </w:r>
      <w:r w:rsidR="00DF7C14">
        <w:rPr>
          <w:b/>
          <w:noProof/>
        </w:rPr>
        <w:t>19</w:t>
      </w:r>
      <w:r w:rsidRPr="00E133EE">
        <w:rPr>
          <w:b/>
          <w:color w:val="2B579A"/>
          <w:shd w:val="clear" w:color="auto" w:fill="E6E6E6"/>
        </w:rPr>
        <w:fldChar w:fldCharType="end"/>
      </w:r>
      <w:bookmarkEnd w:id="102"/>
      <w:r w:rsidRPr="00E133EE">
        <w:rPr>
          <w:b/>
        </w:rPr>
        <w:t>:</w:t>
      </w:r>
      <w:r w:rsidRPr="00E133EE">
        <w:t xml:space="preserve">  </w:t>
      </w:r>
      <w:r w:rsidRPr="00E133EE">
        <w:rPr>
          <w:rFonts w:cs="Arial" w:asciiTheme="minorHAnsi" w:hAnsiTheme="minorHAnsi"/>
          <w:color w:val="000000"/>
          <w:sz w:val="20"/>
          <w:szCs w:val="20"/>
        </w:rPr>
        <w:t>The entire GPS</w:t>
      </w:r>
      <w:r w:rsidRPr="00E133EE">
        <w:rPr>
          <w:rFonts w:cs="Arial" w:asciiTheme="minorHAnsi" w:hAnsiTheme="minorHAnsi"/>
          <w:sz w:val="20"/>
          <w:szCs w:val="20"/>
        </w:rPr>
        <w:t xml:space="preserve"> stacking classified as critical due to function: 2 surfaces (2x) with 6 requirements, (12 requirements in total): - 2 x Ra roughness, 2 x Rt roughness, 2 x flatness, 2 x NC (not convex), 2 x perpendicularity, and 2 x position. Documentation is </w:t>
      </w:r>
      <w:r w:rsidRPr="00E133EE">
        <w:rPr>
          <w:rFonts w:cs="Arial" w:asciiTheme="minorHAnsi" w:hAnsiTheme="minorHAnsi"/>
          <w:sz w:val="20"/>
          <w:szCs w:val="20"/>
          <w:u w:val="single"/>
        </w:rPr>
        <w:t>not</w:t>
      </w:r>
      <w:r w:rsidRPr="00E133EE">
        <w:rPr>
          <w:rFonts w:cs="Arial" w:asciiTheme="minorHAnsi" w:hAnsiTheme="minorHAnsi"/>
          <w:sz w:val="20"/>
          <w:szCs w:val="20"/>
        </w:rPr>
        <w:t xml:space="preserve"> mandatory.</w:t>
      </w:r>
    </w:p>
    <w:p w:rsidRPr="00E133EE" w:rsidR="00EB54A2" w:rsidP="00EB54A2" w:rsidRDefault="00EB54A2" w14:paraId="44975756" w14:textId="77777777">
      <w:pPr>
        <w:autoSpaceDE w:val="0"/>
        <w:autoSpaceDN w:val="0"/>
        <w:adjustRightInd w:val="0"/>
        <w:spacing w:line="240" w:lineRule="atLeast"/>
        <w:rPr>
          <w:rFonts w:cs="Arial" w:asciiTheme="minorHAnsi" w:hAnsiTheme="minorHAnsi"/>
          <w:sz w:val="20"/>
          <w:szCs w:val="20"/>
        </w:rPr>
      </w:pPr>
    </w:p>
    <w:p w:rsidRPr="00E133EE" w:rsidR="00EB54A2" w:rsidP="00EB54A2" w:rsidRDefault="00EB54A2" w14:paraId="7CFE668A" w14:textId="77777777">
      <w:pPr>
        <w:autoSpaceDE w:val="0"/>
        <w:autoSpaceDN w:val="0"/>
        <w:adjustRightInd w:val="0"/>
        <w:spacing w:line="240" w:lineRule="atLeast"/>
        <w:rPr>
          <w:rFonts w:cs="Arial" w:asciiTheme="minorHAnsi" w:hAnsiTheme="minorHAnsi"/>
          <w:sz w:val="20"/>
          <w:szCs w:val="20"/>
        </w:rPr>
      </w:pPr>
    </w:p>
    <w:p w:rsidRPr="00E133EE" w:rsidR="00EA3F55" w:rsidP="00EB54A2" w:rsidRDefault="00EA3F55" w14:paraId="46B0B657" w14:textId="6BE0D698">
      <w:pPr>
        <w:autoSpaceDE w:val="0"/>
        <w:autoSpaceDN w:val="0"/>
        <w:adjustRightInd w:val="0"/>
        <w:spacing w:line="240" w:lineRule="atLeast"/>
        <w:rPr>
          <w:rFonts w:cs="Arial" w:asciiTheme="minorHAnsi" w:hAnsiTheme="minorHAnsi"/>
          <w:sz w:val="20"/>
          <w:szCs w:val="20"/>
        </w:rPr>
      </w:pPr>
      <w:r>
        <w:rPr>
          <w:noProof/>
        </w:rPr>
        <w:drawing>
          <wp:inline distT="0" distB="0" distL="0" distR="0" wp14:anchorId="2B958559" wp14:editId="3C4E914C">
            <wp:extent cx="5930265" cy="204913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7493" cy="2055083"/>
                    </a:xfrm>
                    <a:prstGeom prst="rect">
                      <a:avLst/>
                    </a:prstGeom>
                  </pic:spPr>
                </pic:pic>
              </a:graphicData>
            </a:graphic>
          </wp:inline>
        </w:drawing>
      </w:r>
    </w:p>
    <w:p w:rsidRPr="00E133EE" w:rsidR="00EB54A2" w:rsidP="00EB54A2" w:rsidRDefault="00EB54A2" w14:paraId="04500B57" w14:textId="31E6EF8D">
      <w:pPr>
        <w:pStyle w:val="Kpalrs"/>
        <w:rPr>
          <w:rFonts w:cs="Arial" w:asciiTheme="minorHAnsi" w:hAnsiTheme="minorHAnsi"/>
          <w:b/>
          <w:sz w:val="20"/>
          <w:szCs w:val="20"/>
        </w:rPr>
      </w:pPr>
      <w:bookmarkStart w:name="_Ref513473116" w:id="103"/>
      <w:r w:rsidRPr="00E133EE">
        <w:rPr>
          <w:b/>
        </w:rPr>
        <w:t xml:space="preserve">Figure </w:t>
      </w:r>
      <w:r w:rsidRPr="00E133EE">
        <w:rPr>
          <w:b/>
          <w:color w:val="2B579A"/>
          <w:shd w:val="clear" w:color="auto" w:fill="E6E6E6"/>
        </w:rPr>
        <w:fldChar w:fldCharType="begin"/>
      </w:r>
      <w:r w:rsidRPr="00E133EE">
        <w:rPr>
          <w:b/>
        </w:rPr>
        <w:instrText xml:space="preserve"> SEQ Figure \* ARABIC </w:instrText>
      </w:r>
      <w:r w:rsidRPr="00E133EE">
        <w:rPr>
          <w:b/>
          <w:color w:val="2B579A"/>
          <w:shd w:val="clear" w:color="auto" w:fill="E6E6E6"/>
        </w:rPr>
        <w:fldChar w:fldCharType="separate"/>
      </w:r>
      <w:r w:rsidR="00DF7C14">
        <w:rPr>
          <w:b/>
          <w:noProof/>
        </w:rPr>
        <w:t>20</w:t>
      </w:r>
      <w:r w:rsidRPr="00E133EE">
        <w:rPr>
          <w:b/>
          <w:color w:val="2B579A"/>
          <w:shd w:val="clear" w:color="auto" w:fill="E6E6E6"/>
        </w:rPr>
        <w:fldChar w:fldCharType="end"/>
      </w:r>
      <w:bookmarkEnd w:id="103"/>
      <w:r w:rsidRPr="00E133EE">
        <w:rPr>
          <w:b/>
        </w:rPr>
        <w:t>:</w:t>
      </w:r>
      <w:r w:rsidRPr="00E133EE">
        <w:t xml:space="preserve"> </w:t>
      </w:r>
      <w:r w:rsidRPr="00E133EE">
        <w:rPr>
          <w:rFonts w:cs="Arial" w:asciiTheme="minorHAnsi" w:hAnsiTheme="minorHAnsi"/>
          <w:sz w:val="20"/>
          <w:szCs w:val="20"/>
        </w:rPr>
        <w:t xml:space="preserve">Classification [2F] applies to some requirements only in the GPS stacking: 2 surfaces (2x) each with 3 requirements (6 requirements in total): 2 x Rt roughness, 2 x perpendicularity, and 2 x position. Documentation is </w:t>
      </w:r>
      <w:r w:rsidRPr="00E133EE">
        <w:rPr>
          <w:rFonts w:cs="Arial" w:asciiTheme="minorHAnsi" w:hAnsiTheme="minorHAnsi"/>
          <w:sz w:val="20"/>
          <w:szCs w:val="20"/>
          <w:u w:val="single"/>
        </w:rPr>
        <w:t>not</w:t>
      </w:r>
      <w:r w:rsidRPr="00E133EE">
        <w:rPr>
          <w:rFonts w:cs="Arial" w:asciiTheme="minorHAnsi" w:hAnsiTheme="minorHAnsi"/>
          <w:sz w:val="20"/>
          <w:szCs w:val="20"/>
        </w:rPr>
        <w:t xml:space="preserve"> mandatory.</w:t>
      </w:r>
    </w:p>
    <w:p w:rsidRPr="00E133EE" w:rsidR="00EB54A2" w:rsidP="00EB54A2" w:rsidRDefault="00EB54A2" w14:paraId="0DCFB305" w14:textId="77777777">
      <w:pPr>
        <w:tabs>
          <w:tab w:val="left" w:pos="0"/>
          <w:tab w:val="left" w:pos="360"/>
          <w:tab w:val="left" w:pos="1080"/>
          <w:tab w:val="left" w:pos="1800"/>
          <w:tab w:val="left" w:pos="2520"/>
          <w:tab w:val="left" w:pos="3240"/>
          <w:tab w:val="left" w:pos="3960"/>
          <w:tab w:val="left" w:pos="4680"/>
        </w:tabs>
        <w:autoSpaceDE w:val="0"/>
        <w:autoSpaceDN w:val="0"/>
        <w:adjustRightInd w:val="0"/>
        <w:spacing w:line="240" w:lineRule="atLeast"/>
        <w:rPr>
          <w:rFonts w:cs="Arial" w:asciiTheme="minorHAnsi" w:hAnsiTheme="minorHAnsi"/>
          <w:sz w:val="20"/>
          <w:szCs w:val="20"/>
        </w:rPr>
      </w:pPr>
    </w:p>
    <w:p w:rsidRPr="00E133EE" w:rsidR="00EB54A2" w:rsidP="00EB54A2" w:rsidRDefault="00EB54A2" w14:paraId="741372F2" w14:textId="77777777">
      <w:pPr>
        <w:tabs>
          <w:tab w:val="left" w:pos="0"/>
          <w:tab w:val="left" w:pos="360"/>
          <w:tab w:val="left" w:pos="1080"/>
          <w:tab w:val="left" w:pos="1800"/>
          <w:tab w:val="left" w:pos="2520"/>
          <w:tab w:val="left" w:pos="3240"/>
          <w:tab w:val="left" w:pos="3960"/>
          <w:tab w:val="left" w:pos="4680"/>
        </w:tabs>
        <w:autoSpaceDE w:val="0"/>
        <w:autoSpaceDN w:val="0"/>
        <w:adjustRightInd w:val="0"/>
        <w:spacing w:line="240" w:lineRule="atLeast"/>
        <w:rPr>
          <w:rFonts w:cs="Arial" w:asciiTheme="minorHAnsi" w:hAnsiTheme="minorHAnsi"/>
          <w:sz w:val="20"/>
          <w:szCs w:val="20"/>
        </w:rPr>
      </w:pPr>
    </w:p>
    <w:p w:rsidRPr="00E133EE" w:rsidR="00EB54A2" w:rsidP="00EB54A2" w:rsidRDefault="00EB54A2" w14:paraId="292DAD98" w14:textId="77777777">
      <w:pPr>
        <w:tabs>
          <w:tab w:val="left" w:pos="0"/>
          <w:tab w:val="left" w:pos="360"/>
          <w:tab w:val="left" w:pos="1080"/>
          <w:tab w:val="left" w:pos="1800"/>
          <w:tab w:val="left" w:pos="2520"/>
          <w:tab w:val="left" w:pos="3240"/>
          <w:tab w:val="left" w:pos="3960"/>
          <w:tab w:val="left" w:pos="4680"/>
        </w:tabs>
        <w:autoSpaceDE w:val="0"/>
        <w:autoSpaceDN w:val="0"/>
        <w:adjustRightInd w:val="0"/>
        <w:spacing w:after="120" w:line="240" w:lineRule="atLeast"/>
        <w:rPr>
          <w:rFonts w:cs="Arial" w:asciiTheme="minorHAnsi" w:hAnsiTheme="minorHAnsi"/>
          <w:b/>
          <w:bCs/>
        </w:rPr>
      </w:pPr>
      <w:r w:rsidRPr="00E133EE">
        <w:rPr>
          <w:rFonts w:cs="Arial" w:asciiTheme="minorHAnsi" w:hAnsiTheme="minorHAnsi"/>
          <w:b/>
          <w:bCs/>
        </w:rPr>
        <w:t>GPS stacking and linear dimension</w:t>
      </w:r>
    </w:p>
    <w:p w:rsidRPr="00E133EE" w:rsidR="00EB54A2" w:rsidP="00EB54A2" w:rsidRDefault="00EB54A2" w14:paraId="58696779" w14:textId="4AB2498D">
      <w:pPr>
        <w:tabs>
          <w:tab w:val="left" w:pos="0"/>
          <w:tab w:val="left" w:pos="360"/>
          <w:tab w:val="left" w:pos="1080"/>
          <w:tab w:val="left" w:pos="1800"/>
          <w:tab w:val="left" w:pos="2520"/>
          <w:tab w:val="left" w:pos="3240"/>
          <w:tab w:val="left" w:pos="3960"/>
          <w:tab w:val="left" w:pos="4680"/>
        </w:tabs>
        <w:autoSpaceDE w:val="0"/>
        <w:autoSpaceDN w:val="0"/>
        <w:adjustRightInd w:val="0"/>
        <w:spacing w:line="240" w:lineRule="atLeast"/>
        <w:rPr>
          <w:rFonts w:cs="Arial" w:asciiTheme="minorHAnsi" w:hAnsiTheme="minorHAnsi"/>
        </w:rPr>
      </w:pPr>
      <w:r w:rsidRPr="00E133EE">
        <w:rPr>
          <w:rFonts w:cs="Arial" w:asciiTheme="minorHAnsi" w:hAnsiTheme="minorHAnsi"/>
        </w:rPr>
        <w:t xml:space="preserve">For GPS stacking combined with linear dimensions where all requirements shall have same classification, the optimum solution is to gather all requirements in a GPS stack, see </w:t>
      </w:r>
      <w:r w:rsidRPr="00E133EE">
        <w:rPr>
          <w:rFonts w:cs="Arial" w:asciiTheme="minorHAnsi" w:hAnsiTheme="minorHAnsi"/>
          <w:color w:val="2B579A"/>
          <w:shd w:val="clear" w:color="auto" w:fill="E6E6E6"/>
        </w:rPr>
        <w:fldChar w:fldCharType="begin"/>
      </w:r>
      <w:r w:rsidRPr="00E133EE">
        <w:rPr>
          <w:rFonts w:cs="Arial" w:asciiTheme="minorHAnsi" w:hAnsiTheme="minorHAnsi"/>
        </w:rPr>
        <w:instrText xml:space="preserve"> REF _Ref513473136 \h  \* MERGEFORMAT </w:instrText>
      </w:r>
      <w:r w:rsidRPr="00E133EE">
        <w:rPr>
          <w:rFonts w:cs="Arial" w:asciiTheme="minorHAnsi" w:hAnsiTheme="minorHAnsi"/>
          <w:color w:val="2B579A"/>
          <w:shd w:val="clear" w:color="auto" w:fill="E6E6E6"/>
        </w:rPr>
      </w:r>
      <w:r w:rsidRPr="00E133EE">
        <w:rPr>
          <w:rFonts w:cs="Arial" w:asciiTheme="minorHAnsi" w:hAnsiTheme="minorHAnsi"/>
          <w:color w:val="2B579A"/>
          <w:shd w:val="clear" w:color="auto" w:fill="E6E6E6"/>
        </w:rPr>
        <w:fldChar w:fldCharType="separate"/>
      </w:r>
      <w:r w:rsidRPr="006C48C7" w:rsidR="006C48C7">
        <w:rPr>
          <w:rFonts w:asciiTheme="minorHAnsi" w:hAnsiTheme="minorHAnsi"/>
        </w:rPr>
        <w:t xml:space="preserve">Figure </w:t>
      </w:r>
      <w:r w:rsidRPr="006C48C7" w:rsidR="006C48C7">
        <w:rPr>
          <w:rFonts w:asciiTheme="minorHAnsi" w:hAnsiTheme="minorHAnsi"/>
          <w:noProof/>
        </w:rPr>
        <w:t>21</w:t>
      </w:r>
      <w:r w:rsidRPr="00E133EE">
        <w:rPr>
          <w:rFonts w:cs="Arial" w:asciiTheme="minorHAnsi" w:hAnsiTheme="minorHAnsi"/>
          <w:color w:val="2B579A"/>
          <w:shd w:val="clear" w:color="auto" w:fill="E6E6E6"/>
        </w:rPr>
        <w:fldChar w:fldCharType="end"/>
      </w:r>
      <w:r w:rsidRPr="00E133EE">
        <w:rPr>
          <w:rFonts w:cs="Arial" w:asciiTheme="minorHAnsi" w:hAnsiTheme="minorHAnsi"/>
        </w:rPr>
        <w:t xml:space="preserve"> a). </w:t>
      </w:r>
    </w:p>
    <w:p w:rsidRPr="00E133EE" w:rsidR="00EB54A2" w:rsidP="00EB54A2" w:rsidRDefault="00EB54A2" w14:paraId="5EB38331" w14:textId="5C5214BF">
      <w:pPr>
        <w:tabs>
          <w:tab w:val="left" w:pos="0"/>
          <w:tab w:val="left" w:pos="360"/>
          <w:tab w:val="left" w:pos="1080"/>
          <w:tab w:val="left" w:pos="1800"/>
          <w:tab w:val="left" w:pos="2520"/>
          <w:tab w:val="left" w:pos="3240"/>
          <w:tab w:val="left" w:pos="3960"/>
          <w:tab w:val="left" w:pos="4680"/>
        </w:tabs>
        <w:autoSpaceDE w:val="0"/>
        <w:autoSpaceDN w:val="0"/>
        <w:adjustRightInd w:val="0"/>
        <w:spacing w:after="120"/>
        <w:rPr>
          <w:rFonts w:cs="Arial" w:asciiTheme="minorHAnsi" w:hAnsiTheme="minorHAnsi"/>
        </w:rPr>
      </w:pPr>
      <w:r w:rsidRPr="00E133EE">
        <w:rPr>
          <w:rFonts w:cs="Arial" w:asciiTheme="minorHAnsi" w:hAnsiTheme="minorHAnsi"/>
        </w:rPr>
        <w:t xml:space="preserve">Unfortunately, Catia does not fully support this solution as the dimension cannot be linked to the 3D geometry. Two work arounds are shown in </w:t>
      </w:r>
      <w:r w:rsidRPr="00E133EE">
        <w:rPr>
          <w:rFonts w:ascii="Calibri" w:hAnsi="Calibri" w:cs="Arial"/>
          <w:color w:val="2B579A"/>
          <w:shd w:val="clear" w:color="auto" w:fill="E6E6E6"/>
        </w:rPr>
        <w:fldChar w:fldCharType="begin"/>
      </w:r>
      <w:r w:rsidRPr="00E133EE">
        <w:rPr>
          <w:rFonts w:ascii="Calibri" w:hAnsi="Calibri" w:cs="Arial"/>
        </w:rPr>
        <w:instrText xml:space="preserve"> REF _Ref513473136 \h  \* MERGEFORMAT </w:instrText>
      </w:r>
      <w:r w:rsidRPr="00E133EE">
        <w:rPr>
          <w:rFonts w:ascii="Calibri" w:hAnsi="Calibri" w:cs="Arial"/>
          <w:color w:val="2B579A"/>
          <w:shd w:val="clear" w:color="auto" w:fill="E6E6E6"/>
        </w:rPr>
      </w:r>
      <w:r w:rsidRPr="00E133EE">
        <w:rPr>
          <w:rFonts w:ascii="Calibri" w:hAnsi="Calibri" w:cs="Arial"/>
          <w:color w:val="2B579A"/>
          <w:shd w:val="clear" w:color="auto" w:fill="E6E6E6"/>
        </w:rPr>
        <w:fldChar w:fldCharType="separate"/>
      </w:r>
      <w:r w:rsidRPr="006C48C7" w:rsidR="006C48C7">
        <w:rPr>
          <w:rFonts w:ascii="Calibri" w:hAnsi="Calibri"/>
        </w:rPr>
        <w:t xml:space="preserve">Figure </w:t>
      </w:r>
      <w:r w:rsidRPr="006C48C7" w:rsidR="006C48C7">
        <w:rPr>
          <w:rFonts w:ascii="Calibri" w:hAnsi="Calibri"/>
          <w:noProof/>
        </w:rPr>
        <w:t>21</w:t>
      </w:r>
      <w:r w:rsidRPr="00E133EE">
        <w:rPr>
          <w:rFonts w:ascii="Calibri" w:hAnsi="Calibri" w:cs="Arial"/>
          <w:color w:val="2B579A"/>
          <w:shd w:val="clear" w:color="auto" w:fill="E6E6E6"/>
        </w:rPr>
        <w:fldChar w:fldCharType="end"/>
      </w:r>
      <w:r w:rsidRPr="00E133EE">
        <w:rPr>
          <w:rFonts w:cs="Arial" w:asciiTheme="minorHAnsi" w:hAnsiTheme="minorHAnsi"/>
        </w:rPr>
        <w:t xml:space="preserve"> b) and c).</w:t>
      </w:r>
    </w:p>
    <w:p w:rsidR="00634168" w:rsidP="00EB54A2" w:rsidRDefault="00634168" w14:paraId="27BCE0C5" w14:textId="53AB342E">
      <w:pPr>
        <w:autoSpaceDE w:val="0"/>
        <w:autoSpaceDN w:val="0"/>
        <w:adjustRightInd w:val="0"/>
        <w:spacing w:line="240" w:lineRule="atLeast"/>
        <w:rPr>
          <w:rFonts w:cs="Arial" w:asciiTheme="minorHAnsi" w:hAnsiTheme="minorHAnsi"/>
        </w:rPr>
      </w:pPr>
    </w:p>
    <w:p w:rsidRPr="00E133EE" w:rsidR="00EA3F55" w:rsidP="00EB54A2" w:rsidRDefault="00EA3F55" w14:paraId="03F9F41B" w14:textId="0F89236F">
      <w:pPr>
        <w:autoSpaceDE w:val="0"/>
        <w:autoSpaceDN w:val="0"/>
        <w:adjustRightInd w:val="0"/>
        <w:spacing w:line="240" w:lineRule="atLeast"/>
        <w:rPr>
          <w:rFonts w:cs="Arial" w:asciiTheme="minorHAnsi" w:hAnsiTheme="minorHAnsi"/>
        </w:rPr>
      </w:pPr>
      <w:r>
        <w:rPr>
          <w:noProof/>
        </w:rPr>
        <w:drawing>
          <wp:inline distT="0" distB="0" distL="0" distR="0" wp14:anchorId="1B210B01" wp14:editId="7669CB5A">
            <wp:extent cx="4799674" cy="4154409"/>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20467" cy="4172407"/>
                    </a:xfrm>
                    <a:prstGeom prst="rect">
                      <a:avLst/>
                    </a:prstGeom>
                  </pic:spPr>
                </pic:pic>
              </a:graphicData>
            </a:graphic>
          </wp:inline>
        </w:drawing>
      </w:r>
    </w:p>
    <w:p w:rsidRPr="00E133EE" w:rsidR="00EB54A2" w:rsidP="00EB54A2" w:rsidRDefault="00EB54A2" w14:paraId="1407A39C" w14:textId="1664C2D5">
      <w:pPr>
        <w:pStyle w:val="Kpalrs"/>
        <w:rPr>
          <w:rFonts w:cs="Arial" w:asciiTheme="minorHAnsi" w:hAnsiTheme="minorHAnsi"/>
          <w:b/>
          <w:sz w:val="20"/>
          <w:szCs w:val="20"/>
        </w:rPr>
      </w:pPr>
      <w:bookmarkStart w:name="_Ref513473136" w:id="104"/>
      <w:r w:rsidRPr="00E133EE">
        <w:rPr>
          <w:b/>
        </w:rPr>
        <w:t xml:space="preserve">Figure </w:t>
      </w:r>
      <w:r w:rsidRPr="00E133EE">
        <w:rPr>
          <w:b/>
          <w:color w:val="2B579A"/>
          <w:shd w:val="clear" w:color="auto" w:fill="E6E6E6"/>
        </w:rPr>
        <w:fldChar w:fldCharType="begin"/>
      </w:r>
      <w:r w:rsidRPr="00E133EE">
        <w:rPr>
          <w:b/>
        </w:rPr>
        <w:instrText xml:space="preserve"> SEQ Figure \* ARABIC </w:instrText>
      </w:r>
      <w:r w:rsidRPr="00E133EE">
        <w:rPr>
          <w:b/>
          <w:color w:val="2B579A"/>
          <w:shd w:val="clear" w:color="auto" w:fill="E6E6E6"/>
        </w:rPr>
        <w:fldChar w:fldCharType="separate"/>
      </w:r>
      <w:r w:rsidR="00DF7C14">
        <w:rPr>
          <w:b/>
          <w:noProof/>
        </w:rPr>
        <w:t>21</w:t>
      </w:r>
      <w:r w:rsidRPr="00E133EE">
        <w:rPr>
          <w:b/>
          <w:color w:val="2B579A"/>
          <w:shd w:val="clear" w:color="auto" w:fill="E6E6E6"/>
        </w:rPr>
        <w:fldChar w:fldCharType="end"/>
      </w:r>
      <w:bookmarkEnd w:id="104"/>
      <w:r w:rsidRPr="00E133EE">
        <w:rPr>
          <w:b/>
        </w:rPr>
        <w:t>:</w:t>
      </w:r>
      <w:r w:rsidRPr="00E133EE">
        <w:t xml:space="preserve"> </w:t>
      </w:r>
      <w:r w:rsidRPr="00E133EE">
        <w:rPr>
          <w:rFonts w:cs="Arial" w:asciiTheme="minorHAnsi" w:hAnsiTheme="minorHAnsi"/>
          <w:bCs/>
          <w:sz w:val="20"/>
          <w:szCs w:val="20"/>
        </w:rPr>
        <w:t>a)</w:t>
      </w:r>
      <w:r w:rsidRPr="00E133EE">
        <w:rPr>
          <w:rFonts w:cs="Arial" w:asciiTheme="minorHAnsi" w:hAnsiTheme="minorHAnsi"/>
          <w:sz w:val="20"/>
          <w:szCs w:val="20"/>
        </w:rPr>
        <w:t xml:space="preserve"> Future solution with a GPS stack including the linear size.</w:t>
      </w:r>
      <w:r w:rsidRPr="00E133EE">
        <w:rPr>
          <w:rFonts w:cs="Arial" w:asciiTheme="minorHAnsi" w:hAnsiTheme="minorHAnsi"/>
          <w:sz w:val="20"/>
          <w:szCs w:val="20"/>
        </w:rPr>
        <w:br/>
      </w:r>
      <w:r w:rsidRPr="00E133EE">
        <w:rPr>
          <w:rFonts w:cs="Arial" w:asciiTheme="minorHAnsi" w:hAnsiTheme="minorHAnsi"/>
          <w:bCs/>
          <w:sz w:val="20"/>
          <w:szCs w:val="20"/>
        </w:rPr>
        <w:t>b)</w:t>
      </w:r>
      <w:r w:rsidRPr="00E133EE">
        <w:rPr>
          <w:rFonts w:cs="Arial" w:asciiTheme="minorHAnsi" w:hAnsiTheme="minorHAnsi"/>
          <w:sz w:val="20"/>
          <w:szCs w:val="20"/>
        </w:rPr>
        <w:t xml:space="preserve"> Work around 1: Linear dimension and geometrical tolerance positioned on the same side, and the classification above the tolerance zone indicator applies to both the geometrical and the linear requirement.  </w:t>
      </w:r>
      <w:r w:rsidRPr="00E133EE">
        <w:rPr>
          <w:rFonts w:cs="Arial" w:asciiTheme="minorHAnsi" w:hAnsiTheme="minorHAnsi"/>
          <w:sz w:val="20"/>
          <w:szCs w:val="20"/>
        </w:rPr>
        <w:br/>
      </w:r>
      <w:r w:rsidRPr="00E133EE">
        <w:rPr>
          <w:rFonts w:cs="Arial" w:asciiTheme="minorHAnsi" w:hAnsiTheme="minorHAnsi"/>
          <w:bCs/>
          <w:sz w:val="20"/>
          <w:szCs w:val="20"/>
        </w:rPr>
        <w:t>c)</w:t>
      </w:r>
      <w:r w:rsidRPr="00E133EE">
        <w:rPr>
          <w:rFonts w:cs="Arial" w:asciiTheme="minorHAnsi" w:hAnsiTheme="minorHAnsi"/>
          <w:sz w:val="20"/>
          <w:szCs w:val="20"/>
        </w:rPr>
        <w:t xml:space="preserve"> If the linear dimension and geometrical tolerance are positioned on different sides, both need to be classified</w:t>
      </w:r>
      <w:r w:rsidRPr="00E133EE">
        <w:rPr>
          <w:rFonts w:cs="Arial" w:asciiTheme="minorHAnsi" w:hAnsiTheme="minorHAnsi"/>
          <w:b/>
          <w:sz w:val="20"/>
          <w:szCs w:val="20"/>
        </w:rPr>
        <w:t>.</w:t>
      </w:r>
    </w:p>
    <w:p w:rsidRPr="00E133EE" w:rsidR="00EB54A2" w:rsidP="00EB54A2" w:rsidRDefault="00EB54A2" w14:paraId="041C5A70" w14:textId="77777777">
      <w:pPr>
        <w:spacing w:after="160" w:line="259" w:lineRule="auto"/>
        <w:rPr>
          <w:rFonts w:cs="Arial" w:asciiTheme="minorHAnsi" w:hAnsiTheme="minorHAnsi"/>
        </w:rPr>
      </w:pPr>
      <w:r w:rsidRPr="00E133EE">
        <w:rPr>
          <w:rFonts w:cs="Arial" w:asciiTheme="minorHAnsi" w:hAnsiTheme="minorHAnsi"/>
        </w:rPr>
        <w:br w:type="page"/>
      </w:r>
    </w:p>
    <w:p w:rsidRPr="00E133EE" w:rsidR="00EB54A2" w:rsidP="00EB54A2" w:rsidRDefault="00EB54A2" w14:paraId="4EC62818" w14:textId="77777777">
      <w:pPr>
        <w:pStyle w:val="Cmsor3"/>
      </w:pPr>
      <w:bookmarkStart w:name="_Ref515547574" w:id="105"/>
      <w:bookmarkStart w:name="_Toc130187134" w:id="106"/>
      <w:r w:rsidRPr="00E133EE">
        <w:t>Examples Class 2F; LML / MML</w:t>
      </w:r>
      <w:bookmarkEnd w:id="105"/>
      <w:bookmarkEnd w:id="106"/>
    </w:p>
    <w:p w:rsidRPr="00E133EE" w:rsidR="00EB54A2" w:rsidP="00EB54A2" w:rsidRDefault="00EB54A2" w14:paraId="22FCFD68" w14:textId="77777777">
      <w:pPr>
        <w:autoSpaceDE w:val="0"/>
        <w:autoSpaceDN w:val="0"/>
        <w:adjustRightInd w:val="0"/>
        <w:spacing w:line="240" w:lineRule="atLeast"/>
        <w:rPr>
          <w:rFonts w:cs="Arial" w:asciiTheme="minorHAnsi" w:hAnsiTheme="minorHAnsi"/>
        </w:rPr>
      </w:pPr>
      <w:r w:rsidRPr="00E133EE">
        <w:rPr>
          <w:rFonts w:cs="Arial" w:asciiTheme="minorHAnsi" w:hAnsiTheme="minorHAnsi"/>
        </w:rPr>
        <w:t xml:space="preserve">The symbol may be placed either above the tolerance zone indicator or in the tolerance zone indicator compartment two. </w:t>
      </w:r>
    </w:p>
    <w:p w:rsidRPr="00E133EE" w:rsidR="00EB54A2" w:rsidP="00EB54A2" w:rsidRDefault="00EB54A2" w14:paraId="5E924CB5" w14:textId="77777777">
      <w:pPr>
        <w:autoSpaceDE w:val="0"/>
        <w:autoSpaceDN w:val="0"/>
        <w:adjustRightInd w:val="0"/>
        <w:spacing w:line="240" w:lineRule="atLeast"/>
        <w:rPr>
          <w:rFonts w:cs="Arial" w:asciiTheme="minorHAnsi" w:hAnsiTheme="minorHAnsi"/>
        </w:rPr>
      </w:pPr>
      <w:r w:rsidRPr="00E133EE">
        <w:rPr>
          <w:rFonts w:cs="Arial" w:asciiTheme="minorHAnsi" w:hAnsiTheme="minorHAnsi"/>
        </w:rPr>
        <w:t>For GPS stacking the symbol shall be placed in the individual compartments.</w:t>
      </w:r>
    </w:p>
    <w:p w:rsidRPr="00E133EE" w:rsidR="00EB54A2" w:rsidP="00EB54A2" w:rsidRDefault="00EB54A2" w14:paraId="2D9591FF" w14:textId="0270C134">
      <w:pPr>
        <w:autoSpaceDE w:val="0"/>
        <w:autoSpaceDN w:val="0"/>
        <w:adjustRightInd w:val="0"/>
        <w:spacing w:line="240" w:lineRule="atLeast"/>
        <w:rPr>
          <w:rFonts w:cs="Arial" w:asciiTheme="minorHAnsi" w:hAnsiTheme="minorHAnsi"/>
        </w:rPr>
      </w:pPr>
      <w:r w:rsidRPr="00E133EE">
        <w:rPr>
          <w:rFonts w:ascii="Calibri" w:hAnsi="Calibri" w:cs="Arial"/>
          <w:color w:val="2B579A"/>
          <w:shd w:val="clear" w:color="auto" w:fill="E6E6E6"/>
        </w:rPr>
        <w:fldChar w:fldCharType="begin"/>
      </w:r>
      <w:r w:rsidRPr="00E133EE">
        <w:rPr>
          <w:rFonts w:ascii="Calibri" w:hAnsi="Calibri" w:cs="Arial"/>
        </w:rPr>
        <w:instrText xml:space="preserve"> REF _Ref513473285 \h  \* MERGEFORMAT </w:instrText>
      </w:r>
      <w:r w:rsidRPr="00E133EE">
        <w:rPr>
          <w:rFonts w:ascii="Calibri" w:hAnsi="Calibri" w:cs="Arial"/>
          <w:color w:val="2B579A"/>
          <w:shd w:val="clear" w:color="auto" w:fill="E6E6E6"/>
        </w:rPr>
      </w:r>
      <w:r w:rsidRPr="00E133EE">
        <w:rPr>
          <w:rFonts w:ascii="Calibri" w:hAnsi="Calibri" w:cs="Arial"/>
          <w:color w:val="2B579A"/>
          <w:shd w:val="clear" w:color="auto" w:fill="E6E6E6"/>
        </w:rPr>
        <w:fldChar w:fldCharType="separate"/>
      </w:r>
      <w:r w:rsidRPr="006C48C7" w:rsidR="006C48C7">
        <w:rPr>
          <w:rFonts w:ascii="Calibri" w:hAnsi="Calibri"/>
        </w:rPr>
        <w:t xml:space="preserve">Figure </w:t>
      </w:r>
      <w:r w:rsidRPr="006C48C7" w:rsidR="006C48C7">
        <w:rPr>
          <w:rFonts w:ascii="Calibri" w:hAnsi="Calibri"/>
          <w:noProof/>
        </w:rPr>
        <w:t>22</w:t>
      </w:r>
      <w:r w:rsidRPr="00E133EE">
        <w:rPr>
          <w:rFonts w:ascii="Calibri" w:hAnsi="Calibri" w:cs="Arial"/>
          <w:color w:val="2B579A"/>
          <w:shd w:val="clear" w:color="auto" w:fill="E6E6E6"/>
        </w:rPr>
        <w:fldChar w:fldCharType="end"/>
      </w:r>
      <w:r w:rsidRPr="00E133EE">
        <w:rPr>
          <w:rFonts w:ascii="Calibri" w:hAnsi="Calibri" w:cs="Arial"/>
        </w:rPr>
        <w:t xml:space="preserve"> </w:t>
      </w:r>
      <w:r w:rsidRPr="00E133EE">
        <w:rPr>
          <w:rFonts w:cs="Arial" w:asciiTheme="minorHAnsi" w:hAnsiTheme="minorHAnsi"/>
        </w:rPr>
        <w:t>shows examples where MML and LML have been applied to geometrical requirements.</w:t>
      </w:r>
    </w:p>
    <w:p w:rsidRPr="00E133EE" w:rsidR="00EB54A2" w:rsidP="00EB54A2" w:rsidRDefault="00EB54A2" w14:paraId="5E0EC019" w14:textId="77777777">
      <w:pPr>
        <w:autoSpaceDE w:val="0"/>
        <w:autoSpaceDN w:val="0"/>
        <w:adjustRightInd w:val="0"/>
        <w:spacing w:line="240" w:lineRule="atLeast"/>
        <w:rPr>
          <w:rFonts w:cs="Arial" w:asciiTheme="minorHAnsi" w:hAnsiTheme="minorHAnsi"/>
        </w:rPr>
      </w:pPr>
    </w:p>
    <w:p w:rsidRPr="00E133EE" w:rsidR="00634168" w:rsidP="00EB54A2" w:rsidRDefault="002E2942" w14:paraId="76EC5E76" w14:textId="4A8D4B23">
      <w:pPr>
        <w:autoSpaceDE w:val="0"/>
        <w:autoSpaceDN w:val="0"/>
        <w:adjustRightInd w:val="0"/>
        <w:spacing w:line="240" w:lineRule="atLeast"/>
        <w:rPr>
          <w:rFonts w:cs="Arial" w:asciiTheme="minorHAnsi" w:hAnsiTheme="minorHAnsi"/>
        </w:rPr>
      </w:pPr>
      <w:r>
        <w:rPr>
          <w:noProof/>
        </w:rPr>
        <w:drawing>
          <wp:inline distT="0" distB="0" distL="0" distR="0" wp14:anchorId="073C42EA" wp14:editId="70A16B6F">
            <wp:extent cx="5949538" cy="1121495"/>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73694" cy="1126048"/>
                    </a:xfrm>
                    <a:prstGeom prst="rect">
                      <a:avLst/>
                    </a:prstGeom>
                  </pic:spPr>
                </pic:pic>
              </a:graphicData>
            </a:graphic>
          </wp:inline>
        </w:drawing>
      </w:r>
    </w:p>
    <w:p w:rsidRPr="00E133EE" w:rsidR="00EB54A2" w:rsidP="00EB54A2" w:rsidRDefault="00EB54A2" w14:paraId="64F0DDD6" w14:textId="155B8AE2">
      <w:pPr>
        <w:pStyle w:val="Kpalrs"/>
        <w:rPr>
          <w:rFonts w:cs="Arial" w:asciiTheme="minorHAnsi" w:hAnsiTheme="minorHAnsi"/>
        </w:rPr>
      </w:pPr>
      <w:bookmarkStart w:name="_Ref513473285" w:id="107"/>
      <w:r w:rsidRPr="00E133EE">
        <w:rPr>
          <w:b/>
        </w:rPr>
        <w:t xml:space="preserve">Figure </w:t>
      </w:r>
      <w:r w:rsidRPr="00E133EE">
        <w:rPr>
          <w:b/>
          <w:color w:val="2B579A"/>
          <w:shd w:val="clear" w:color="auto" w:fill="E6E6E6"/>
        </w:rPr>
        <w:fldChar w:fldCharType="begin"/>
      </w:r>
      <w:r w:rsidRPr="00E133EE">
        <w:rPr>
          <w:b/>
        </w:rPr>
        <w:instrText xml:space="preserve"> SEQ Figure \* ARABIC </w:instrText>
      </w:r>
      <w:r w:rsidRPr="00E133EE">
        <w:rPr>
          <w:b/>
          <w:color w:val="2B579A"/>
          <w:shd w:val="clear" w:color="auto" w:fill="E6E6E6"/>
        </w:rPr>
        <w:fldChar w:fldCharType="separate"/>
      </w:r>
      <w:r w:rsidR="00DF7C14">
        <w:rPr>
          <w:b/>
          <w:noProof/>
        </w:rPr>
        <w:t>22</w:t>
      </w:r>
      <w:r w:rsidRPr="00E133EE">
        <w:rPr>
          <w:b/>
          <w:color w:val="2B579A"/>
          <w:shd w:val="clear" w:color="auto" w:fill="E6E6E6"/>
        </w:rPr>
        <w:fldChar w:fldCharType="end"/>
      </w:r>
      <w:bookmarkEnd w:id="107"/>
      <w:r w:rsidRPr="00E133EE">
        <w:rPr>
          <w:b/>
        </w:rPr>
        <w:t>:</w:t>
      </w:r>
      <w:r w:rsidRPr="00E133EE">
        <w:t xml:space="preserve"> </w:t>
      </w:r>
      <w:r w:rsidRPr="00E133EE">
        <w:rPr>
          <w:rFonts w:cs="Arial" w:asciiTheme="minorHAnsi" w:hAnsiTheme="minorHAnsi"/>
          <w:sz w:val="20"/>
          <w:szCs w:val="20"/>
        </w:rPr>
        <w:t>Examples of classification of geometrical tolerance zones and linear sizes. a + b) Only Least Material Limits are classified as critical due to function.  c) Only Maximum Material Limit is classified as critical due to function. d) Only Maximum Material Limits are classified as critical due to function with documentation obligation.</w:t>
      </w:r>
    </w:p>
    <w:p w:rsidRPr="00E133EE" w:rsidR="00EB54A2" w:rsidP="00EB54A2" w:rsidRDefault="00EB54A2" w14:paraId="077B3615" w14:textId="77777777">
      <w:pPr>
        <w:autoSpaceDE w:val="0"/>
        <w:autoSpaceDN w:val="0"/>
        <w:adjustRightInd w:val="0"/>
        <w:spacing w:line="240" w:lineRule="atLeast"/>
        <w:ind w:left="1111" w:hanging="1134"/>
        <w:rPr>
          <w:rFonts w:cs="Arial" w:asciiTheme="minorHAnsi" w:hAnsiTheme="minorHAnsi"/>
        </w:rPr>
      </w:pPr>
    </w:p>
    <w:p w:rsidRPr="00E133EE" w:rsidR="00EB54A2" w:rsidP="00EB54A2" w:rsidRDefault="00EB54A2" w14:paraId="1CD68737" w14:textId="0656322E">
      <w:pPr>
        <w:autoSpaceDE w:val="0"/>
        <w:autoSpaceDN w:val="0"/>
        <w:adjustRightInd w:val="0"/>
        <w:spacing w:line="240" w:lineRule="atLeast"/>
        <w:rPr>
          <w:rFonts w:cs="Arial" w:asciiTheme="minorHAnsi" w:hAnsiTheme="minorHAnsi"/>
        </w:rPr>
      </w:pPr>
      <w:r w:rsidRPr="00E133EE">
        <w:rPr>
          <w:rFonts w:cs="Arial" w:asciiTheme="minorHAnsi" w:hAnsiTheme="minorHAnsi"/>
          <w:color w:val="2B579A"/>
          <w:shd w:val="clear" w:color="auto" w:fill="E6E6E6"/>
        </w:rPr>
        <w:fldChar w:fldCharType="begin"/>
      </w:r>
      <w:r w:rsidRPr="00E133EE">
        <w:rPr>
          <w:rFonts w:cs="Arial" w:asciiTheme="minorHAnsi" w:hAnsiTheme="minorHAnsi"/>
        </w:rPr>
        <w:instrText xml:space="preserve"> REF _Ref513473306 \h  \* MERGEFORMAT </w:instrText>
      </w:r>
      <w:r w:rsidRPr="00E133EE">
        <w:rPr>
          <w:rFonts w:cs="Arial" w:asciiTheme="minorHAnsi" w:hAnsiTheme="minorHAnsi"/>
          <w:color w:val="2B579A"/>
          <w:shd w:val="clear" w:color="auto" w:fill="E6E6E6"/>
        </w:rPr>
      </w:r>
      <w:r w:rsidRPr="00E133EE">
        <w:rPr>
          <w:rFonts w:cs="Arial" w:asciiTheme="minorHAnsi" w:hAnsiTheme="minorHAnsi"/>
          <w:color w:val="2B579A"/>
          <w:shd w:val="clear" w:color="auto" w:fill="E6E6E6"/>
        </w:rPr>
        <w:fldChar w:fldCharType="separate"/>
      </w:r>
      <w:r w:rsidRPr="006C48C7" w:rsidR="006C48C7">
        <w:rPr>
          <w:rFonts w:asciiTheme="minorHAnsi" w:hAnsiTheme="minorHAnsi"/>
        </w:rPr>
        <w:t xml:space="preserve">Figure </w:t>
      </w:r>
      <w:r w:rsidRPr="006C48C7" w:rsidR="006C48C7">
        <w:rPr>
          <w:rFonts w:asciiTheme="minorHAnsi" w:hAnsiTheme="minorHAnsi"/>
          <w:noProof/>
        </w:rPr>
        <w:t>23</w:t>
      </w:r>
      <w:r w:rsidRPr="00E133EE">
        <w:rPr>
          <w:rFonts w:cs="Arial" w:asciiTheme="minorHAnsi" w:hAnsiTheme="minorHAnsi"/>
          <w:color w:val="2B579A"/>
          <w:shd w:val="clear" w:color="auto" w:fill="E6E6E6"/>
        </w:rPr>
        <w:fldChar w:fldCharType="end"/>
      </w:r>
      <w:r w:rsidRPr="00E133EE">
        <w:rPr>
          <w:rFonts w:cs="Arial" w:asciiTheme="minorHAnsi" w:hAnsiTheme="minorHAnsi"/>
        </w:rPr>
        <w:t xml:space="preserve"> shows an example where MML has been added to the classification of the diameter of a hole and shaft.</w:t>
      </w:r>
    </w:p>
    <w:p w:rsidRPr="00E133EE" w:rsidR="00EB54A2" w:rsidP="00EB54A2" w:rsidRDefault="00EB54A2" w14:paraId="6D0E1CAC" w14:textId="77777777">
      <w:pPr>
        <w:autoSpaceDE w:val="0"/>
        <w:autoSpaceDN w:val="0"/>
        <w:adjustRightInd w:val="0"/>
        <w:spacing w:line="240" w:lineRule="atLeast"/>
        <w:rPr>
          <w:rFonts w:cs="Arial" w:asciiTheme="minorHAnsi" w:hAnsiTheme="minorHAnsi"/>
        </w:rPr>
      </w:pPr>
    </w:p>
    <w:p w:rsidRPr="00E133EE" w:rsidR="002E2942" w:rsidP="00EB54A2" w:rsidRDefault="002E2942" w14:paraId="516EEE91" w14:textId="736ED24A">
      <w:pPr>
        <w:autoSpaceDE w:val="0"/>
        <w:autoSpaceDN w:val="0"/>
        <w:adjustRightInd w:val="0"/>
        <w:spacing w:line="240" w:lineRule="atLeast"/>
        <w:rPr>
          <w:rFonts w:cs="Arial" w:asciiTheme="minorHAnsi" w:hAnsiTheme="minorHAnsi"/>
        </w:rPr>
      </w:pPr>
      <w:r>
        <w:rPr>
          <w:noProof/>
        </w:rPr>
        <w:drawing>
          <wp:inline distT="0" distB="0" distL="0" distR="0" wp14:anchorId="7D865697" wp14:editId="220A3E56">
            <wp:extent cx="5940191" cy="2499434"/>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63664" cy="2509310"/>
                    </a:xfrm>
                    <a:prstGeom prst="rect">
                      <a:avLst/>
                    </a:prstGeom>
                  </pic:spPr>
                </pic:pic>
              </a:graphicData>
            </a:graphic>
          </wp:inline>
        </w:drawing>
      </w:r>
    </w:p>
    <w:p w:rsidRPr="00E133EE" w:rsidR="00EB54A2" w:rsidP="00EB54A2" w:rsidRDefault="00EB54A2" w14:paraId="27C302B9" w14:textId="468A6529">
      <w:pPr>
        <w:pStyle w:val="Kpalrs"/>
        <w:rPr>
          <w:rFonts w:cs="Arial" w:asciiTheme="minorHAnsi" w:hAnsiTheme="minorHAnsi"/>
          <w:sz w:val="20"/>
          <w:szCs w:val="20"/>
        </w:rPr>
      </w:pPr>
      <w:bookmarkStart w:name="_Ref513473306" w:id="108"/>
      <w:r w:rsidRPr="00E133EE">
        <w:rPr>
          <w:b/>
        </w:rPr>
        <w:t xml:space="preserve">Figure </w:t>
      </w:r>
      <w:r w:rsidRPr="00E133EE">
        <w:rPr>
          <w:b/>
          <w:color w:val="2B579A"/>
          <w:shd w:val="clear" w:color="auto" w:fill="E6E6E6"/>
        </w:rPr>
        <w:fldChar w:fldCharType="begin"/>
      </w:r>
      <w:r w:rsidRPr="00E133EE">
        <w:rPr>
          <w:b/>
        </w:rPr>
        <w:instrText xml:space="preserve"> SEQ Figure \* ARABIC </w:instrText>
      </w:r>
      <w:r w:rsidRPr="00E133EE">
        <w:rPr>
          <w:b/>
          <w:color w:val="2B579A"/>
          <w:shd w:val="clear" w:color="auto" w:fill="E6E6E6"/>
        </w:rPr>
        <w:fldChar w:fldCharType="separate"/>
      </w:r>
      <w:r w:rsidR="00DF7C14">
        <w:rPr>
          <w:b/>
          <w:noProof/>
        </w:rPr>
        <w:t>23</w:t>
      </w:r>
      <w:r w:rsidRPr="00E133EE">
        <w:rPr>
          <w:b/>
          <w:color w:val="2B579A"/>
          <w:shd w:val="clear" w:color="auto" w:fill="E6E6E6"/>
        </w:rPr>
        <w:fldChar w:fldCharType="end"/>
      </w:r>
      <w:bookmarkEnd w:id="108"/>
      <w:r w:rsidRPr="00E133EE">
        <w:rPr>
          <w:b/>
        </w:rPr>
        <w:t>:</w:t>
      </w:r>
      <w:r w:rsidRPr="00E133EE">
        <w:t xml:space="preserve"> </w:t>
      </w:r>
      <w:r w:rsidRPr="00E133EE">
        <w:rPr>
          <w:rFonts w:cs="Arial" w:asciiTheme="minorHAnsi" w:hAnsiTheme="minorHAnsi"/>
          <w:sz w:val="20"/>
          <w:szCs w:val="20"/>
        </w:rPr>
        <w:t xml:space="preserve">Example where only the Maximum Material Limits are classified as critical due to function, </w:t>
      </w:r>
      <w:r w:rsidRPr="00E133EE" w:rsidR="002E2942">
        <w:rPr>
          <w:rFonts w:cs="Arial" w:asciiTheme="minorHAnsi" w:hAnsiTheme="minorHAnsi"/>
          <w:sz w:val="20"/>
          <w:szCs w:val="20"/>
        </w:rPr>
        <w:t>i.e.,</w:t>
      </w:r>
      <w:r w:rsidRPr="00E133EE">
        <w:rPr>
          <w:rFonts w:cs="Arial" w:asciiTheme="minorHAnsi" w:hAnsiTheme="minorHAnsi"/>
          <w:sz w:val="20"/>
          <w:szCs w:val="20"/>
        </w:rPr>
        <w:t xml:space="preserve"> </w:t>
      </w:r>
      <w:r w:rsidRPr="00E133EE">
        <w:rPr>
          <w:rFonts w:cs="Arial" w:asciiTheme="minorHAnsi" w:hAnsiTheme="minorHAnsi"/>
          <w:sz w:val="20"/>
          <w:szCs w:val="20"/>
        </w:rPr>
        <w:br/>
      </w:r>
      <w:r w:rsidRPr="00E133EE">
        <w:rPr>
          <w:rFonts w:cs="Arial" w:asciiTheme="minorHAnsi" w:hAnsiTheme="minorHAnsi"/>
          <w:sz w:val="20"/>
          <w:szCs w:val="20"/>
        </w:rPr>
        <w:t>a) Ø25,0 GX (maximum inscribed cylinder on complete feature, and b) Ø20 GN (minimum circumscribed on complete feature.</w:t>
      </w:r>
    </w:p>
    <w:p w:rsidRPr="00E133EE" w:rsidR="00EB54A2" w:rsidP="00EB54A2" w:rsidRDefault="00EB54A2" w14:paraId="7F4C4912" w14:textId="77777777">
      <w:pPr>
        <w:spacing w:after="160" w:line="259" w:lineRule="auto"/>
        <w:rPr>
          <w:rFonts w:cs="Arial" w:asciiTheme="minorHAnsi" w:hAnsiTheme="minorHAnsi"/>
        </w:rPr>
      </w:pPr>
      <w:r w:rsidRPr="00E133EE">
        <w:rPr>
          <w:rFonts w:cs="Arial" w:asciiTheme="minorHAnsi" w:hAnsiTheme="minorHAnsi"/>
        </w:rPr>
        <w:br w:type="page"/>
      </w:r>
    </w:p>
    <w:p w:rsidRPr="00E133EE" w:rsidR="00EB54A2" w:rsidP="00EB54A2" w:rsidRDefault="00EB54A2" w14:paraId="2C9C3DE3" w14:textId="77777777">
      <w:pPr>
        <w:rPr>
          <w:rFonts w:cs="Arial" w:asciiTheme="minorHAnsi" w:hAnsiTheme="minorHAnsi"/>
        </w:rPr>
      </w:pPr>
    </w:p>
    <w:p w:rsidRPr="00E133EE" w:rsidR="00EB54A2" w:rsidP="00EB54A2" w:rsidRDefault="00EB54A2" w14:paraId="00FEFB2B" w14:textId="77777777">
      <w:pPr>
        <w:pStyle w:val="Cmsor3"/>
      </w:pPr>
      <w:bookmarkStart w:name="_Ref515547552" w:id="109"/>
      <w:bookmarkStart w:name="_Toc130187135" w:id="110"/>
      <w:r w:rsidRPr="00E133EE">
        <w:t>Examples class 3P</w:t>
      </w:r>
      <w:bookmarkEnd w:id="109"/>
      <w:bookmarkEnd w:id="110"/>
    </w:p>
    <w:p w:rsidRPr="00E133EE" w:rsidR="00EB54A2" w:rsidP="00EB54A2" w:rsidRDefault="00EB54A2" w14:paraId="50F661F5" w14:textId="77777777"/>
    <w:p w:rsidRPr="00E133EE" w:rsidR="00EB54A2" w:rsidP="00EB54A2" w:rsidRDefault="00EB54A2" w14:paraId="1718DCD5" w14:textId="3C810142">
      <w:pPr>
        <w:tabs>
          <w:tab w:val="left" w:pos="0"/>
          <w:tab w:val="left" w:pos="360"/>
          <w:tab w:val="left" w:pos="1080"/>
          <w:tab w:val="left" w:pos="1800"/>
          <w:tab w:val="left" w:pos="2520"/>
          <w:tab w:val="left" w:pos="3240"/>
          <w:tab w:val="left" w:pos="3960"/>
        </w:tabs>
        <w:autoSpaceDE w:val="0"/>
        <w:autoSpaceDN w:val="0"/>
        <w:adjustRightInd w:val="0"/>
        <w:spacing w:after="120"/>
        <w:rPr>
          <w:rFonts w:eastAsia="SimSun" w:cs="Arial" w:asciiTheme="minorHAnsi" w:hAnsiTheme="minorHAnsi"/>
          <w:color w:val="000000"/>
          <w:lang w:eastAsia="en-US"/>
        </w:rPr>
      </w:pPr>
      <w:r w:rsidRPr="00E133EE">
        <w:rPr>
          <w:rFonts w:eastAsia="SimSun" w:cs="Arial" w:asciiTheme="minorHAnsi" w:hAnsiTheme="minorHAnsi"/>
          <w:b/>
          <w:color w:val="000000"/>
          <w:lang w:eastAsia="en-US"/>
        </w:rPr>
        <w:t>Casted part</w:t>
      </w:r>
      <w:r w:rsidRPr="00E133EE">
        <w:rPr>
          <w:rFonts w:eastAsia="SimSun" w:cs="Arial" w:asciiTheme="minorHAnsi" w:hAnsiTheme="minorHAnsi"/>
          <w:b/>
          <w:color w:val="000000"/>
          <w:lang w:eastAsia="en-US"/>
        </w:rPr>
        <w:br/>
      </w:r>
      <w:r w:rsidRPr="00E133EE">
        <w:rPr>
          <w:rFonts w:ascii="Calibri" w:hAnsi="Calibri" w:eastAsia="SimSun" w:cs="Arial"/>
          <w:color w:val="000000"/>
          <w:shd w:val="clear" w:color="auto" w:fill="E6E6E6"/>
          <w:lang w:eastAsia="en-US"/>
        </w:rPr>
        <w:fldChar w:fldCharType="begin"/>
      </w:r>
      <w:r w:rsidRPr="00E133EE">
        <w:rPr>
          <w:rFonts w:ascii="Calibri" w:hAnsi="Calibri" w:eastAsia="SimSun" w:cs="Arial"/>
          <w:color w:val="000000"/>
          <w:lang w:eastAsia="en-US"/>
        </w:rPr>
        <w:instrText xml:space="preserve"> REF _Ref513464729 \h  \* MERGEFORMAT </w:instrText>
      </w:r>
      <w:r w:rsidRPr="00E133EE">
        <w:rPr>
          <w:rFonts w:ascii="Calibri" w:hAnsi="Calibri" w:eastAsia="SimSun" w:cs="Arial"/>
          <w:color w:val="000000"/>
          <w:shd w:val="clear" w:color="auto" w:fill="E6E6E6"/>
          <w:lang w:eastAsia="en-US"/>
        </w:rPr>
      </w:r>
      <w:r w:rsidRPr="00E133EE">
        <w:rPr>
          <w:rFonts w:ascii="Calibri" w:hAnsi="Calibri" w:eastAsia="SimSun" w:cs="Arial"/>
          <w:color w:val="000000"/>
          <w:shd w:val="clear" w:color="auto" w:fill="E6E6E6"/>
          <w:lang w:eastAsia="en-US"/>
        </w:rPr>
        <w:fldChar w:fldCharType="separate"/>
      </w:r>
      <w:r w:rsidRPr="006C48C7" w:rsidR="006C48C7">
        <w:rPr>
          <w:rFonts w:ascii="Calibri" w:hAnsi="Calibri"/>
        </w:rPr>
        <w:t xml:space="preserve">Figure </w:t>
      </w:r>
      <w:r w:rsidRPr="006C48C7" w:rsidR="006C48C7">
        <w:rPr>
          <w:rFonts w:ascii="Calibri" w:hAnsi="Calibri"/>
          <w:noProof/>
        </w:rPr>
        <w:t>24</w:t>
      </w:r>
      <w:r w:rsidRPr="00E133EE">
        <w:rPr>
          <w:rFonts w:ascii="Calibri" w:hAnsi="Calibri" w:eastAsia="SimSun" w:cs="Arial"/>
          <w:color w:val="000000"/>
          <w:shd w:val="clear" w:color="auto" w:fill="E6E6E6"/>
          <w:lang w:eastAsia="en-US"/>
        </w:rPr>
        <w:fldChar w:fldCharType="end"/>
      </w:r>
      <w:r w:rsidRPr="00E133EE">
        <w:rPr>
          <w:rFonts w:eastAsia="SimSun" w:cs="Arial" w:asciiTheme="minorHAnsi" w:hAnsiTheme="minorHAnsi"/>
          <w:color w:val="000000"/>
          <w:lang w:eastAsia="en-US"/>
        </w:rPr>
        <w:t xml:space="preserve"> shows an example of a casted part where the machining allowance on the raw casted part is classified [3P]:</w:t>
      </w:r>
      <w:r w:rsidRPr="00E133EE">
        <w:rPr>
          <w:rFonts w:eastAsia="SimSun" w:cs="Arial" w:asciiTheme="minorHAnsi" w:hAnsiTheme="minorHAnsi"/>
          <w:color w:val="000000"/>
          <w:lang w:eastAsia="en-US"/>
        </w:rPr>
        <w:br/>
      </w:r>
      <w:r w:rsidRPr="00E133EE">
        <w:rPr>
          <w:rFonts w:eastAsia="SimSun" w:cs="Arial" w:asciiTheme="minorHAnsi" w:hAnsiTheme="minorHAnsi"/>
          <w:color w:val="000000"/>
          <w:lang w:eastAsia="en-US"/>
        </w:rPr>
        <w:t xml:space="preserve">Grundfos specifies casted parts in 2-3 levels each having individual </w:t>
      </w:r>
      <w:r w:rsidR="002626FC">
        <w:rPr>
          <w:rFonts w:eastAsia="SimSun" w:cs="Arial" w:asciiTheme="minorHAnsi" w:hAnsiTheme="minorHAnsi"/>
          <w:color w:val="000000"/>
          <w:lang w:eastAsia="en-US"/>
        </w:rPr>
        <w:t>P/N</w:t>
      </w:r>
      <w:r w:rsidRPr="00E133EE">
        <w:rPr>
          <w:rFonts w:eastAsia="SimSun" w:cs="Arial" w:asciiTheme="minorHAnsi" w:hAnsiTheme="minorHAnsi"/>
          <w:color w:val="000000"/>
          <w:lang w:eastAsia="en-US"/>
        </w:rPr>
        <w:t xml:space="preserve"> and drawings: Raw casting, machined part and sometimes also painted/CED coated. </w:t>
      </w:r>
      <w:r w:rsidRPr="00E133EE">
        <w:rPr>
          <w:rFonts w:eastAsia="SimSun" w:cs="Arial" w:asciiTheme="minorHAnsi" w:hAnsiTheme="minorHAnsi"/>
          <w:color w:val="000000"/>
          <w:lang w:eastAsia="en-US"/>
        </w:rPr>
        <w:br/>
      </w:r>
      <w:r w:rsidRPr="00E133EE">
        <w:rPr>
          <w:rFonts w:eastAsia="SimSun" w:cs="Arial" w:asciiTheme="minorHAnsi" w:hAnsiTheme="minorHAnsi"/>
          <w:color w:val="000000"/>
          <w:lang w:eastAsia="en-US"/>
        </w:rPr>
        <w:t>The machining allowance on the raw casted parts can be classified [3P]:</w:t>
      </w:r>
    </w:p>
    <w:p w:rsidRPr="00E133EE" w:rsidR="00EB54A2" w:rsidP="00EB54A2" w:rsidRDefault="00EB54A2" w14:paraId="2FDC9ABE" w14:textId="77777777">
      <w:pPr>
        <w:pStyle w:val="Listaszerbekezds"/>
        <w:numPr>
          <w:ilvl w:val="0"/>
          <w:numId w:val="4"/>
        </w:numPr>
        <w:rPr>
          <w:rFonts w:eastAsia="SimSun" w:cs="Arial" w:asciiTheme="minorHAnsi" w:hAnsiTheme="minorHAnsi"/>
          <w:color w:val="000000"/>
          <w:lang w:eastAsia="en-US"/>
        </w:rPr>
      </w:pPr>
      <w:r w:rsidRPr="00E133EE">
        <w:rPr>
          <w:rFonts w:eastAsia="SimSun" w:cs="Arial" w:asciiTheme="minorHAnsi" w:hAnsiTheme="minorHAnsi"/>
          <w:color w:val="000000"/>
          <w:lang w:eastAsia="en-US"/>
        </w:rPr>
        <w:t xml:space="preserve">On casted parts where the foundry is also machining the part, Grundfos allows that the foundry controls requirements like machining allowance: The foundry may deviate from the [3P] requirement if the requirements on the next process step, which is machined level, are fulfilled. This decision is made to save cost and to give the supplier as high amount of freedom as possible. </w:t>
      </w:r>
      <w:r w:rsidRPr="00E133EE">
        <w:rPr>
          <w:rFonts w:eastAsia="SimSun" w:cs="Arial" w:asciiTheme="minorHAnsi" w:hAnsiTheme="minorHAnsi"/>
          <w:color w:val="000000"/>
          <w:lang w:eastAsia="en-US"/>
        </w:rPr>
        <w:br/>
      </w:r>
    </w:p>
    <w:p w:rsidRPr="00E133EE" w:rsidR="00EB54A2" w:rsidP="00EB54A2" w:rsidRDefault="00EB54A2" w14:paraId="3D2929D0" w14:textId="6EC6E916">
      <w:pPr>
        <w:pStyle w:val="Listaszerbekezds"/>
        <w:numPr>
          <w:ilvl w:val="0"/>
          <w:numId w:val="4"/>
        </w:numPr>
        <w:rPr>
          <w:rFonts w:eastAsia="SimSun" w:cs="Arial" w:asciiTheme="minorHAnsi" w:hAnsiTheme="minorHAnsi"/>
          <w:color w:val="000000"/>
          <w:lang w:eastAsia="en-US"/>
        </w:rPr>
      </w:pPr>
      <w:r w:rsidRPr="00E133EE">
        <w:rPr>
          <w:rFonts w:eastAsia="SimSun" w:cs="Arial" w:asciiTheme="minorHAnsi" w:hAnsiTheme="minorHAnsi"/>
          <w:color w:val="000000"/>
          <w:lang w:eastAsia="en-US"/>
        </w:rPr>
        <w:t>On the other hand, if Grundfos sources the casting and does the next process step, which is machining, internally, then we need to have the machining allowance in control. Deviation from the [3P] requirement shall be approved by Grundfos. See exampl</w:t>
      </w:r>
      <w:r w:rsidRPr="00E133EE">
        <w:rPr>
          <w:rFonts w:ascii="Calibri" w:hAnsi="Calibri" w:eastAsia="SimSun" w:cs="Arial"/>
          <w:color w:val="000000"/>
          <w:lang w:eastAsia="en-US"/>
        </w:rPr>
        <w:t xml:space="preserve">e </w:t>
      </w:r>
      <w:r w:rsidRPr="00E133EE">
        <w:rPr>
          <w:rFonts w:ascii="Calibri" w:hAnsi="Calibri" w:eastAsia="SimSun" w:cs="Arial"/>
          <w:color w:val="000000"/>
          <w:shd w:val="clear" w:color="auto" w:fill="E6E6E6"/>
          <w:lang w:eastAsia="en-US"/>
        </w:rPr>
        <w:fldChar w:fldCharType="begin"/>
      </w:r>
      <w:r w:rsidRPr="00E133EE">
        <w:rPr>
          <w:rFonts w:ascii="Calibri" w:hAnsi="Calibri" w:eastAsia="SimSun" w:cs="Arial"/>
          <w:color w:val="000000"/>
          <w:lang w:eastAsia="en-US"/>
        </w:rPr>
        <w:instrText xml:space="preserve"> REF _Ref513464729 \h  \* MERGEFORMAT </w:instrText>
      </w:r>
      <w:r w:rsidRPr="00E133EE">
        <w:rPr>
          <w:rFonts w:ascii="Calibri" w:hAnsi="Calibri" w:eastAsia="SimSun" w:cs="Arial"/>
          <w:color w:val="000000"/>
          <w:shd w:val="clear" w:color="auto" w:fill="E6E6E6"/>
          <w:lang w:eastAsia="en-US"/>
        </w:rPr>
      </w:r>
      <w:r w:rsidRPr="00E133EE">
        <w:rPr>
          <w:rFonts w:ascii="Calibri" w:hAnsi="Calibri" w:eastAsia="SimSun" w:cs="Arial"/>
          <w:color w:val="000000"/>
          <w:shd w:val="clear" w:color="auto" w:fill="E6E6E6"/>
          <w:lang w:eastAsia="en-US"/>
        </w:rPr>
        <w:fldChar w:fldCharType="separate"/>
      </w:r>
      <w:r w:rsidRPr="006C48C7" w:rsidR="006C48C7">
        <w:rPr>
          <w:rFonts w:ascii="Calibri" w:hAnsi="Calibri"/>
        </w:rPr>
        <w:t xml:space="preserve">Figure </w:t>
      </w:r>
      <w:r w:rsidRPr="006C48C7" w:rsidR="006C48C7">
        <w:rPr>
          <w:rFonts w:ascii="Calibri" w:hAnsi="Calibri"/>
          <w:noProof/>
        </w:rPr>
        <w:t>24</w:t>
      </w:r>
      <w:r w:rsidRPr="00E133EE">
        <w:rPr>
          <w:rFonts w:ascii="Calibri" w:hAnsi="Calibri" w:eastAsia="SimSun" w:cs="Arial"/>
          <w:color w:val="000000"/>
          <w:shd w:val="clear" w:color="auto" w:fill="E6E6E6"/>
          <w:lang w:eastAsia="en-US"/>
        </w:rPr>
        <w:fldChar w:fldCharType="end"/>
      </w:r>
    </w:p>
    <w:p w:rsidRPr="00E133EE" w:rsidR="00EB54A2" w:rsidP="00EB54A2" w:rsidRDefault="00EB54A2" w14:paraId="6F35F2A4" w14:textId="77777777">
      <w:pPr>
        <w:rPr>
          <w:rFonts w:eastAsia="SimSun" w:cs="Arial" w:asciiTheme="minorHAnsi" w:hAnsiTheme="minorHAnsi"/>
          <w:color w:val="000000"/>
          <w:lang w:eastAsia="en-US"/>
        </w:rPr>
      </w:pPr>
    </w:p>
    <w:tbl>
      <w:tblPr>
        <w:tblW w:w="0" w:type="auto"/>
        <w:tblCellMar>
          <w:left w:w="0" w:type="dxa"/>
          <w:right w:w="0" w:type="dxa"/>
        </w:tblCellMar>
        <w:tblLook w:val="04A0" w:firstRow="1" w:lastRow="0" w:firstColumn="1" w:lastColumn="0" w:noHBand="0" w:noVBand="1"/>
      </w:tblPr>
      <w:tblGrid>
        <w:gridCol w:w="3320"/>
        <w:gridCol w:w="3321"/>
        <w:gridCol w:w="3321"/>
      </w:tblGrid>
      <w:tr w:rsidRPr="00E133EE" w:rsidR="00EB54A2" w:rsidTr="00C70A39" w14:paraId="3D5222B8" w14:textId="77777777">
        <w:tc>
          <w:tcPr>
            <w:tcW w:w="9962" w:type="dxa"/>
            <w:gridSpan w:val="3"/>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hideMark/>
          </w:tcPr>
          <w:p w:rsidRPr="00E133EE" w:rsidR="00EB54A2" w:rsidP="00C70A39" w:rsidRDefault="00EB54A2" w14:paraId="03AA74DE" w14:textId="77777777">
            <w:pPr>
              <w:jc w:val="center"/>
              <w:rPr>
                <w:rFonts w:eastAsia="SimSun" w:cs="Arial" w:asciiTheme="minorHAnsi" w:hAnsiTheme="minorHAnsi"/>
                <w:b/>
                <w:color w:val="000000"/>
                <w:lang w:eastAsia="en-US"/>
              </w:rPr>
            </w:pPr>
            <w:r w:rsidRPr="00E133EE">
              <w:rPr>
                <w:rFonts w:eastAsia="SimSun" w:cs="Arial" w:asciiTheme="minorHAnsi" w:hAnsiTheme="minorHAnsi"/>
                <w:b/>
                <w:color w:val="000000"/>
                <w:lang w:eastAsia="en-US"/>
              </w:rPr>
              <w:t>Interpretation of classification on raw casted parts</w:t>
            </w:r>
          </w:p>
        </w:tc>
      </w:tr>
      <w:tr w:rsidRPr="00E133EE" w:rsidR="00EB54A2" w:rsidTr="00C70A39" w14:paraId="14F82D4C" w14:textId="77777777">
        <w:tc>
          <w:tcPr>
            <w:tcW w:w="332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E133EE" w:rsidR="00EB54A2" w:rsidP="00C70A39" w:rsidRDefault="00EB54A2" w14:paraId="130ABDEB" w14:textId="77777777">
            <w:pPr>
              <w:rPr>
                <w:rFonts w:eastAsia="SimSun" w:cs="Arial" w:asciiTheme="minorHAnsi" w:hAnsiTheme="minorHAnsi"/>
                <w:b/>
                <w:color w:val="000000"/>
                <w:lang w:eastAsia="en-US"/>
              </w:rPr>
            </w:pPr>
            <w:r w:rsidRPr="00E133EE">
              <w:rPr>
                <w:rFonts w:eastAsia="SimSun" w:cs="Arial" w:asciiTheme="minorHAnsi" w:hAnsiTheme="minorHAnsi"/>
                <w:b/>
                <w:color w:val="000000"/>
                <w:lang w:eastAsia="en-US"/>
              </w:rPr>
              <w:t>Classification</w:t>
            </w:r>
          </w:p>
        </w:tc>
        <w:tc>
          <w:tcPr>
            <w:tcW w:w="3321" w:type="dxa"/>
            <w:tcBorders>
              <w:top w:val="nil"/>
              <w:left w:val="nil"/>
              <w:bottom w:val="single" w:color="auto" w:sz="8" w:space="0"/>
              <w:right w:val="single" w:color="auto" w:sz="8" w:space="0"/>
            </w:tcBorders>
            <w:tcMar>
              <w:top w:w="0" w:type="dxa"/>
              <w:left w:w="108" w:type="dxa"/>
              <w:bottom w:w="0" w:type="dxa"/>
              <w:right w:w="108" w:type="dxa"/>
            </w:tcMar>
            <w:hideMark/>
          </w:tcPr>
          <w:p w:rsidRPr="00E133EE" w:rsidR="00EB54A2" w:rsidP="00C70A39" w:rsidRDefault="00EB54A2" w14:paraId="1E24A861" w14:textId="77777777">
            <w:pPr>
              <w:rPr>
                <w:rFonts w:eastAsia="SimSun" w:cs="Arial" w:asciiTheme="minorHAnsi" w:hAnsiTheme="minorHAnsi"/>
                <w:b/>
                <w:color w:val="000000"/>
                <w:lang w:eastAsia="en-US"/>
              </w:rPr>
            </w:pPr>
            <w:r w:rsidRPr="00E133EE">
              <w:rPr>
                <w:rFonts w:eastAsia="SimSun" w:cs="Arial" w:asciiTheme="minorHAnsi" w:hAnsiTheme="minorHAnsi"/>
                <w:b/>
                <w:color w:val="000000"/>
                <w:lang w:eastAsia="en-US"/>
              </w:rPr>
              <w:t>If foundry machine the part</w:t>
            </w:r>
          </w:p>
        </w:tc>
        <w:tc>
          <w:tcPr>
            <w:tcW w:w="3321" w:type="dxa"/>
            <w:tcBorders>
              <w:top w:val="nil"/>
              <w:left w:val="nil"/>
              <w:bottom w:val="single" w:color="auto" w:sz="8" w:space="0"/>
              <w:right w:val="single" w:color="auto" w:sz="8" w:space="0"/>
            </w:tcBorders>
            <w:tcMar>
              <w:top w:w="0" w:type="dxa"/>
              <w:left w:w="108" w:type="dxa"/>
              <w:bottom w:w="0" w:type="dxa"/>
              <w:right w:w="108" w:type="dxa"/>
            </w:tcMar>
            <w:hideMark/>
          </w:tcPr>
          <w:p w:rsidRPr="00E133EE" w:rsidR="00EB54A2" w:rsidP="00C70A39" w:rsidRDefault="00EB54A2" w14:paraId="7F5C5A11" w14:textId="77777777">
            <w:pPr>
              <w:rPr>
                <w:rFonts w:eastAsia="SimSun" w:cs="Arial" w:asciiTheme="minorHAnsi" w:hAnsiTheme="minorHAnsi"/>
                <w:b/>
                <w:color w:val="000000"/>
                <w:lang w:eastAsia="en-US"/>
              </w:rPr>
            </w:pPr>
            <w:r w:rsidRPr="00E133EE">
              <w:rPr>
                <w:rFonts w:eastAsia="SimSun" w:cs="Arial" w:asciiTheme="minorHAnsi" w:hAnsiTheme="minorHAnsi"/>
                <w:b/>
                <w:color w:val="000000"/>
                <w:lang w:eastAsia="en-US"/>
              </w:rPr>
              <w:t>If Grundfos machines the part</w:t>
            </w:r>
          </w:p>
        </w:tc>
      </w:tr>
      <w:tr w:rsidRPr="00E133EE" w:rsidR="00EB54A2" w:rsidTr="00C70A39" w14:paraId="27783182" w14:textId="77777777">
        <w:tc>
          <w:tcPr>
            <w:tcW w:w="332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E133EE" w:rsidR="00EB54A2" w:rsidP="00C70A39" w:rsidRDefault="00EB54A2" w14:paraId="0FEE7E79" w14:textId="77777777">
            <w:pPr>
              <w:rPr>
                <w:rFonts w:eastAsia="SimSun" w:cs="Arial" w:asciiTheme="minorHAnsi" w:hAnsiTheme="minorHAnsi"/>
                <w:color w:val="000000"/>
                <w:lang w:eastAsia="en-US"/>
              </w:rPr>
            </w:pPr>
            <w:r w:rsidRPr="00E133EE">
              <w:rPr>
                <w:rFonts w:eastAsia="SimSun" w:cs="Arial" w:asciiTheme="minorHAnsi" w:hAnsiTheme="minorHAnsi"/>
                <w:color w:val="000000"/>
                <w:lang w:eastAsia="en-US"/>
              </w:rPr>
              <w:t>[3P]</w:t>
            </w:r>
          </w:p>
          <w:p w:rsidRPr="00E133EE" w:rsidR="00EB54A2" w:rsidP="00C70A39" w:rsidRDefault="00EB54A2" w14:paraId="4B76B4D5" w14:textId="77777777">
            <w:pPr>
              <w:rPr>
                <w:rFonts w:eastAsia="SimSun" w:cs="Arial" w:asciiTheme="minorHAnsi" w:hAnsiTheme="minorHAnsi"/>
                <w:color w:val="000000"/>
                <w:lang w:eastAsia="en-US"/>
              </w:rPr>
            </w:pPr>
            <w:r w:rsidRPr="00E133EE">
              <w:rPr>
                <w:rFonts w:eastAsia="SimSun" w:cs="Arial" w:asciiTheme="minorHAnsi" w:hAnsiTheme="minorHAnsi"/>
                <w:color w:val="000000"/>
                <w:lang w:eastAsia="en-US"/>
              </w:rPr>
              <w:t xml:space="preserve">“Process requirement critical for </w:t>
            </w:r>
            <w:r w:rsidRPr="00E133EE">
              <w:rPr>
                <w:rFonts w:eastAsia="SimSun" w:cs="Arial" w:asciiTheme="minorHAnsi" w:hAnsiTheme="minorHAnsi"/>
                <w:color w:val="000000"/>
                <w:u w:val="single"/>
                <w:lang w:eastAsia="en-US"/>
              </w:rPr>
              <w:t>next</w:t>
            </w:r>
            <w:r w:rsidRPr="00E133EE">
              <w:rPr>
                <w:rFonts w:eastAsia="SimSun" w:cs="Arial" w:asciiTheme="minorHAnsi" w:hAnsiTheme="minorHAnsi"/>
                <w:color w:val="000000"/>
                <w:lang w:eastAsia="en-US"/>
              </w:rPr>
              <w:t xml:space="preserve"> process step”</w:t>
            </w:r>
          </w:p>
        </w:tc>
        <w:tc>
          <w:tcPr>
            <w:tcW w:w="3321" w:type="dxa"/>
            <w:tcBorders>
              <w:top w:val="nil"/>
              <w:left w:val="nil"/>
              <w:bottom w:val="single" w:color="auto" w:sz="8" w:space="0"/>
              <w:right w:val="single" w:color="auto" w:sz="8" w:space="0"/>
            </w:tcBorders>
            <w:tcMar>
              <w:top w:w="0" w:type="dxa"/>
              <w:left w:w="108" w:type="dxa"/>
              <w:bottom w:w="0" w:type="dxa"/>
              <w:right w:w="108" w:type="dxa"/>
            </w:tcMar>
            <w:hideMark/>
          </w:tcPr>
          <w:p w:rsidRPr="00E133EE" w:rsidR="00EB54A2" w:rsidP="00C70A39" w:rsidRDefault="00EB54A2" w14:paraId="24043728" w14:textId="77777777">
            <w:pPr>
              <w:rPr>
                <w:rFonts w:eastAsia="SimSun" w:cs="Arial" w:asciiTheme="minorHAnsi" w:hAnsiTheme="minorHAnsi"/>
                <w:color w:val="000000"/>
                <w:lang w:eastAsia="en-US"/>
              </w:rPr>
            </w:pPr>
            <w:r w:rsidRPr="00E133EE">
              <w:rPr>
                <w:rFonts w:eastAsia="SimSun" w:cs="Arial" w:asciiTheme="minorHAnsi" w:hAnsiTheme="minorHAnsi"/>
                <w:color w:val="000000"/>
                <w:lang w:eastAsia="en-US"/>
              </w:rPr>
              <w:t>Foundry may deviate on the requirement without consulting Grundfos</w:t>
            </w:r>
          </w:p>
        </w:tc>
        <w:tc>
          <w:tcPr>
            <w:tcW w:w="3321" w:type="dxa"/>
            <w:tcBorders>
              <w:top w:val="nil"/>
              <w:left w:val="nil"/>
              <w:bottom w:val="single" w:color="auto" w:sz="8" w:space="0"/>
              <w:right w:val="single" w:color="auto" w:sz="8" w:space="0"/>
            </w:tcBorders>
            <w:tcMar>
              <w:top w:w="0" w:type="dxa"/>
              <w:left w:w="108" w:type="dxa"/>
              <w:bottom w:w="0" w:type="dxa"/>
              <w:right w:w="108" w:type="dxa"/>
            </w:tcMar>
            <w:hideMark/>
          </w:tcPr>
          <w:p w:rsidRPr="00E133EE" w:rsidR="00EB54A2" w:rsidP="00C70A39" w:rsidRDefault="00EB54A2" w14:paraId="50C4C2F6" w14:textId="77777777">
            <w:pPr>
              <w:rPr>
                <w:rFonts w:eastAsia="SimSun" w:cs="Arial" w:asciiTheme="minorHAnsi" w:hAnsiTheme="minorHAnsi"/>
                <w:color w:val="000000"/>
                <w:lang w:eastAsia="en-US"/>
              </w:rPr>
            </w:pPr>
            <w:r w:rsidRPr="00E133EE">
              <w:rPr>
                <w:rFonts w:eastAsia="SimSun" w:cs="Arial" w:asciiTheme="minorHAnsi" w:hAnsiTheme="minorHAnsi"/>
                <w:color w:val="000000"/>
                <w:lang w:eastAsia="en-US"/>
              </w:rPr>
              <w:t>Deviation requires accept by Grundfos. Either exemption or changed drawing requirement</w:t>
            </w:r>
          </w:p>
        </w:tc>
      </w:tr>
    </w:tbl>
    <w:p w:rsidRPr="00E133EE" w:rsidR="00EB54A2" w:rsidP="00EB54A2" w:rsidRDefault="00EB54A2" w14:paraId="49100F69" w14:textId="77777777">
      <w:pPr>
        <w:tabs>
          <w:tab w:val="left" w:pos="0"/>
          <w:tab w:val="left" w:pos="360"/>
          <w:tab w:val="left" w:pos="1080"/>
          <w:tab w:val="left" w:pos="1800"/>
          <w:tab w:val="left" w:pos="2520"/>
          <w:tab w:val="left" w:pos="3240"/>
          <w:tab w:val="left" w:pos="3960"/>
        </w:tabs>
        <w:autoSpaceDE w:val="0"/>
        <w:autoSpaceDN w:val="0"/>
        <w:adjustRightInd w:val="0"/>
        <w:spacing w:line="240" w:lineRule="atLeast"/>
        <w:rPr>
          <w:rFonts w:eastAsia="SimSun" w:cs="Arial" w:asciiTheme="minorHAnsi" w:hAnsiTheme="minorHAnsi"/>
          <w:color w:val="000000"/>
          <w:highlight w:val="yellow"/>
          <w:lang w:eastAsia="en-US"/>
        </w:rPr>
      </w:pPr>
    </w:p>
    <w:p w:rsidRPr="00E133EE" w:rsidR="00EB54A2" w:rsidP="00EB54A2" w:rsidRDefault="00EB54A2" w14:paraId="082BF80E" w14:textId="77777777">
      <w:pPr>
        <w:rPr>
          <w:rFonts w:cs="Arial" w:asciiTheme="minorHAnsi" w:hAnsiTheme="minorHAnsi"/>
          <w:highlight w:val="yellow"/>
        </w:rPr>
      </w:pPr>
      <w:r w:rsidRPr="00E133EE">
        <w:rPr>
          <w:noProof/>
          <w:color w:val="2B579A"/>
          <w:shd w:val="clear" w:color="auto" w:fill="E6E6E6"/>
          <w:lang w:eastAsia="ja-JP"/>
        </w:rPr>
        <w:drawing>
          <wp:inline distT="0" distB="0" distL="0" distR="0" wp14:anchorId="4F3C471B" wp14:editId="5680BAFD">
            <wp:extent cx="6659880" cy="409956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659880" cy="4099560"/>
                    </a:xfrm>
                    <a:prstGeom prst="rect">
                      <a:avLst/>
                    </a:prstGeom>
                  </pic:spPr>
                </pic:pic>
              </a:graphicData>
            </a:graphic>
          </wp:inline>
        </w:drawing>
      </w:r>
      <w:r w:rsidRPr="00E133EE">
        <w:rPr>
          <w:noProof/>
          <w:highlight w:val="yellow"/>
          <w:lang w:eastAsia="ja-JP"/>
        </w:rPr>
        <w:t xml:space="preserve"> </w:t>
      </w:r>
    </w:p>
    <w:p w:rsidRPr="00E133EE" w:rsidR="00EB54A2" w:rsidP="00EB54A2" w:rsidRDefault="00EB54A2" w14:paraId="19D7DA73" w14:textId="4DEB2FF6">
      <w:pPr>
        <w:pStyle w:val="Kpalrs"/>
        <w:rPr>
          <w:rFonts w:cs="Arial" w:asciiTheme="minorHAnsi" w:hAnsiTheme="minorHAnsi"/>
        </w:rPr>
      </w:pPr>
      <w:bookmarkStart w:name="_Ref513464729" w:id="111"/>
      <w:r w:rsidRPr="00E133EE">
        <w:rPr>
          <w:b/>
        </w:rPr>
        <w:t xml:space="preserve">Figure </w:t>
      </w:r>
      <w:r w:rsidRPr="00E133EE">
        <w:rPr>
          <w:b/>
          <w:color w:val="2B579A"/>
          <w:shd w:val="clear" w:color="auto" w:fill="E6E6E6"/>
        </w:rPr>
        <w:fldChar w:fldCharType="begin"/>
      </w:r>
      <w:r w:rsidRPr="00E133EE">
        <w:rPr>
          <w:b/>
        </w:rPr>
        <w:instrText xml:space="preserve"> SEQ Figure \* ARABIC </w:instrText>
      </w:r>
      <w:r w:rsidRPr="00E133EE">
        <w:rPr>
          <w:b/>
          <w:color w:val="2B579A"/>
          <w:shd w:val="clear" w:color="auto" w:fill="E6E6E6"/>
        </w:rPr>
        <w:fldChar w:fldCharType="separate"/>
      </w:r>
      <w:r w:rsidR="00DF7C14">
        <w:rPr>
          <w:b/>
          <w:noProof/>
        </w:rPr>
        <w:t>24</w:t>
      </w:r>
      <w:r w:rsidRPr="00E133EE">
        <w:rPr>
          <w:b/>
          <w:color w:val="2B579A"/>
          <w:shd w:val="clear" w:color="auto" w:fill="E6E6E6"/>
        </w:rPr>
        <w:fldChar w:fldCharType="end"/>
      </w:r>
      <w:bookmarkEnd w:id="111"/>
      <w:r w:rsidRPr="00E133EE">
        <w:t xml:space="preserve">: Example of a [3P] classification on requirement controlling machining allowance on a casted part. </w:t>
      </w:r>
    </w:p>
    <w:p w:rsidR="00040887" w:rsidRDefault="00040887" w14:paraId="0B154C16" w14:textId="77777777">
      <w:pPr>
        <w:spacing w:after="160" w:line="259" w:lineRule="auto"/>
        <w:rPr>
          <w:rFonts w:ascii="Calibri" w:hAnsi="Calibri" w:eastAsia="SimSun"/>
          <w:b/>
          <w:lang w:eastAsia="en-US"/>
        </w:rPr>
      </w:pPr>
      <w:r>
        <w:rPr>
          <w:rFonts w:ascii="Calibri" w:hAnsi="Calibri" w:eastAsia="SimSun"/>
          <w:b/>
          <w:lang w:eastAsia="en-US"/>
        </w:rPr>
        <w:br w:type="page"/>
      </w:r>
    </w:p>
    <w:p w:rsidRPr="00E133EE" w:rsidR="00EB54A2" w:rsidP="00EB54A2" w:rsidRDefault="00EB54A2" w14:paraId="08E42B72" w14:textId="53C015E8">
      <w:pPr>
        <w:rPr>
          <w:rFonts w:ascii="Calibri" w:hAnsi="Calibri" w:eastAsia="SimSun"/>
          <w:b/>
          <w:lang w:eastAsia="en-US"/>
        </w:rPr>
      </w:pPr>
      <w:r w:rsidRPr="00E133EE">
        <w:rPr>
          <w:rFonts w:ascii="Calibri" w:hAnsi="Calibri" w:eastAsia="SimSun"/>
          <w:b/>
          <w:lang w:eastAsia="en-US"/>
        </w:rPr>
        <w:t>Deep drawn part</w:t>
      </w:r>
    </w:p>
    <w:p w:rsidRPr="00E133EE" w:rsidR="00EB54A2" w:rsidP="00EB54A2" w:rsidRDefault="00EB54A2" w14:paraId="34637AB3" w14:textId="30F60096">
      <w:pPr>
        <w:rPr>
          <w:rFonts w:ascii="Calibri" w:hAnsi="Calibri" w:eastAsia="SimSun"/>
          <w:lang w:eastAsia="en-US"/>
        </w:rPr>
      </w:pPr>
      <w:r w:rsidRPr="00E133EE">
        <w:rPr>
          <w:rFonts w:ascii="Calibri" w:hAnsi="Calibri" w:eastAsia="SimSun"/>
          <w:lang w:eastAsia="en-US"/>
        </w:rPr>
        <w:t xml:space="preserve">The class [3P] can also be used on other processed parts like a deep drawn part which is machined on the next process step, see example </w:t>
      </w:r>
      <w:r w:rsidRPr="00E133EE">
        <w:rPr>
          <w:rFonts w:ascii="Calibri" w:hAnsi="Calibri" w:eastAsia="SimSun"/>
          <w:color w:val="2B579A"/>
          <w:shd w:val="clear" w:color="auto" w:fill="E6E6E6"/>
          <w:lang w:eastAsia="en-US"/>
        </w:rPr>
        <w:fldChar w:fldCharType="begin"/>
      </w:r>
      <w:r w:rsidRPr="00E133EE">
        <w:rPr>
          <w:rFonts w:ascii="Calibri" w:hAnsi="Calibri" w:eastAsia="SimSun"/>
          <w:lang w:eastAsia="en-US"/>
        </w:rPr>
        <w:instrText xml:space="preserve"> REF _Ref513473578 \h  \* MERGEFORMAT </w:instrText>
      </w:r>
      <w:r w:rsidRPr="00E133EE">
        <w:rPr>
          <w:rFonts w:ascii="Calibri" w:hAnsi="Calibri" w:eastAsia="SimSun"/>
          <w:color w:val="2B579A"/>
          <w:shd w:val="clear" w:color="auto" w:fill="E6E6E6"/>
          <w:lang w:eastAsia="en-US"/>
        </w:rPr>
      </w:r>
      <w:r w:rsidRPr="00E133EE">
        <w:rPr>
          <w:rFonts w:ascii="Calibri" w:hAnsi="Calibri" w:eastAsia="SimSun"/>
          <w:color w:val="2B579A"/>
          <w:shd w:val="clear" w:color="auto" w:fill="E6E6E6"/>
          <w:lang w:eastAsia="en-US"/>
        </w:rPr>
        <w:fldChar w:fldCharType="separate"/>
      </w:r>
      <w:r w:rsidRPr="006C48C7" w:rsidR="006C48C7">
        <w:rPr>
          <w:rFonts w:ascii="Calibri" w:hAnsi="Calibri"/>
        </w:rPr>
        <w:t xml:space="preserve">Figure </w:t>
      </w:r>
      <w:r w:rsidRPr="006C48C7" w:rsidR="006C48C7">
        <w:rPr>
          <w:rFonts w:ascii="Calibri" w:hAnsi="Calibri"/>
          <w:noProof/>
        </w:rPr>
        <w:t>25</w:t>
      </w:r>
      <w:r w:rsidRPr="00E133EE">
        <w:rPr>
          <w:rFonts w:ascii="Calibri" w:hAnsi="Calibri" w:eastAsia="SimSun"/>
          <w:color w:val="2B579A"/>
          <w:shd w:val="clear" w:color="auto" w:fill="E6E6E6"/>
          <w:lang w:eastAsia="en-US"/>
        </w:rPr>
        <w:fldChar w:fldCharType="end"/>
      </w:r>
      <w:r w:rsidRPr="00E133EE">
        <w:rPr>
          <w:rFonts w:ascii="Calibri" w:hAnsi="Calibri" w:eastAsia="SimSun"/>
          <w:lang w:eastAsia="en-US"/>
        </w:rPr>
        <w:t>.</w:t>
      </w:r>
    </w:p>
    <w:p w:rsidRPr="00E133EE" w:rsidR="00EB54A2" w:rsidP="00EB54A2" w:rsidRDefault="00EB54A2" w14:paraId="6766E709" w14:textId="77777777">
      <w:pPr>
        <w:rPr>
          <w:rFonts w:ascii="Calibri" w:hAnsi="Calibri" w:eastAsia="SimSun"/>
          <w:sz w:val="22"/>
          <w:szCs w:val="22"/>
          <w:lang w:eastAsia="en-US"/>
        </w:rPr>
      </w:pPr>
    </w:p>
    <w:p w:rsidRPr="00E133EE" w:rsidR="00EB54A2" w:rsidP="00EB54A2" w:rsidRDefault="00EB54A2" w14:paraId="71BA4571" w14:textId="77777777">
      <w:pPr>
        <w:rPr>
          <w:rFonts w:ascii="Calibri" w:hAnsi="Calibri" w:eastAsia="SimSun"/>
          <w:sz w:val="22"/>
          <w:szCs w:val="22"/>
          <w:lang w:eastAsia="en-US"/>
        </w:rPr>
      </w:pPr>
      <w:r w:rsidRPr="00E133EE">
        <w:rPr>
          <w:noProof/>
          <w:color w:val="2B579A"/>
          <w:shd w:val="clear" w:color="auto" w:fill="E6E6E6"/>
        </w:rPr>
        <w:drawing>
          <wp:inline distT="0" distB="0" distL="0" distR="0" wp14:anchorId="23925022" wp14:editId="3F18E21F">
            <wp:extent cx="6659880" cy="484251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659880" cy="4842510"/>
                    </a:xfrm>
                    <a:prstGeom prst="rect">
                      <a:avLst/>
                    </a:prstGeom>
                  </pic:spPr>
                </pic:pic>
              </a:graphicData>
            </a:graphic>
          </wp:inline>
        </w:drawing>
      </w:r>
    </w:p>
    <w:p w:rsidRPr="00E133EE" w:rsidR="00EB54A2" w:rsidP="00EB54A2" w:rsidRDefault="00EB54A2" w14:paraId="120705F3" w14:textId="261038B6">
      <w:pPr>
        <w:pStyle w:val="Kpalrs"/>
        <w:rPr>
          <w:rFonts w:ascii="Calibri" w:hAnsi="Calibri" w:eastAsia="SimSun"/>
          <w:sz w:val="22"/>
          <w:szCs w:val="22"/>
          <w:lang w:eastAsia="en-US"/>
        </w:rPr>
      </w:pPr>
      <w:bookmarkStart w:name="_Ref513473578" w:id="112"/>
      <w:r w:rsidRPr="008466EB">
        <w:rPr>
          <w:b/>
          <w:bCs/>
        </w:rPr>
        <w:t xml:space="preserve">Figure </w:t>
      </w:r>
      <w:r w:rsidRPr="008466EB">
        <w:rPr>
          <w:b/>
          <w:bCs/>
          <w:color w:val="2B579A"/>
          <w:shd w:val="clear" w:color="auto" w:fill="E6E6E6"/>
        </w:rPr>
        <w:fldChar w:fldCharType="begin"/>
      </w:r>
      <w:r w:rsidRPr="008466EB">
        <w:rPr>
          <w:b/>
          <w:bCs/>
        </w:rPr>
        <w:instrText xml:space="preserve"> SEQ Figure \* ARABIC </w:instrText>
      </w:r>
      <w:r w:rsidRPr="008466EB">
        <w:rPr>
          <w:b/>
          <w:bCs/>
          <w:color w:val="2B579A"/>
          <w:shd w:val="clear" w:color="auto" w:fill="E6E6E6"/>
        </w:rPr>
        <w:fldChar w:fldCharType="separate"/>
      </w:r>
      <w:r w:rsidR="00DF7C14">
        <w:rPr>
          <w:b/>
          <w:bCs/>
          <w:noProof/>
        </w:rPr>
        <w:t>25</w:t>
      </w:r>
      <w:r w:rsidRPr="008466EB">
        <w:rPr>
          <w:b/>
          <w:bCs/>
          <w:color w:val="2B579A"/>
          <w:shd w:val="clear" w:color="auto" w:fill="E6E6E6"/>
        </w:rPr>
        <w:fldChar w:fldCharType="end"/>
      </w:r>
      <w:bookmarkEnd w:id="112"/>
      <w:r w:rsidRPr="00E133EE">
        <w:t xml:space="preserve">: Example of a deep drawn cup where the height is classified [3P]. </w:t>
      </w:r>
    </w:p>
    <w:p w:rsidRPr="00E133EE" w:rsidR="00EB54A2" w:rsidP="00EB54A2" w:rsidRDefault="00EB54A2" w14:paraId="327C0588" w14:textId="77777777">
      <w:pPr>
        <w:rPr>
          <w:rFonts w:ascii="Calibri" w:hAnsi="Calibri" w:eastAsia="SimSun"/>
          <w:sz w:val="22"/>
          <w:szCs w:val="22"/>
          <w:lang w:eastAsia="en-US"/>
        </w:rPr>
      </w:pPr>
    </w:p>
    <w:p w:rsidRPr="00E133EE" w:rsidR="00EB54A2" w:rsidP="00EB54A2" w:rsidRDefault="00EB54A2" w14:paraId="5AED0C78" w14:textId="77777777">
      <w:pPr>
        <w:spacing w:after="160" w:line="259" w:lineRule="auto"/>
        <w:rPr>
          <w:rFonts w:asciiTheme="minorHAnsi" w:hAnsiTheme="minorHAnsi" w:eastAsiaTheme="majorEastAsia" w:cstheme="majorBidi"/>
          <w:b/>
          <w:color w:val="000000" w:themeColor="text1"/>
          <w:sz w:val="28"/>
          <w:lang w:eastAsia="en-US"/>
        </w:rPr>
      </w:pPr>
      <w:r w:rsidRPr="00E133EE">
        <w:rPr>
          <w:lang w:eastAsia="en-US"/>
        </w:rPr>
        <w:br w:type="page"/>
      </w:r>
    </w:p>
    <w:p w:rsidRPr="00E133EE" w:rsidR="00EB54A2" w:rsidP="00EB54A2" w:rsidRDefault="00EB54A2" w14:paraId="53043E2B" w14:textId="77777777">
      <w:pPr>
        <w:pStyle w:val="Cmsor3"/>
        <w:rPr>
          <w:lang w:eastAsia="en-US"/>
        </w:rPr>
      </w:pPr>
      <w:bookmarkStart w:name="_Ref25056651" w:id="113"/>
      <w:bookmarkStart w:name="_Toc130187136" w:id="114"/>
      <w:bookmarkStart w:name="_Hlk57108952" w:id="115"/>
      <w:r w:rsidRPr="00E133EE">
        <w:rPr>
          <w:lang w:eastAsia="en-US"/>
        </w:rPr>
        <w:t>Examples modifier ST</w:t>
      </w:r>
      <w:bookmarkEnd w:id="113"/>
      <w:bookmarkEnd w:id="114"/>
    </w:p>
    <w:p w:rsidRPr="00E133EE" w:rsidR="00EB54A2" w:rsidP="00EB54A2" w:rsidRDefault="00EB54A2" w14:paraId="64D1EB02" w14:textId="77777777">
      <w:pPr>
        <w:rPr>
          <w:rFonts w:eastAsia="SimSun"/>
          <w:lang w:eastAsia="en-US"/>
        </w:rPr>
      </w:pPr>
    </w:p>
    <w:p w:rsidRPr="00E133EE" w:rsidR="00EB54A2" w:rsidP="00EB54A2" w:rsidRDefault="00EB54A2" w14:paraId="6431A170" w14:textId="77777777">
      <w:pPr>
        <w:rPr>
          <w:rFonts w:eastAsia="SimSun"/>
          <w:lang w:eastAsia="en-US"/>
        </w:rPr>
      </w:pPr>
      <w:r w:rsidRPr="00E133EE">
        <w:rPr>
          <w:noProof/>
          <w:color w:val="2B579A"/>
          <w:shd w:val="clear" w:color="auto" w:fill="E6E6E6"/>
        </w:rPr>
        <w:drawing>
          <wp:inline distT="0" distB="0" distL="0" distR="0" wp14:anchorId="38A79AD3" wp14:editId="10EB6925">
            <wp:extent cx="4181584" cy="3479470"/>
            <wp:effectExtent l="0" t="0" r="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213011" cy="3505620"/>
                    </a:xfrm>
                    <a:prstGeom prst="rect">
                      <a:avLst/>
                    </a:prstGeom>
                  </pic:spPr>
                </pic:pic>
              </a:graphicData>
            </a:graphic>
          </wp:inline>
        </w:drawing>
      </w:r>
    </w:p>
    <w:p w:rsidRPr="00E133EE" w:rsidR="00EB54A2" w:rsidP="00EB54A2" w:rsidRDefault="00EB54A2" w14:paraId="5F0B2D3D" w14:textId="06518EB1">
      <w:pPr>
        <w:pStyle w:val="Kpalrs"/>
        <w:rPr>
          <w:rFonts w:eastAsia="SimSun"/>
          <w:lang w:eastAsia="en-US"/>
        </w:rPr>
      </w:pPr>
      <w:r w:rsidRPr="008466EB">
        <w:rPr>
          <w:b/>
          <w:bCs/>
        </w:rPr>
        <w:t xml:space="preserve">Figure </w:t>
      </w:r>
      <w:r w:rsidRPr="008466EB">
        <w:rPr>
          <w:b/>
          <w:bCs/>
          <w:color w:val="2B579A"/>
          <w:shd w:val="clear" w:color="auto" w:fill="E6E6E6"/>
        </w:rPr>
        <w:fldChar w:fldCharType="begin"/>
      </w:r>
      <w:r w:rsidRPr="008466EB">
        <w:rPr>
          <w:b/>
          <w:bCs/>
        </w:rPr>
        <w:instrText xml:space="preserve"> SEQ Figure \* ARABIC </w:instrText>
      </w:r>
      <w:r w:rsidRPr="008466EB">
        <w:rPr>
          <w:b/>
          <w:bCs/>
          <w:color w:val="2B579A"/>
          <w:shd w:val="clear" w:color="auto" w:fill="E6E6E6"/>
        </w:rPr>
        <w:fldChar w:fldCharType="separate"/>
      </w:r>
      <w:r w:rsidR="00DF7C14">
        <w:rPr>
          <w:b/>
          <w:bCs/>
          <w:noProof/>
        </w:rPr>
        <w:t>26</w:t>
      </w:r>
      <w:r w:rsidRPr="008466EB">
        <w:rPr>
          <w:b/>
          <w:bCs/>
          <w:color w:val="2B579A"/>
          <w:shd w:val="clear" w:color="auto" w:fill="E6E6E6"/>
        </w:rPr>
        <w:fldChar w:fldCharType="end"/>
      </w:r>
      <w:r w:rsidRPr="00E133EE">
        <w:t xml:space="preserve">: Example showing how the modifier “ST” with a text note is used to set special requirement if parts are sorted. </w:t>
      </w:r>
      <w:r w:rsidRPr="00E133EE">
        <w:br/>
      </w:r>
      <w:r w:rsidRPr="00E133EE">
        <w:t>Then the sorting limits are |Pos|0.03|A| - because 60% of the tolerance 0.05 is 0.03.</w:t>
      </w:r>
    </w:p>
    <w:p w:rsidRPr="00E133EE" w:rsidR="00EB54A2" w:rsidP="00EB54A2" w:rsidRDefault="00EB54A2" w14:paraId="4AD3580C" w14:textId="77777777">
      <w:pPr>
        <w:rPr>
          <w:rFonts w:eastAsia="SimSun"/>
          <w:lang w:eastAsia="en-US"/>
        </w:rPr>
      </w:pPr>
      <w:r w:rsidRPr="00E133EE">
        <w:rPr>
          <w:noProof/>
          <w:color w:val="2B579A"/>
          <w:shd w:val="clear" w:color="auto" w:fill="E6E6E6"/>
        </w:rPr>
        <w:drawing>
          <wp:inline distT="0" distB="0" distL="0" distR="0" wp14:anchorId="322D77C6" wp14:editId="1558BDC6">
            <wp:extent cx="4179652" cy="3433627"/>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207080" cy="3456159"/>
                    </a:xfrm>
                    <a:prstGeom prst="rect">
                      <a:avLst/>
                    </a:prstGeom>
                  </pic:spPr>
                </pic:pic>
              </a:graphicData>
            </a:graphic>
          </wp:inline>
        </w:drawing>
      </w:r>
    </w:p>
    <w:p w:rsidRPr="00E133EE" w:rsidR="00EB54A2" w:rsidP="00EB54A2" w:rsidRDefault="00EB54A2" w14:paraId="28E5AADD" w14:textId="02B0570B">
      <w:pPr>
        <w:pStyle w:val="Kpalrs"/>
      </w:pPr>
      <w:r w:rsidRPr="008466EB">
        <w:rPr>
          <w:b/>
          <w:bCs/>
        </w:rPr>
        <w:t xml:space="preserve">Figure </w:t>
      </w:r>
      <w:r w:rsidRPr="008466EB">
        <w:rPr>
          <w:b/>
          <w:bCs/>
          <w:color w:val="2B579A"/>
          <w:shd w:val="clear" w:color="auto" w:fill="E6E6E6"/>
        </w:rPr>
        <w:fldChar w:fldCharType="begin"/>
      </w:r>
      <w:r w:rsidRPr="008466EB">
        <w:rPr>
          <w:b/>
          <w:bCs/>
        </w:rPr>
        <w:instrText xml:space="preserve"> SEQ Figure \* ARABIC </w:instrText>
      </w:r>
      <w:r w:rsidRPr="008466EB">
        <w:rPr>
          <w:b/>
          <w:bCs/>
          <w:color w:val="2B579A"/>
          <w:shd w:val="clear" w:color="auto" w:fill="E6E6E6"/>
        </w:rPr>
        <w:fldChar w:fldCharType="separate"/>
      </w:r>
      <w:r w:rsidR="00DF7C14">
        <w:rPr>
          <w:b/>
          <w:bCs/>
          <w:noProof/>
        </w:rPr>
        <w:t>27</w:t>
      </w:r>
      <w:r w:rsidRPr="008466EB">
        <w:rPr>
          <w:b/>
          <w:bCs/>
          <w:color w:val="2B579A"/>
          <w:shd w:val="clear" w:color="auto" w:fill="E6E6E6"/>
        </w:rPr>
        <w:fldChar w:fldCharType="end"/>
      </w:r>
      <w:r w:rsidRPr="00E133EE">
        <w:t xml:space="preserve">: Example showing how the modifier “ST” with a text note is used to set special requirement if parts are sorted. In this example the “ST” only applies to MML as it is the contact between rotor and stator that is critical in the tolerance chain.  Meaning that the sorting limits are ø74,3 +0,018/-0,03 - because 60% of the MML tolerance 0.03 is 0.18. </w:t>
      </w:r>
      <w:bookmarkEnd w:id="115"/>
    </w:p>
    <w:p w:rsidRPr="00E133EE" w:rsidR="00EB54A2" w:rsidP="00EB54A2" w:rsidRDefault="00EB54A2" w14:paraId="0DD8A659" w14:textId="77777777">
      <w:pPr>
        <w:rPr>
          <w:rFonts w:eastAsia="SimSun"/>
          <w:lang w:eastAsia="en-US"/>
        </w:rPr>
      </w:pPr>
    </w:p>
    <w:p w:rsidRPr="00E133EE" w:rsidR="00AB5A14" w:rsidP="00AB5A14" w:rsidRDefault="00AB5A14" w14:paraId="1EC45730" w14:textId="12B39A05">
      <w:pPr>
        <w:pStyle w:val="Cmsor3"/>
        <w:rPr>
          <w:lang w:eastAsia="en-US"/>
        </w:rPr>
      </w:pPr>
      <w:bookmarkStart w:name="_Ref117628638" w:id="116"/>
      <w:bookmarkStart w:name="_Toc130187137" w:id="117"/>
      <w:r w:rsidRPr="00E133EE">
        <w:rPr>
          <w:lang w:eastAsia="en-US"/>
        </w:rPr>
        <w:t xml:space="preserve">Examples </w:t>
      </w:r>
      <w:r>
        <w:rPr>
          <w:lang w:eastAsia="en-US"/>
        </w:rPr>
        <w:t>symbol GSI</w:t>
      </w:r>
      <w:bookmarkEnd w:id="116"/>
      <w:bookmarkEnd w:id="117"/>
    </w:p>
    <w:p w:rsidR="00E4327F" w:rsidP="55E59A44" w:rsidRDefault="00AB5A14" w14:paraId="348D999C" w14:textId="0D6A9B51">
      <w:pPr>
        <w:rPr>
          <w:rFonts w:ascii="Calibri" w:hAnsi="Calibri" w:eastAsia="SimSun" w:cs="Arial" w:asciiTheme="minorAscii" w:hAnsiTheme="minorAscii"/>
          <w:color w:val="000000"/>
          <w:lang w:eastAsia="en-US"/>
        </w:rPr>
      </w:pPr>
      <w:r w:rsidRPr="55E59A44" w:rsidR="00AB5A14">
        <w:rPr>
          <w:rFonts w:ascii="Calibri" w:hAnsi="Calibri" w:eastAsia="SimSun" w:cs="Arial" w:asciiTheme="minorAscii" w:hAnsiTheme="minorAscii"/>
          <w:color w:val="000000"/>
          <w:lang w:eastAsia="en-US"/>
        </w:rPr>
        <w:t xml:space="preserve"> </w:t>
      </w:r>
      <w:r w:rsidR="00164D7E">
        <w:rPr>
          <w:rFonts w:eastAsia="SimSun" w:cs="Arial" w:asciiTheme="minorHAnsi" w:hAnsiTheme="minorHAnsi"/>
          <w:color w:val="000000"/>
          <w:lang w:eastAsia="en-US"/>
        </w:rPr>
        <w:br/>
      </w:r>
      <w:r w:rsidRPr="004E1615" w:rsidR="004E1615">
        <w:rPr>
          <w:rFonts w:eastAsia="SimSun" w:cs="Arial" w:asciiTheme="minorHAnsi" w:hAnsiTheme="minorHAnsi"/>
          <w:noProof/>
          <w:color w:val="000000"/>
          <w:lang w:eastAsia="en-US"/>
        </w:rPr>
        <w:drawing>
          <wp:inline distT="0" distB="0" distL="0" distR="0" wp14:anchorId="554AEF7C" wp14:editId="598C0B8B">
            <wp:extent cx="6078820" cy="7258301"/>
            <wp:effectExtent l="19050" t="19050" r="1778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97045" cy="7280062"/>
                    </a:xfrm>
                    <a:prstGeom prst="rect">
                      <a:avLst/>
                    </a:prstGeom>
                    <a:noFill/>
                    <a:ln>
                      <a:solidFill>
                        <a:schemeClr val="accent1"/>
                      </a:solidFill>
                    </a:ln>
                  </pic:spPr>
                </pic:pic>
              </a:graphicData>
            </a:graphic>
          </wp:inline>
        </w:drawing>
      </w:r>
    </w:p>
    <w:p w:rsidR="00DC4039" w:rsidP="00180CC8" w:rsidRDefault="00AB5A14" w14:paraId="4D8D57ED" w14:textId="2A749DB4">
      <w:pPr>
        <w:pStyle w:val="Kpalrs"/>
      </w:pPr>
      <w:bookmarkStart w:name="_Ref126930543" w:id="118"/>
      <w:r w:rsidRPr="003A1705">
        <w:rPr>
          <w:b/>
          <w:bCs/>
        </w:rPr>
        <w:t xml:space="preserve">Figure </w:t>
      </w:r>
      <w:r w:rsidRPr="003A1705">
        <w:rPr>
          <w:b/>
          <w:bCs/>
        </w:rPr>
        <w:fldChar w:fldCharType="begin"/>
      </w:r>
      <w:r w:rsidRPr="003A1705">
        <w:rPr>
          <w:b/>
          <w:bCs/>
        </w:rPr>
        <w:instrText xml:space="preserve"> SEQ Figure \* ARABIC </w:instrText>
      </w:r>
      <w:r w:rsidRPr="003A1705">
        <w:rPr>
          <w:b/>
          <w:bCs/>
        </w:rPr>
        <w:fldChar w:fldCharType="separate"/>
      </w:r>
      <w:r w:rsidR="00DF7C14">
        <w:rPr>
          <w:b/>
          <w:bCs/>
          <w:noProof/>
        </w:rPr>
        <w:t>28</w:t>
      </w:r>
      <w:r w:rsidRPr="003A1705">
        <w:rPr>
          <w:b/>
          <w:bCs/>
        </w:rPr>
        <w:fldChar w:fldCharType="end"/>
      </w:r>
      <w:bookmarkEnd w:id="118"/>
      <w:r>
        <w:t xml:space="preserve">: Example showing how the </w:t>
      </w:r>
      <w:r w:rsidR="00DC4039">
        <w:t xml:space="preserve">GSI </w:t>
      </w:r>
      <w:r>
        <w:t>symbol</w:t>
      </w:r>
      <w:r w:rsidR="00DC4039">
        <w:t xml:space="preserve"> is used to classify requirements on a </w:t>
      </w:r>
      <w:r w:rsidRPr="00916D14" w:rsidR="00916D14">
        <w:t xml:space="preserve">Grundfos Standard Interface Document </w:t>
      </w:r>
      <w:r w:rsidR="00916D14">
        <w:t>for a</w:t>
      </w:r>
      <w:r w:rsidR="00DC4039">
        <w:t xml:space="preserve"> loose flange system.</w:t>
      </w:r>
      <w:r>
        <w:t xml:space="preserve"> </w:t>
      </w:r>
      <w:r w:rsidRPr="00AB5A14">
        <w:t>The symbol is only for internal Grundfos information</w:t>
      </w:r>
      <w:r w:rsidR="00DC4039">
        <w:t xml:space="preserve"> </w:t>
      </w:r>
      <w:r w:rsidR="00180CC8">
        <w:t xml:space="preserve">to indicate that the interface </w:t>
      </w:r>
      <w:r w:rsidR="00DC4039">
        <w:t>is a</w:t>
      </w:r>
      <w:r w:rsidR="00180CC8">
        <w:t xml:space="preserve"> Grundfos Standard Interface</w:t>
      </w:r>
      <w:r w:rsidR="00DC4039">
        <w:t>, meaning that a</w:t>
      </w:r>
      <w:r w:rsidR="00180CC8">
        <w:t xml:space="preserve">ny change of </w:t>
      </w:r>
      <w:r w:rsidR="00DC4039">
        <w:t>the I</w:t>
      </w:r>
      <w:r w:rsidR="00180CC8">
        <w:t xml:space="preserve">F-specification shall be approved by the </w:t>
      </w:r>
      <w:r w:rsidR="00DC4039">
        <w:t>interface/</w:t>
      </w:r>
      <w:r w:rsidR="00180CC8">
        <w:t>module manager.</w:t>
      </w:r>
      <w:bookmarkStart w:name="_Ref515546212" w:id="119"/>
      <w:bookmarkStart w:name="_Hlk513550255" w:id="120"/>
      <w:bookmarkStart w:name="_Hlk513547755" w:id="121"/>
    </w:p>
    <w:p w:rsidR="00DC4039" w:rsidP="00180CC8" w:rsidRDefault="00DC4039" w14:paraId="4FADE1E5" w14:textId="77777777">
      <w:pPr>
        <w:pStyle w:val="Kpalrs"/>
      </w:pPr>
    </w:p>
    <w:p w:rsidR="00DC4039" w:rsidP="00DC4039" w:rsidRDefault="00DC4039" w14:paraId="4B48280C" w14:textId="0C815AFC">
      <w:pPr>
        <w:rPr>
          <w:lang w:eastAsia="en-US"/>
        </w:rPr>
      </w:pPr>
      <w:r w:rsidRPr="00DC4039">
        <w:rPr>
          <w:lang w:eastAsia="en-US"/>
        </w:rPr>
        <w:t xml:space="preserve"> </w:t>
      </w:r>
    </w:p>
    <w:p w:rsidR="004E1615" w:rsidP="00DC4039" w:rsidRDefault="004E1615" w14:paraId="319E7DCB" w14:textId="577238B6">
      <w:pPr>
        <w:rPr>
          <w:rFonts w:eastAsia="SimSun" w:cs="Arial" w:asciiTheme="minorHAnsi" w:hAnsiTheme="minorHAnsi"/>
          <w:color w:val="000000"/>
          <w:lang w:eastAsia="en-US"/>
        </w:rPr>
      </w:pPr>
    </w:p>
    <w:p w:rsidR="006C48C7" w:rsidP="00DC4039" w:rsidRDefault="006C48C7" w14:paraId="6DEBF3AA" w14:textId="78EFE83F">
      <w:pPr>
        <w:rPr>
          <w:rFonts w:eastAsia="SimSun" w:cs="Arial" w:asciiTheme="minorHAnsi" w:hAnsiTheme="minorHAnsi"/>
          <w:color w:val="000000"/>
          <w:lang w:eastAsia="en-US"/>
        </w:rPr>
      </w:pPr>
      <w:r w:rsidRPr="006C48C7">
        <w:rPr>
          <w:rFonts w:eastAsia="SimSun" w:cs="Arial" w:asciiTheme="minorHAnsi" w:hAnsiTheme="minorHAnsi"/>
          <w:noProof/>
          <w:color w:val="000000"/>
          <w:lang w:eastAsia="en-US"/>
        </w:rPr>
        <w:drawing>
          <wp:inline distT="0" distB="0" distL="0" distR="0" wp14:anchorId="7F65EF5B" wp14:editId="611400DE">
            <wp:extent cx="6083288" cy="7604690"/>
            <wp:effectExtent l="19050" t="19050" r="13335" b="158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92240" cy="7615881"/>
                    </a:xfrm>
                    <a:prstGeom prst="rect">
                      <a:avLst/>
                    </a:prstGeom>
                    <a:noFill/>
                    <a:ln>
                      <a:solidFill>
                        <a:schemeClr val="accent1"/>
                      </a:solidFill>
                    </a:ln>
                  </pic:spPr>
                </pic:pic>
              </a:graphicData>
            </a:graphic>
          </wp:inline>
        </w:drawing>
      </w:r>
    </w:p>
    <w:p w:rsidRPr="00EA03DA" w:rsidR="00EB54A2" w:rsidP="009E4C3E" w:rsidRDefault="00DC4039" w14:paraId="7BAB1CDC" w14:textId="1C11EABE">
      <w:pPr>
        <w:pStyle w:val="Kpalrs"/>
        <w:rPr>
          <w:lang w:eastAsia="en-US"/>
        </w:rPr>
      </w:pPr>
      <w:bookmarkStart w:name="_Ref125906011" w:id="122"/>
      <w:r w:rsidRPr="00DC4039">
        <w:rPr>
          <w:b/>
          <w:bCs/>
        </w:rPr>
        <w:t xml:space="preserve">Figure </w:t>
      </w:r>
      <w:r w:rsidRPr="00DC4039">
        <w:rPr>
          <w:b/>
          <w:bCs/>
        </w:rPr>
        <w:fldChar w:fldCharType="begin"/>
      </w:r>
      <w:r w:rsidRPr="00DC4039">
        <w:rPr>
          <w:b/>
          <w:bCs/>
        </w:rPr>
        <w:instrText xml:space="preserve"> SEQ Figure \* ARABIC </w:instrText>
      </w:r>
      <w:r w:rsidRPr="00DC4039">
        <w:rPr>
          <w:b/>
          <w:bCs/>
        </w:rPr>
        <w:fldChar w:fldCharType="separate"/>
      </w:r>
      <w:r w:rsidR="00DF7C14">
        <w:rPr>
          <w:b/>
          <w:bCs/>
          <w:noProof/>
        </w:rPr>
        <w:t>29</w:t>
      </w:r>
      <w:r w:rsidRPr="00DC4039">
        <w:rPr>
          <w:b/>
          <w:bCs/>
        </w:rPr>
        <w:fldChar w:fldCharType="end"/>
      </w:r>
      <w:bookmarkEnd w:id="122"/>
      <w:r w:rsidRPr="00DC4039">
        <w:rPr>
          <w:b/>
          <w:bCs/>
        </w:rPr>
        <w:t xml:space="preserve">: </w:t>
      </w:r>
      <w:r w:rsidRPr="00DC4039">
        <w:t>Examp</w:t>
      </w:r>
      <w:r w:rsidRPr="00DC4039">
        <w:rPr>
          <w:b/>
          <w:bCs/>
        </w:rPr>
        <w:t>l</w:t>
      </w:r>
      <w:r w:rsidRPr="00DC4039">
        <w:t>e</w:t>
      </w:r>
      <w:r w:rsidRPr="00DC4039">
        <w:rPr>
          <w:lang w:eastAsia="en-US"/>
        </w:rPr>
        <w:t xml:space="preserve"> showing a</w:t>
      </w:r>
      <w:r>
        <w:rPr>
          <w:lang w:eastAsia="en-US"/>
        </w:rPr>
        <w:t xml:space="preserve"> Part Drawing </w:t>
      </w:r>
      <w:r w:rsidR="006C48C7">
        <w:rPr>
          <w:lang w:eastAsia="en-US"/>
        </w:rPr>
        <w:t xml:space="preserve">with a number of </w:t>
      </w:r>
      <w:r>
        <w:rPr>
          <w:lang w:eastAsia="en-US"/>
        </w:rPr>
        <w:t xml:space="preserve">Loose </w:t>
      </w:r>
      <w:r w:rsidR="006C48C7">
        <w:rPr>
          <w:lang w:eastAsia="en-US"/>
        </w:rPr>
        <w:t>F</w:t>
      </w:r>
      <w:r>
        <w:rPr>
          <w:lang w:eastAsia="en-US"/>
        </w:rPr>
        <w:t>lange</w:t>
      </w:r>
      <w:r w:rsidR="006C48C7">
        <w:rPr>
          <w:lang w:eastAsia="en-US"/>
        </w:rPr>
        <w:t xml:space="preserve"> variants</w:t>
      </w:r>
      <w:r>
        <w:rPr>
          <w:lang w:eastAsia="en-US"/>
        </w:rPr>
        <w:t xml:space="preserve"> where the interface to the pump is in accordance with a Grundfos Standard Interface</w:t>
      </w:r>
      <w:r w:rsidR="00916D14">
        <w:rPr>
          <w:lang w:eastAsia="en-US"/>
        </w:rPr>
        <w:t xml:space="preserve"> document shown in </w:t>
      </w:r>
      <w:r w:rsidR="00916D14">
        <w:rPr>
          <w:lang w:eastAsia="en-US"/>
        </w:rPr>
        <w:fldChar w:fldCharType="begin"/>
      </w:r>
      <w:r w:rsidR="00916D14">
        <w:rPr>
          <w:lang w:eastAsia="en-US"/>
        </w:rPr>
        <w:instrText xml:space="preserve"> REF _Ref126930543 \h </w:instrText>
      </w:r>
      <w:r w:rsidR="00916D14">
        <w:rPr>
          <w:lang w:eastAsia="en-US"/>
        </w:rPr>
      </w:r>
      <w:r w:rsidR="00916D14">
        <w:rPr>
          <w:lang w:eastAsia="en-US"/>
        </w:rPr>
        <w:fldChar w:fldCharType="separate"/>
      </w:r>
      <w:r w:rsidRPr="003A1705" w:rsidR="00916D14">
        <w:rPr>
          <w:b/>
          <w:bCs/>
        </w:rPr>
        <w:t xml:space="preserve">Figure </w:t>
      </w:r>
      <w:r w:rsidR="00916D14">
        <w:rPr>
          <w:b/>
          <w:bCs/>
          <w:noProof/>
        </w:rPr>
        <w:t>28</w:t>
      </w:r>
      <w:r w:rsidR="00916D14">
        <w:rPr>
          <w:lang w:eastAsia="en-US"/>
        </w:rPr>
        <w:fldChar w:fldCharType="end"/>
      </w:r>
      <w:r>
        <w:rPr>
          <w:lang w:eastAsia="en-US"/>
        </w:rPr>
        <w:t xml:space="preserve">. These </w:t>
      </w:r>
      <w:r w:rsidR="006C48C7">
        <w:rPr>
          <w:lang w:eastAsia="en-US"/>
        </w:rPr>
        <w:t xml:space="preserve">requirements </w:t>
      </w:r>
      <w:r>
        <w:rPr>
          <w:lang w:eastAsia="en-US"/>
        </w:rPr>
        <w:t>are marked with the GSI symbol.</w:t>
      </w:r>
      <w:r w:rsidRPr="00DC4039" w:rsidR="00EB54A2">
        <w:rPr>
          <w:b/>
          <w:bCs/>
          <w:lang w:eastAsia="en-US"/>
        </w:rPr>
        <w:br w:type="page"/>
      </w:r>
    </w:p>
    <w:p w:rsidR="008114E4" w:rsidP="00EB54A2" w:rsidRDefault="008114E4" w14:paraId="5DA6AA9B" w14:textId="77777777">
      <w:pPr>
        <w:pStyle w:val="Cmsor2"/>
        <w:rPr>
          <w:lang w:eastAsia="en-US"/>
        </w:rPr>
        <w:sectPr w:rsidR="008114E4" w:rsidSect="00955F11">
          <w:headerReference w:type="even" r:id="rId57"/>
          <w:headerReference w:type="default" r:id="rId58"/>
          <w:footerReference w:type="even" r:id="rId59"/>
          <w:footerReference w:type="default" r:id="rId60"/>
          <w:headerReference w:type="first" r:id="rId61"/>
          <w:footerReference w:type="first" r:id="rId62"/>
          <w:pgSz w:w="11906" w:h="16838" w:orient="portrait"/>
          <w:pgMar w:top="567" w:right="567" w:bottom="567" w:left="851" w:header="284" w:footer="284" w:gutter="0"/>
          <w:cols w:space="708"/>
          <w:formProt w:val="0"/>
          <w:docGrid w:linePitch="360"/>
        </w:sectPr>
      </w:pPr>
      <w:bookmarkStart w:name="_Hlk116128121" w:id="123"/>
    </w:p>
    <w:p w:rsidRPr="00E133EE" w:rsidR="00EB54A2" w:rsidP="00EB54A2" w:rsidRDefault="00EB54A2" w14:paraId="6E7F28B1" w14:textId="77777777">
      <w:pPr>
        <w:pStyle w:val="Cmsor2"/>
        <w:rPr>
          <w:lang w:eastAsia="en-US"/>
        </w:rPr>
      </w:pPr>
      <w:bookmarkStart w:name="_Toc130187138" w:id="124"/>
      <w:r w:rsidRPr="00E133EE">
        <w:rPr>
          <w:lang w:eastAsia="en-US"/>
        </w:rPr>
        <w:t>Requirement matrix and overview</w:t>
      </w:r>
      <w:bookmarkEnd w:id="119"/>
      <w:bookmarkEnd w:id="124"/>
    </w:p>
    <w:p w:rsidRPr="00E133EE" w:rsidR="00EB54A2" w:rsidP="00EB54A2" w:rsidRDefault="00EB54A2" w14:paraId="1F490969" w14:textId="77777777">
      <w:pPr>
        <w:rPr>
          <w:rFonts w:eastAsia="SimSun"/>
          <w:lang w:eastAsia="en-US"/>
        </w:rPr>
      </w:pPr>
    </w:p>
    <w:p w:rsidRPr="00BE4103" w:rsidR="00EB54A2" w:rsidP="00EB54A2" w:rsidRDefault="00EB54A2" w14:paraId="6273EC76" w14:textId="3C34F82B">
      <w:pPr>
        <w:rPr>
          <w:rFonts w:eastAsia="SimSun"/>
          <w:lang w:eastAsia="en-US"/>
        </w:rPr>
      </w:pPr>
      <w:r w:rsidRPr="00E133EE">
        <w:rPr>
          <w:rFonts w:eastAsia="SimSun"/>
          <w:lang w:eastAsia="en-US"/>
        </w:rPr>
        <w:t>The table below establish a survey on the different classification classes and the relation to various subjects of interest:</w:t>
      </w:r>
      <w:bookmarkStart w:name="_Hlk513543045" w:id="125"/>
    </w:p>
    <w:tbl>
      <w:tblPr>
        <w:tblStyle w:val="Rcsostblzat"/>
        <w:tblW w:w="0" w:type="auto"/>
        <w:tblLook w:val="04A0" w:firstRow="1" w:lastRow="0" w:firstColumn="1" w:lastColumn="0" w:noHBand="0" w:noVBand="1"/>
      </w:tblPr>
      <w:tblGrid>
        <w:gridCol w:w="1696"/>
        <w:gridCol w:w="2127"/>
        <w:gridCol w:w="2126"/>
        <w:gridCol w:w="2551"/>
        <w:gridCol w:w="2552"/>
        <w:gridCol w:w="2268"/>
        <w:gridCol w:w="2268"/>
      </w:tblGrid>
      <w:tr w:rsidRPr="00E133EE" w:rsidR="008114E4" w:rsidTr="00BE4103" w14:paraId="23F8F2F4" w14:textId="77777777">
        <w:trPr>
          <w:tblHeader/>
        </w:trPr>
        <w:tc>
          <w:tcPr>
            <w:tcW w:w="1696" w:type="dxa"/>
            <w:shd w:val="clear" w:color="auto" w:fill="BFBFBF" w:themeFill="background1" w:themeFillShade="BF"/>
          </w:tcPr>
          <w:p w:rsidRPr="00E133EE" w:rsidR="008114E4" w:rsidP="00C70A39" w:rsidRDefault="008114E4" w14:paraId="1443683A" w14:textId="77777777">
            <w:pPr>
              <w:rPr>
                <w:rFonts w:ascii="Calibri" w:hAnsi="Calibri" w:eastAsia="SimSun"/>
                <w:sz w:val="20"/>
                <w:szCs w:val="20"/>
                <w:lang w:eastAsia="en-US"/>
              </w:rPr>
            </w:pPr>
          </w:p>
        </w:tc>
        <w:tc>
          <w:tcPr>
            <w:tcW w:w="4253" w:type="dxa"/>
            <w:gridSpan w:val="2"/>
            <w:shd w:val="clear" w:color="auto" w:fill="BFBFBF" w:themeFill="background1" w:themeFillShade="BF"/>
          </w:tcPr>
          <w:p w:rsidRPr="00E133EE" w:rsidR="008114E4" w:rsidP="00C70A39" w:rsidRDefault="008114E4" w14:paraId="19077EB7" w14:textId="7B701703">
            <w:pPr>
              <w:rPr>
                <w:rFonts w:ascii="Calibri" w:hAnsi="Calibri" w:eastAsia="SimSun"/>
                <w:b/>
                <w:sz w:val="18"/>
                <w:szCs w:val="18"/>
                <w:lang w:eastAsia="en-US"/>
              </w:rPr>
            </w:pPr>
            <w:r w:rsidRPr="00E133EE">
              <w:rPr>
                <w:rFonts w:ascii="Calibri" w:hAnsi="Calibri" w:eastAsia="SimSun"/>
                <w:b/>
                <w:sz w:val="18"/>
                <w:szCs w:val="18"/>
                <w:lang w:eastAsia="en-US"/>
              </w:rPr>
              <w:t>Class 0</w:t>
            </w:r>
          </w:p>
        </w:tc>
        <w:tc>
          <w:tcPr>
            <w:tcW w:w="2551" w:type="dxa"/>
            <w:shd w:val="clear" w:color="auto" w:fill="BFBFBF" w:themeFill="background1" w:themeFillShade="BF"/>
          </w:tcPr>
          <w:p w:rsidRPr="00E133EE" w:rsidR="008114E4" w:rsidP="00C70A39" w:rsidRDefault="008114E4" w14:paraId="62CA3029" w14:textId="4393D2B7">
            <w:pPr>
              <w:rPr>
                <w:rFonts w:ascii="Calibri" w:hAnsi="Calibri" w:eastAsia="SimSun"/>
                <w:b/>
                <w:sz w:val="18"/>
                <w:szCs w:val="18"/>
                <w:lang w:eastAsia="en-US"/>
              </w:rPr>
            </w:pPr>
            <w:r w:rsidRPr="00E133EE">
              <w:rPr>
                <w:rFonts w:ascii="Calibri" w:hAnsi="Calibri" w:eastAsia="SimSun"/>
                <w:b/>
                <w:sz w:val="18"/>
                <w:szCs w:val="18"/>
                <w:lang w:eastAsia="en-US"/>
              </w:rPr>
              <w:t>Class 2F</w:t>
            </w:r>
          </w:p>
        </w:tc>
        <w:tc>
          <w:tcPr>
            <w:tcW w:w="2552" w:type="dxa"/>
            <w:shd w:val="clear" w:color="auto" w:fill="BFBFBF" w:themeFill="background1" w:themeFillShade="BF"/>
          </w:tcPr>
          <w:p w:rsidRPr="00E133EE" w:rsidR="008114E4" w:rsidP="00C70A39" w:rsidRDefault="008114E4" w14:paraId="01A67B53" w14:textId="77777777">
            <w:pPr>
              <w:rPr>
                <w:rFonts w:ascii="Calibri" w:hAnsi="Calibri" w:eastAsia="SimSun"/>
                <w:b/>
                <w:sz w:val="18"/>
                <w:szCs w:val="18"/>
                <w:lang w:eastAsia="en-US"/>
              </w:rPr>
            </w:pPr>
            <w:r w:rsidRPr="00E133EE">
              <w:rPr>
                <w:rFonts w:ascii="Calibri" w:hAnsi="Calibri" w:eastAsia="SimSun"/>
                <w:b/>
                <w:sz w:val="18"/>
                <w:szCs w:val="18"/>
                <w:lang w:eastAsia="en-US"/>
              </w:rPr>
              <w:t>Class 2P</w:t>
            </w:r>
          </w:p>
        </w:tc>
        <w:tc>
          <w:tcPr>
            <w:tcW w:w="2268" w:type="dxa"/>
            <w:shd w:val="clear" w:color="auto" w:fill="BFBFBF" w:themeFill="background1" w:themeFillShade="BF"/>
          </w:tcPr>
          <w:p w:rsidRPr="00E133EE" w:rsidR="008114E4" w:rsidP="00C70A39" w:rsidRDefault="008114E4" w14:paraId="6AD5DE3D" w14:textId="77777777">
            <w:pPr>
              <w:rPr>
                <w:rFonts w:ascii="Calibri" w:hAnsi="Calibri" w:eastAsia="SimSun"/>
                <w:b/>
                <w:sz w:val="18"/>
                <w:szCs w:val="18"/>
                <w:lang w:eastAsia="en-US"/>
              </w:rPr>
            </w:pPr>
            <w:r w:rsidRPr="00E133EE">
              <w:rPr>
                <w:rFonts w:ascii="Calibri" w:hAnsi="Calibri" w:eastAsia="SimSun"/>
                <w:b/>
                <w:sz w:val="18"/>
                <w:szCs w:val="18"/>
                <w:lang w:eastAsia="en-US"/>
              </w:rPr>
              <w:t>Class 3P</w:t>
            </w:r>
          </w:p>
        </w:tc>
        <w:tc>
          <w:tcPr>
            <w:tcW w:w="2268" w:type="dxa"/>
            <w:shd w:val="clear" w:color="auto" w:fill="BFBFBF" w:themeFill="background1" w:themeFillShade="BF"/>
          </w:tcPr>
          <w:p w:rsidRPr="00E133EE" w:rsidR="008114E4" w:rsidP="00C70A39" w:rsidRDefault="008114E4" w14:paraId="29BBC81E" w14:textId="77777777">
            <w:pPr>
              <w:rPr>
                <w:rFonts w:ascii="Calibri" w:hAnsi="Calibri" w:eastAsia="SimSun"/>
                <w:b/>
                <w:sz w:val="18"/>
                <w:szCs w:val="18"/>
                <w:lang w:eastAsia="en-US"/>
              </w:rPr>
            </w:pPr>
            <w:r w:rsidRPr="00E133EE">
              <w:rPr>
                <w:rFonts w:ascii="Calibri" w:hAnsi="Calibri" w:eastAsia="SimSun"/>
                <w:b/>
                <w:sz w:val="18"/>
                <w:szCs w:val="18"/>
                <w:lang w:eastAsia="en-US"/>
              </w:rPr>
              <w:t>Non-classified</w:t>
            </w:r>
          </w:p>
        </w:tc>
      </w:tr>
      <w:tr w:rsidRPr="00E133EE" w:rsidR="008114E4" w:rsidTr="00BE4103" w14:paraId="6743DD18" w14:textId="77777777">
        <w:trPr>
          <w:trHeight w:val="47"/>
        </w:trPr>
        <w:tc>
          <w:tcPr>
            <w:tcW w:w="1696" w:type="dxa"/>
            <w:vMerge w:val="restart"/>
          </w:tcPr>
          <w:p w:rsidRPr="00E133EE" w:rsidR="008114E4" w:rsidP="00C70A39" w:rsidRDefault="008114E4" w14:paraId="208D3C21" w14:textId="77777777">
            <w:pPr>
              <w:rPr>
                <w:rFonts w:ascii="Calibri" w:hAnsi="Calibri" w:eastAsia="SimSun"/>
                <w:b/>
                <w:sz w:val="18"/>
                <w:szCs w:val="18"/>
                <w:lang w:eastAsia="en-US"/>
              </w:rPr>
            </w:pPr>
            <w:r w:rsidRPr="00E133EE">
              <w:rPr>
                <w:rFonts w:ascii="Calibri" w:hAnsi="Calibri" w:eastAsia="SimSun"/>
                <w:b/>
                <w:sz w:val="18"/>
                <w:szCs w:val="18"/>
                <w:lang w:eastAsia="en-US"/>
              </w:rPr>
              <w:t>Definition</w:t>
            </w:r>
          </w:p>
          <w:p w:rsidRPr="00E133EE" w:rsidR="008114E4" w:rsidP="00C70A39" w:rsidRDefault="008114E4" w14:paraId="65488E62" w14:textId="77777777">
            <w:pPr>
              <w:rPr>
                <w:rFonts w:ascii="Calibri" w:hAnsi="Calibri" w:eastAsia="SimSun"/>
                <w:b/>
                <w:sz w:val="18"/>
                <w:szCs w:val="18"/>
                <w:lang w:eastAsia="en-US"/>
              </w:rPr>
            </w:pPr>
          </w:p>
          <w:p w:rsidRPr="00E133EE" w:rsidR="008114E4" w:rsidP="00C70A39" w:rsidRDefault="008114E4" w14:paraId="2B8B41FC" w14:textId="77777777">
            <w:pPr>
              <w:rPr>
                <w:rFonts w:ascii="Calibri" w:hAnsi="Calibri" w:eastAsia="SimSun"/>
                <w:b/>
                <w:sz w:val="18"/>
                <w:szCs w:val="18"/>
                <w:lang w:eastAsia="en-US"/>
              </w:rPr>
            </w:pPr>
          </w:p>
          <w:p w:rsidRPr="00E133EE" w:rsidR="008114E4" w:rsidP="00C70A39" w:rsidRDefault="008114E4" w14:paraId="186F281B" w14:textId="77777777">
            <w:pPr>
              <w:rPr>
                <w:rFonts w:ascii="Calibri" w:hAnsi="Calibri" w:eastAsia="SimSun"/>
                <w:b/>
                <w:sz w:val="18"/>
                <w:szCs w:val="18"/>
                <w:lang w:eastAsia="en-US"/>
              </w:rPr>
            </w:pPr>
          </w:p>
          <w:p w:rsidRPr="00E133EE" w:rsidR="008114E4" w:rsidP="00C70A39" w:rsidRDefault="008114E4" w14:paraId="5563444D" w14:textId="77777777">
            <w:pPr>
              <w:rPr>
                <w:rFonts w:ascii="Calibri" w:hAnsi="Calibri" w:eastAsia="SimSun"/>
                <w:b/>
                <w:sz w:val="18"/>
                <w:szCs w:val="18"/>
                <w:lang w:eastAsia="en-US"/>
              </w:rPr>
            </w:pPr>
          </w:p>
          <w:p w:rsidRPr="00E133EE" w:rsidR="008114E4" w:rsidP="00C70A39" w:rsidRDefault="008114E4" w14:paraId="54D34622" w14:textId="7AFC6256">
            <w:pPr>
              <w:rPr>
                <w:rFonts w:ascii="Calibri" w:hAnsi="Calibri" w:eastAsia="SimSun"/>
                <w:b/>
                <w:sz w:val="18"/>
                <w:szCs w:val="18"/>
                <w:lang w:eastAsia="en-US"/>
              </w:rPr>
            </w:pPr>
            <w:r w:rsidRPr="00E133EE">
              <w:rPr>
                <w:rFonts w:ascii="Calibri" w:hAnsi="Calibri" w:eastAsia="SimSun"/>
                <w:b/>
                <w:sz w:val="18"/>
                <w:szCs w:val="18"/>
                <w:lang w:eastAsia="en-US"/>
              </w:rPr>
              <w:t>Reference</w:t>
            </w:r>
          </w:p>
        </w:tc>
        <w:tc>
          <w:tcPr>
            <w:tcW w:w="4253" w:type="dxa"/>
            <w:gridSpan w:val="2"/>
          </w:tcPr>
          <w:p w:rsidRPr="00E133EE" w:rsidR="008114E4" w:rsidP="00C70A39" w:rsidRDefault="00E66F91" w14:paraId="682C6BED" w14:textId="2D3E475C">
            <w:pPr>
              <w:rPr>
                <w:rFonts w:ascii="Calibri" w:hAnsi="Calibri" w:eastAsia="SimSun"/>
                <w:sz w:val="18"/>
                <w:szCs w:val="18"/>
                <w:lang w:eastAsia="en-US"/>
              </w:rPr>
            </w:pPr>
            <w:r w:rsidRPr="00E133EE">
              <w:rPr>
                <w:rFonts w:ascii="Calibri" w:hAnsi="Calibri" w:eastAsia="SimSun"/>
                <w:sz w:val="18"/>
                <w:szCs w:val="18"/>
                <w:lang w:eastAsia="en-US"/>
              </w:rPr>
              <w:t>Regulatory requirements and/or safety critical requirements with 3rd part approval or self-declaration</w:t>
            </w:r>
          </w:p>
        </w:tc>
        <w:tc>
          <w:tcPr>
            <w:tcW w:w="2551" w:type="dxa"/>
          </w:tcPr>
          <w:p w:rsidRPr="00E133EE" w:rsidR="008114E4" w:rsidP="00C70A39" w:rsidRDefault="008114E4" w14:paraId="6A4E5B60" w14:textId="009B7D8E">
            <w:pPr>
              <w:rPr>
                <w:rFonts w:ascii="Calibri" w:hAnsi="Calibri" w:eastAsia="SimSun"/>
                <w:sz w:val="18"/>
                <w:szCs w:val="18"/>
                <w:lang w:eastAsia="en-US"/>
              </w:rPr>
            </w:pPr>
            <w:r w:rsidRPr="00E133EE">
              <w:rPr>
                <w:rFonts w:ascii="Calibri" w:hAnsi="Calibri" w:eastAsia="SimSun"/>
                <w:sz w:val="18"/>
                <w:szCs w:val="18"/>
                <w:lang w:eastAsia="en-US"/>
              </w:rPr>
              <w:t>Requirement is of critical importance to the function.</w:t>
            </w:r>
          </w:p>
        </w:tc>
        <w:tc>
          <w:tcPr>
            <w:tcW w:w="2552" w:type="dxa"/>
          </w:tcPr>
          <w:p w:rsidRPr="00E133EE" w:rsidR="008114E4" w:rsidP="00C70A39" w:rsidRDefault="008114E4" w14:paraId="5B14566D" w14:textId="77777777">
            <w:pPr>
              <w:rPr>
                <w:rFonts w:eastAsia="SimSun" w:cs="Arial" w:asciiTheme="minorHAnsi" w:hAnsiTheme="minorHAnsi"/>
                <w:sz w:val="18"/>
                <w:szCs w:val="18"/>
                <w:lang w:eastAsia="en-US"/>
              </w:rPr>
            </w:pPr>
            <w:r w:rsidRPr="00E133EE">
              <w:rPr>
                <w:rFonts w:eastAsia="SimSun" w:cs="Arial" w:asciiTheme="minorHAnsi" w:hAnsiTheme="minorHAnsi"/>
                <w:color w:val="000000"/>
                <w:sz w:val="18"/>
                <w:szCs w:val="18"/>
                <w:lang w:eastAsia="en-US"/>
              </w:rPr>
              <w:t xml:space="preserve">Requirement is of critical importance to the current or </w:t>
            </w:r>
            <w:r w:rsidRPr="00E133EE">
              <w:rPr>
                <w:rFonts w:eastAsia="SimSun" w:cs="Arial" w:asciiTheme="minorHAnsi" w:hAnsiTheme="minorHAnsi"/>
                <w:sz w:val="18"/>
                <w:szCs w:val="18"/>
                <w:u w:val="single"/>
                <w:lang w:eastAsia="en-US"/>
              </w:rPr>
              <w:t>one of the subsequent</w:t>
            </w:r>
            <w:r w:rsidRPr="00E133EE">
              <w:rPr>
                <w:rFonts w:eastAsia="SimSun" w:cs="Arial" w:asciiTheme="minorHAnsi" w:hAnsiTheme="minorHAnsi"/>
                <w:sz w:val="18"/>
                <w:szCs w:val="18"/>
                <w:lang w:eastAsia="en-US"/>
              </w:rPr>
              <w:t xml:space="preserve"> production/assembly processes.</w:t>
            </w:r>
          </w:p>
        </w:tc>
        <w:tc>
          <w:tcPr>
            <w:tcW w:w="2268" w:type="dxa"/>
          </w:tcPr>
          <w:p w:rsidRPr="00E133EE" w:rsidR="008114E4" w:rsidP="00C70A39" w:rsidRDefault="008114E4" w14:paraId="36448AA9" w14:textId="77777777">
            <w:pPr>
              <w:rPr>
                <w:rFonts w:eastAsia="SimSun" w:cs="Arial" w:asciiTheme="minorHAnsi" w:hAnsiTheme="minorHAnsi"/>
                <w:color w:val="000000"/>
                <w:sz w:val="18"/>
                <w:szCs w:val="18"/>
                <w:lang w:eastAsia="en-US"/>
              </w:rPr>
            </w:pPr>
            <w:r w:rsidRPr="00E133EE">
              <w:rPr>
                <w:rFonts w:eastAsia="SimSun" w:cs="Arial" w:asciiTheme="minorHAnsi" w:hAnsiTheme="minorHAnsi"/>
                <w:color w:val="000000"/>
                <w:sz w:val="18"/>
                <w:szCs w:val="18"/>
                <w:lang w:eastAsia="en-US"/>
              </w:rPr>
              <w:t xml:space="preserve">Requirement is </w:t>
            </w:r>
            <w:r w:rsidRPr="00E133EE">
              <w:rPr>
                <w:rFonts w:eastAsia="SimSun" w:cs="Arial" w:asciiTheme="minorHAnsi" w:hAnsiTheme="minorHAnsi"/>
                <w:color w:val="000000"/>
                <w:sz w:val="18"/>
                <w:szCs w:val="18"/>
                <w:u w:val="single"/>
                <w:lang w:eastAsia="en-US"/>
              </w:rPr>
              <w:t>only</w:t>
            </w:r>
            <w:r w:rsidRPr="00E133EE">
              <w:rPr>
                <w:rFonts w:eastAsia="SimSun" w:cs="Arial" w:asciiTheme="minorHAnsi" w:hAnsiTheme="minorHAnsi"/>
                <w:color w:val="000000"/>
                <w:sz w:val="18"/>
                <w:szCs w:val="18"/>
                <w:lang w:eastAsia="en-US"/>
              </w:rPr>
              <w:t xml:space="preserve"> critical for the </w:t>
            </w:r>
            <w:r w:rsidRPr="00E133EE">
              <w:rPr>
                <w:rFonts w:eastAsia="SimSun" w:cs="Arial" w:asciiTheme="minorHAnsi" w:hAnsiTheme="minorHAnsi"/>
                <w:color w:val="000000"/>
                <w:sz w:val="18"/>
                <w:szCs w:val="18"/>
                <w:u w:val="single"/>
                <w:lang w:eastAsia="en-US"/>
              </w:rPr>
              <w:t>next</w:t>
            </w:r>
            <w:r w:rsidRPr="00E133EE">
              <w:rPr>
                <w:rFonts w:eastAsia="SimSun" w:cs="Arial" w:asciiTheme="minorHAnsi" w:hAnsiTheme="minorHAnsi"/>
                <w:color w:val="000000"/>
                <w:sz w:val="18"/>
                <w:szCs w:val="18"/>
                <w:lang w:eastAsia="en-US"/>
              </w:rPr>
              <w:t xml:space="preserve"> process step.</w:t>
            </w:r>
          </w:p>
          <w:p w:rsidRPr="00E133EE" w:rsidR="008114E4" w:rsidP="00C70A39" w:rsidRDefault="008114E4" w14:paraId="7E8840EB" w14:textId="77777777">
            <w:pPr>
              <w:rPr>
                <w:rFonts w:ascii="Calibri" w:hAnsi="Calibri" w:eastAsia="SimSun"/>
                <w:sz w:val="18"/>
                <w:szCs w:val="18"/>
                <w:lang w:eastAsia="en-US"/>
              </w:rPr>
            </w:pPr>
          </w:p>
        </w:tc>
        <w:tc>
          <w:tcPr>
            <w:tcW w:w="2268" w:type="dxa"/>
          </w:tcPr>
          <w:p w:rsidRPr="00E133EE" w:rsidR="008114E4" w:rsidP="00C70A39" w:rsidRDefault="008114E4" w14:paraId="4C2F7B2B" w14:textId="77777777">
            <w:pPr>
              <w:rPr>
                <w:rFonts w:ascii="Calibri" w:hAnsi="Calibri" w:eastAsia="SimSun"/>
                <w:sz w:val="18"/>
                <w:szCs w:val="18"/>
                <w:lang w:eastAsia="en-US"/>
              </w:rPr>
            </w:pPr>
            <w:r w:rsidRPr="00E133EE">
              <w:rPr>
                <w:rFonts w:ascii="Calibri" w:hAnsi="Calibri" w:eastAsia="SimSun"/>
                <w:sz w:val="18"/>
                <w:szCs w:val="18"/>
                <w:lang w:eastAsia="en-US"/>
              </w:rPr>
              <w:t xml:space="preserve">Requirement is not classified meaning </w:t>
            </w:r>
          </w:p>
          <w:p w:rsidRPr="00E133EE" w:rsidR="008114E4" w:rsidP="00C70A39" w:rsidRDefault="008114E4" w14:paraId="54950DF1" w14:textId="77777777">
            <w:pPr>
              <w:pStyle w:val="Listaszerbekezds"/>
              <w:numPr>
                <w:ilvl w:val="0"/>
                <w:numId w:val="26"/>
              </w:numPr>
              <w:ind w:left="179" w:hanging="218"/>
              <w:rPr>
                <w:rFonts w:ascii="Calibri" w:hAnsi="Calibri" w:eastAsia="SimSun"/>
                <w:sz w:val="18"/>
                <w:szCs w:val="18"/>
                <w:lang w:eastAsia="en-US"/>
              </w:rPr>
            </w:pPr>
            <w:r w:rsidRPr="00E133EE">
              <w:rPr>
                <w:rFonts w:ascii="Calibri" w:hAnsi="Calibri" w:eastAsia="SimSun"/>
                <w:sz w:val="18"/>
                <w:szCs w:val="18"/>
                <w:lang w:eastAsia="en-US"/>
              </w:rPr>
              <w:t>it is less important than the classified</w:t>
            </w:r>
          </w:p>
          <w:p w:rsidRPr="00E133EE" w:rsidR="008114E4" w:rsidP="00C70A39" w:rsidRDefault="008114E4" w14:paraId="7544B0E9" w14:textId="77777777">
            <w:pPr>
              <w:pStyle w:val="Listaszerbekezds"/>
              <w:numPr>
                <w:ilvl w:val="0"/>
                <w:numId w:val="26"/>
              </w:numPr>
              <w:ind w:left="179" w:hanging="218"/>
              <w:rPr>
                <w:rFonts w:ascii="Calibri" w:hAnsi="Calibri" w:eastAsia="SimSun"/>
                <w:sz w:val="18"/>
                <w:szCs w:val="18"/>
                <w:lang w:eastAsia="en-US"/>
              </w:rPr>
            </w:pPr>
            <w:r w:rsidRPr="00E133EE">
              <w:rPr>
                <w:rFonts w:ascii="Calibri" w:hAnsi="Calibri" w:eastAsia="SimSun"/>
                <w:sz w:val="18"/>
                <w:szCs w:val="18"/>
                <w:lang w:eastAsia="en-US"/>
              </w:rPr>
              <w:t>but shall still be fulfilled</w:t>
            </w:r>
          </w:p>
        </w:tc>
      </w:tr>
      <w:tr w:rsidRPr="00E133EE" w:rsidR="008114E4" w:rsidTr="00BE4103" w14:paraId="3AC16C42" w14:textId="77777777">
        <w:tc>
          <w:tcPr>
            <w:tcW w:w="1696" w:type="dxa"/>
            <w:vMerge/>
          </w:tcPr>
          <w:p w:rsidRPr="00E133EE" w:rsidR="008114E4" w:rsidP="00C70A39" w:rsidRDefault="008114E4" w14:paraId="3185C4B3" w14:textId="77777777">
            <w:pPr>
              <w:rPr>
                <w:rFonts w:ascii="Calibri" w:hAnsi="Calibri" w:eastAsia="SimSun"/>
                <w:b/>
                <w:sz w:val="18"/>
                <w:szCs w:val="18"/>
                <w:lang w:eastAsia="en-US"/>
              </w:rPr>
            </w:pPr>
          </w:p>
        </w:tc>
        <w:tc>
          <w:tcPr>
            <w:tcW w:w="4253" w:type="dxa"/>
            <w:gridSpan w:val="2"/>
          </w:tcPr>
          <w:p w:rsidRPr="00E133EE" w:rsidR="008114E4" w:rsidP="00C70A39" w:rsidRDefault="00E66F91" w14:paraId="32E20EC7" w14:textId="16DCC238">
            <w:pPr>
              <w:rPr>
                <w:rFonts w:ascii="Calibri" w:hAnsi="Calibri" w:eastAsia="SimSun"/>
                <w:sz w:val="18"/>
                <w:szCs w:val="18"/>
                <w:lang w:eastAsia="en-US"/>
              </w:rPr>
            </w:pPr>
            <w:r w:rsidRPr="00E133EE">
              <w:rPr>
                <w:rFonts w:ascii="Calibri" w:hAnsi="Calibri" w:eastAsia="SimSun"/>
                <w:sz w:val="18"/>
                <w:szCs w:val="18"/>
                <w:lang w:eastAsia="en-US"/>
              </w:rPr>
              <w:t xml:space="preserve">Section </w:t>
            </w:r>
            <w:r w:rsidRPr="00E133EE">
              <w:rPr>
                <w:rFonts w:ascii="Calibri" w:hAnsi="Calibri" w:eastAsia="SimSun"/>
                <w:color w:val="2B579A"/>
                <w:sz w:val="18"/>
                <w:szCs w:val="18"/>
                <w:shd w:val="clear" w:color="auto" w:fill="E6E6E6"/>
                <w:lang w:eastAsia="en-US"/>
              </w:rPr>
              <w:fldChar w:fldCharType="begin"/>
            </w:r>
            <w:r w:rsidRPr="00E133EE">
              <w:rPr>
                <w:rFonts w:ascii="Calibri" w:hAnsi="Calibri" w:eastAsia="SimSun"/>
                <w:sz w:val="18"/>
                <w:szCs w:val="18"/>
                <w:lang w:eastAsia="en-US"/>
              </w:rPr>
              <w:instrText xml:space="preserve"> REF _Ref515547275 \r \h  \* MERGEFORMAT </w:instrText>
            </w:r>
            <w:r w:rsidRPr="00E133EE">
              <w:rPr>
                <w:rFonts w:ascii="Calibri" w:hAnsi="Calibri" w:eastAsia="SimSun"/>
                <w:color w:val="2B579A"/>
                <w:sz w:val="18"/>
                <w:szCs w:val="18"/>
                <w:shd w:val="clear" w:color="auto" w:fill="E6E6E6"/>
                <w:lang w:eastAsia="en-US"/>
              </w:rPr>
            </w:r>
            <w:r w:rsidRPr="00E133EE">
              <w:rPr>
                <w:rFonts w:ascii="Calibri" w:hAnsi="Calibri" w:eastAsia="SimSun"/>
                <w:color w:val="2B579A"/>
                <w:sz w:val="18"/>
                <w:szCs w:val="18"/>
                <w:shd w:val="clear" w:color="auto" w:fill="E6E6E6"/>
                <w:lang w:eastAsia="en-US"/>
              </w:rPr>
              <w:fldChar w:fldCharType="separate"/>
            </w:r>
            <w:r>
              <w:rPr>
                <w:rFonts w:ascii="Calibri" w:hAnsi="Calibri" w:eastAsia="SimSun"/>
                <w:sz w:val="18"/>
                <w:szCs w:val="18"/>
                <w:lang w:eastAsia="en-US"/>
              </w:rPr>
              <w:t>4.1.1</w:t>
            </w:r>
            <w:r w:rsidRPr="00E133EE">
              <w:rPr>
                <w:rFonts w:ascii="Calibri" w:hAnsi="Calibri" w:eastAsia="SimSun"/>
                <w:color w:val="2B579A"/>
                <w:sz w:val="18"/>
                <w:szCs w:val="18"/>
                <w:shd w:val="clear" w:color="auto" w:fill="E6E6E6"/>
                <w:lang w:eastAsia="en-US"/>
              </w:rPr>
              <w:fldChar w:fldCharType="end"/>
            </w:r>
          </w:p>
        </w:tc>
        <w:tc>
          <w:tcPr>
            <w:tcW w:w="2551" w:type="dxa"/>
          </w:tcPr>
          <w:p w:rsidRPr="00E133EE" w:rsidR="008114E4" w:rsidP="00C70A39" w:rsidRDefault="008114E4" w14:paraId="3B8CD9D0" w14:textId="7C37D0B5">
            <w:pPr>
              <w:rPr>
                <w:rFonts w:ascii="Calibri" w:hAnsi="Calibri" w:eastAsia="SimSun"/>
                <w:sz w:val="18"/>
                <w:szCs w:val="18"/>
                <w:lang w:eastAsia="en-US"/>
              </w:rPr>
            </w:pPr>
            <w:r w:rsidRPr="00E133EE">
              <w:rPr>
                <w:rFonts w:ascii="Calibri" w:hAnsi="Calibri" w:eastAsia="SimSun"/>
                <w:sz w:val="18"/>
                <w:szCs w:val="18"/>
                <w:lang w:eastAsia="en-US"/>
              </w:rPr>
              <w:t xml:space="preserve">Section </w:t>
            </w:r>
            <w:r w:rsidRPr="00E133EE">
              <w:rPr>
                <w:rFonts w:ascii="Calibri" w:hAnsi="Calibri" w:eastAsia="SimSun"/>
                <w:color w:val="2B579A"/>
                <w:sz w:val="18"/>
                <w:szCs w:val="18"/>
                <w:shd w:val="clear" w:color="auto" w:fill="E6E6E6"/>
                <w:lang w:eastAsia="en-US"/>
              </w:rPr>
              <w:fldChar w:fldCharType="begin"/>
            </w:r>
            <w:r w:rsidRPr="00E133EE">
              <w:rPr>
                <w:rFonts w:ascii="Calibri" w:hAnsi="Calibri" w:eastAsia="SimSun"/>
                <w:sz w:val="18"/>
                <w:szCs w:val="18"/>
                <w:lang w:eastAsia="en-US"/>
              </w:rPr>
              <w:instrText xml:space="preserve"> REF _Ref515547432 \r \h  \* MERGEFORMAT </w:instrText>
            </w:r>
            <w:r w:rsidRPr="00E133EE">
              <w:rPr>
                <w:rFonts w:ascii="Calibri" w:hAnsi="Calibri" w:eastAsia="SimSun"/>
                <w:color w:val="2B579A"/>
                <w:sz w:val="18"/>
                <w:szCs w:val="18"/>
                <w:shd w:val="clear" w:color="auto" w:fill="E6E6E6"/>
                <w:lang w:eastAsia="en-US"/>
              </w:rPr>
            </w:r>
            <w:r w:rsidRPr="00E133EE">
              <w:rPr>
                <w:rFonts w:ascii="Calibri" w:hAnsi="Calibri" w:eastAsia="SimSun"/>
                <w:color w:val="2B579A"/>
                <w:sz w:val="18"/>
                <w:szCs w:val="18"/>
                <w:shd w:val="clear" w:color="auto" w:fill="E6E6E6"/>
                <w:lang w:eastAsia="en-US"/>
              </w:rPr>
              <w:fldChar w:fldCharType="separate"/>
            </w:r>
            <w:r w:rsidR="006C48C7">
              <w:rPr>
                <w:rFonts w:ascii="Calibri" w:hAnsi="Calibri" w:eastAsia="SimSun"/>
                <w:sz w:val="18"/>
                <w:szCs w:val="18"/>
                <w:lang w:eastAsia="en-US"/>
              </w:rPr>
              <w:t>4.1.2</w:t>
            </w:r>
            <w:r w:rsidRPr="00E133EE">
              <w:rPr>
                <w:rFonts w:ascii="Calibri" w:hAnsi="Calibri" w:eastAsia="SimSun"/>
                <w:color w:val="2B579A"/>
                <w:sz w:val="18"/>
                <w:szCs w:val="18"/>
                <w:shd w:val="clear" w:color="auto" w:fill="E6E6E6"/>
                <w:lang w:eastAsia="en-US"/>
              </w:rPr>
              <w:fldChar w:fldCharType="end"/>
            </w:r>
          </w:p>
        </w:tc>
        <w:tc>
          <w:tcPr>
            <w:tcW w:w="2552" w:type="dxa"/>
          </w:tcPr>
          <w:p w:rsidRPr="00E133EE" w:rsidR="008114E4" w:rsidP="00C70A39" w:rsidRDefault="008114E4" w14:paraId="258CD635" w14:textId="5A08F871">
            <w:pPr>
              <w:rPr>
                <w:rFonts w:ascii="Calibri" w:hAnsi="Calibri" w:eastAsia="SimSun"/>
                <w:sz w:val="18"/>
                <w:szCs w:val="18"/>
                <w:lang w:eastAsia="en-US"/>
              </w:rPr>
            </w:pPr>
            <w:r w:rsidRPr="00E133EE">
              <w:rPr>
                <w:rFonts w:eastAsia="SimSun" w:cs="Arial" w:asciiTheme="minorHAnsi" w:hAnsiTheme="minorHAnsi"/>
                <w:color w:val="000000" w:themeColor="text1"/>
                <w:sz w:val="18"/>
                <w:szCs w:val="18"/>
                <w:lang w:eastAsia="en-US"/>
              </w:rPr>
              <w:t xml:space="preserve">Section </w:t>
            </w:r>
            <w:r w:rsidRPr="00E133EE">
              <w:rPr>
                <w:rFonts w:eastAsia="SimSun" w:cs="Arial" w:asciiTheme="minorHAnsi" w:hAnsiTheme="minorHAnsi"/>
                <w:color w:val="000000" w:themeColor="text1"/>
                <w:sz w:val="18"/>
                <w:szCs w:val="18"/>
                <w:shd w:val="clear" w:color="auto" w:fill="E6E6E6"/>
                <w:lang w:eastAsia="en-US"/>
              </w:rPr>
              <w:fldChar w:fldCharType="begin"/>
            </w:r>
            <w:r w:rsidRPr="00E133EE">
              <w:rPr>
                <w:rFonts w:eastAsia="SimSun" w:cs="Arial" w:asciiTheme="minorHAnsi" w:hAnsiTheme="minorHAnsi"/>
                <w:color w:val="000000" w:themeColor="text1"/>
                <w:sz w:val="18"/>
                <w:szCs w:val="18"/>
                <w:lang w:eastAsia="en-US"/>
              </w:rPr>
              <w:instrText xml:space="preserve"> REF _Ref515547432 \r \h  \* MERGEFORMAT </w:instrText>
            </w:r>
            <w:r w:rsidRPr="00E133EE">
              <w:rPr>
                <w:rFonts w:eastAsia="SimSun" w:cs="Arial" w:asciiTheme="minorHAnsi" w:hAnsiTheme="minorHAnsi"/>
                <w:color w:val="000000" w:themeColor="text1"/>
                <w:sz w:val="18"/>
                <w:szCs w:val="18"/>
                <w:shd w:val="clear" w:color="auto" w:fill="E6E6E6"/>
                <w:lang w:eastAsia="en-US"/>
              </w:rPr>
            </w:r>
            <w:r w:rsidRPr="00E133EE">
              <w:rPr>
                <w:rFonts w:eastAsia="SimSun" w:cs="Arial" w:asciiTheme="minorHAnsi" w:hAnsiTheme="minorHAnsi"/>
                <w:color w:val="000000" w:themeColor="text1"/>
                <w:sz w:val="18"/>
                <w:szCs w:val="18"/>
                <w:shd w:val="clear" w:color="auto" w:fill="E6E6E6"/>
                <w:lang w:eastAsia="en-US"/>
              </w:rPr>
              <w:fldChar w:fldCharType="separate"/>
            </w:r>
            <w:r w:rsidR="006C48C7">
              <w:rPr>
                <w:rFonts w:eastAsia="SimSun" w:cs="Arial" w:asciiTheme="minorHAnsi" w:hAnsiTheme="minorHAnsi"/>
                <w:color w:val="000000" w:themeColor="text1"/>
                <w:sz w:val="18"/>
                <w:szCs w:val="18"/>
                <w:lang w:eastAsia="en-US"/>
              </w:rPr>
              <w:t>4.1.2</w:t>
            </w:r>
            <w:r w:rsidRPr="00E133EE">
              <w:rPr>
                <w:rFonts w:eastAsia="SimSun" w:cs="Arial" w:asciiTheme="minorHAnsi" w:hAnsiTheme="minorHAnsi"/>
                <w:color w:val="000000" w:themeColor="text1"/>
                <w:sz w:val="18"/>
                <w:szCs w:val="18"/>
                <w:shd w:val="clear" w:color="auto" w:fill="E6E6E6"/>
                <w:lang w:eastAsia="en-US"/>
              </w:rPr>
              <w:fldChar w:fldCharType="end"/>
            </w:r>
          </w:p>
        </w:tc>
        <w:tc>
          <w:tcPr>
            <w:tcW w:w="2268" w:type="dxa"/>
          </w:tcPr>
          <w:p w:rsidRPr="00E133EE" w:rsidR="008114E4" w:rsidP="00C70A39" w:rsidRDefault="008114E4" w14:paraId="27027A55" w14:textId="3A90E875">
            <w:pPr>
              <w:rPr>
                <w:rFonts w:ascii="Calibri" w:hAnsi="Calibri" w:eastAsia="SimSun"/>
                <w:sz w:val="18"/>
                <w:szCs w:val="18"/>
                <w:lang w:eastAsia="en-US"/>
              </w:rPr>
            </w:pPr>
            <w:r w:rsidRPr="00E133EE">
              <w:rPr>
                <w:rFonts w:eastAsia="SimSun" w:cs="Arial" w:asciiTheme="minorHAnsi" w:hAnsiTheme="minorHAnsi"/>
                <w:color w:val="000000" w:themeColor="text1"/>
                <w:sz w:val="18"/>
                <w:szCs w:val="18"/>
                <w:lang w:eastAsia="en-US"/>
              </w:rPr>
              <w:t xml:space="preserve">Section </w:t>
            </w:r>
            <w:r w:rsidRPr="00E133EE">
              <w:rPr>
                <w:rFonts w:eastAsia="SimSun" w:cs="Arial" w:asciiTheme="minorHAnsi" w:hAnsiTheme="minorHAnsi"/>
                <w:color w:val="000000" w:themeColor="text1"/>
                <w:sz w:val="18"/>
                <w:szCs w:val="18"/>
                <w:shd w:val="clear" w:color="auto" w:fill="E6E6E6"/>
                <w:lang w:eastAsia="en-US"/>
              </w:rPr>
              <w:fldChar w:fldCharType="begin"/>
            </w:r>
            <w:r w:rsidRPr="00E133EE">
              <w:rPr>
                <w:rFonts w:eastAsia="SimSun" w:cs="Arial" w:asciiTheme="minorHAnsi" w:hAnsiTheme="minorHAnsi"/>
                <w:color w:val="000000" w:themeColor="text1"/>
                <w:sz w:val="18"/>
                <w:szCs w:val="18"/>
                <w:lang w:eastAsia="en-US"/>
              </w:rPr>
              <w:instrText xml:space="preserve"> REF _Ref532390167 \r \h  \* MERGEFORMAT </w:instrText>
            </w:r>
            <w:r w:rsidRPr="00E133EE">
              <w:rPr>
                <w:rFonts w:eastAsia="SimSun" w:cs="Arial" w:asciiTheme="minorHAnsi" w:hAnsiTheme="minorHAnsi"/>
                <w:color w:val="000000" w:themeColor="text1"/>
                <w:sz w:val="18"/>
                <w:szCs w:val="18"/>
                <w:shd w:val="clear" w:color="auto" w:fill="E6E6E6"/>
                <w:lang w:eastAsia="en-US"/>
              </w:rPr>
            </w:r>
            <w:r w:rsidRPr="00E133EE">
              <w:rPr>
                <w:rFonts w:eastAsia="SimSun" w:cs="Arial" w:asciiTheme="minorHAnsi" w:hAnsiTheme="minorHAnsi"/>
                <w:color w:val="000000" w:themeColor="text1"/>
                <w:sz w:val="18"/>
                <w:szCs w:val="18"/>
                <w:shd w:val="clear" w:color="auto" w:fill="E6E6E6"/>
                <w:lang w:eastAsia="en-US"/>
              </w:rPr>
              <w:fldChar w:fldCharType="separate"/>
            </w:r>
            <w:r w:rsidR="006C48C7">
              <w:rPr>
                <w:rFonts w:eastAsia="SimSun" w:cs="Arial" w:asciiTheme="minorHAnsi" w:hAnsiTheme="minorHAnsi"/>
                <w:color w:val="000000" w:themeColor="text1"/>
                <w:sz w:val="18"/>
                <w:szCs w:val="18"/>
                <w:lang w:eastAsia="en-US"/>
              </w:rPr>
              <w:t>4.1.3</w:t>
            </w:r>
            <w:r w:rsidRPr="00E133EE">
              <w:rPr>
                <w:rFonts w:eastAsia="SimSun" w:cs="Arial" w:asciiTheme="minorHAnsi" w:hAnsiTheme="minorHAnsi"/>
                <w:color w:val="000000" w:themeColor="text1"/>
                <w:sz w:val="18"/>
                <w:szCs w:val="18"/>
                <w:shd w:val="clear" w:color="auto" w:fill="E6E6E6"/>
                <w:lang w:eastAsia="en-US"/>
              </w:rPr>
              <w:fldChar w:fldCharType="end"/>
            </w:r>
          </w:p>
        </w:tc>
        <w:tc>
          <w:tcPr>
            <w:tcW w:w="2268" w:type="dxa"/>
          </w:tcPr>
          <w:p w:rsidRPr="00E133EE" w:rsidR="008114E4" w:rsidP="00C70A39" w:rsidRDefault="008114E4" w14:paraId="251BE8DF" w14:textId="02EF4F7C">
            <w:pPr>
              <w:rPr>
                <w:rFonts w:ascii="Calibri" w:hAnsi="Calibri" w:eastAsia="SimSun"/>
                <w:sz w:val="18"/>
                <w:szCs w:val="18"/>
                <w:lang w:eastAsia="en-US"/>
              </w:rPr>
            </w:pPr>
            <w:r w:rsidRPr="00E133EE">
              <w:rPr>
                <w:rFonts w:eastAsia="SimSun" w:cs="Arial" w:asciiTheme="minorHAnsi" w:hAnsiTheme="minorHAnsi"/>
                <w:color w:val="000000" w:themeColor="text1"/>
                <w:sz w:val="18"/>
                <w:szCs w:val="18"/>
                <w:lang w:eastAsia="en-US"/>
              </w:rPr>
              <w:t xml:space="preserve">Section </w:t>
            </w:r>
            <w:r w:rsidRPr="00E133EE">
              <w:rPr>
                <w:rFonts w:eastAsia="SimSun" w:cs="Arial" w:asciiTheme="minorHAnsi" w:hAnsiTheme="minorHAnsi"/>
                <w:color w:val="000000" w:themeColor="text1"/>
                <w:sz w:val="18"/>
                <w:szCs w:val="18"/>
                <w:shd w:val="clear" w:color="auto" w:fill="E6E6E6"/>
                <w:lang w:eastAsia="en-US"/>
              </w:rPr>
              <w:fldChar w:fldCharType="begin"/>
            </w:r>
            <w:r w:rsidRPr="00E133EE">
              <w:rPr>
                <w:rFonts w:eastAsia="SimSun" w:cs="Arial" w:asciiTheme="minorHAnsi" w:hAnsiTheme="minorHAnsi"/>
                <w:color w:val="000000" w:themeColor="text1"/>
                <w:sz w:val="18"/>
                <w:szCs w:val="18"/>
                <w:lang w:eastAsia="en-US"/>
              </w:rPr>
              <w:instrText xml:space="preserve"> REF _Ref21946712 \r \h  \* MERGEFORMAT </w:instrText>
            </w:r>
            <w:r w:rsidRPr="00E133EE">
              <w:rPr>
                <w:rFonts w:eastAsia="SimSun" w:cs="Arial" w:asciiTheme="minorHAnsi" w:hAnsiTheme="minorHAnsi"/>
                <w:color w:val="000000" w:themeColor="text1"/>
                <w:sz w:val="18"/>
                <w:szCs w:val="18"/>
                <w:shd w:val="clear" w:color="auto" w:fill="E6E6E6"/>
                <w:lang w:eastAsia="en-US"/>
              </w:rPr>
            </w:r>
            <w:r w:rsidRPr="00E133EE">
              <w:rPr>
                <w:rFonts w:eastAsia="SimSun" w:cs="Arial" w:asciiTheme="minorHAnsi" w:hAnsiTheme="minorHAnsi"/>
                <w:color w:val="000000" w:themeColor="text1"/>
                <w:sz w:val="18"/>
                <w:szCs w:val="18"/>
                <w:shd w:val="clear" w:color="auto" w:fill="E6E6E6"/>
                <w:lang w:eastAsia="en-US"/>
              </w:rPr>
              <w:fldChar w:fldCharType="separate"/>
            </w:r>
            <w:r w:rsidR="006C48C7">
              <w:rPr>
                <w:rFonts w:eastAsia="SimSun" w:cs="Arial" w:asciiTheme="minorHAnsi" w:hAnsiTheme="minorHAnsi"/>
                <w:color w:val="000000" w:themeColor="text1"/>
                <w:sz w:val="18"/>
                <w:szCs w:val="18"/>
                <w:lang w:eastAsia="en-US"/>
              </w:rPr>
              <w:t>4.1.4</w:t>
            </w:r>
            <w:r w:rsidRPr="00E133EE">
              <w:rPr>
                <w:rFonts w:eastAsia="SimSun" w:cs="Arial" w:asciiTheme="minorHAnsi" w:hAnsiTheme="minorHAnsi"/>
                <w:color w:val="000000" w:themeColor="text1"/>
                <w:sz w:val="18"/>
                <w:szCs w:val="18"/>
                <w:shd w:val="clear" w:color="auto" w:fill="E6E6E6"/>
                <w:lang w:eastAsia="en-US"/>
              </w:rPr>
              <w:fldChar w:fldCharType="end"/>
            </w:r>
          </w:p>
        </w:tc>
      </w:tr>
      <w:tr w:rsidRPr="00E133EE" w:rsidR="00BE4103" w14:paraId="1E1F9A75" w14:textId="77777777">
        <w:tc>
          <w:tcPr>
            <w:tcW w:w="1696" w:type="dxa"/>
            <w:vMerge w:val="restart"/>
          </w:tcPr>
          <w:p w:rsidRPr="00E133EE" w:rsidR="00BE4103" w:rsidP="00C70A39" w:rsidRDefault="00BE4103" w14:paraId="7DC330F4" w14:textId="77777777">
            <w:pPr>
              <w:rPr>
                <w:rFonts w:ascii="Calibri" w:hAnsi="Calibri" w:eastAsia="SimSun"/>
                <w:b/>
                <w:sz w:val="18"/>
                <w:szCs w:val="18"/>
                <w:lang w:eastAsia="en-US"/>
              </w:rPr>
            </w:pPr>
            <w:r w:rsidRPr="00E133EE">
              <w:rPr>
                <w:rFonts w:ascii="Calibri" w:hAnsi="Calibri" w:eastAsia="SimSun"/>
                <w:b/>
                <w:sz w:val="18"/>
                <w:szCs w:val="18"/>
                <w:lang w:eastAsia="en-US"/>
              </w:rPr>
              <w:t>Is exemption allowed?</w:t>
            </w:r>
          </w:p>
          <w:p w:rsidRPr="00BE4103" w:rsidR="00BE4103" w:rsidP="00C70A39" w:rsidRDefault="00BE4103" w14:paraId="64386FAF" w14:textId="4A053BEF">
            <w:pPr>
              <w:rPr>
                <w:rFonts w:ascii="Calibri" w:hAnsi="Calibri" w:eastAsia="SimSun"/>
                <w:b/>
                <w:sz w:val="18"/>
                <w:szCs w:val="18"/>
                <w:lang w:eastAsia="en-US"/>
              </w:rPr>
            </w:pPr>
            <w:r w:rsidRPr="00BE4103">
              <w:rPr>
                <w:rFonts w:ascii="Calibri" w:hAnsi="Calibri" w:eastAsia="SimSun"/>
                <w:b/>
                <w:sz w:val="18"/>
                <w:szCs w:val="18"/>
                <w:lang w:eastAsia="en-US"/>
              </w:rPr>
              <w:t xml:space="preserve">Acc. </w:t>
            </w:r>
            <w:r w:rsidRPr="00BE4103" w:rsidR="00D07441">
              <w:rPr>
                <w:rFonts w:ascii="Calibri" w:hAnsi="Calibri" w:eastAsia="SimSun"/>
                <w:b/>
                <w:sz w:val="18"/>
                <w:szCs w:val="18"/>
                <w:lang w:eastAsia="en-US"/>
              </w:rPr>
              <w:t xml:space="preserve">to </w:t>
            </w:r>
            <w:bookmarkStart w:name="_Hlk52274429" w:id="126"/>
            <w:r w:rsidR="00014105">
              <w:rPr>
                <w:rFonts w:ascii="Calibri" w:hAnsi="Calibri" w:eastAsia="SimSun"/>
                <w:b/>
                <w:sz w:val="18"/>
                <w:szCs w:val="18"/>
                <w:lang w:eastAsia="en-US"/>
              </w:rPr>
              <w:br/>
            </w:r>
            <w:r w:rsidRPr="00BE4103" w:rsidR="00D07441">
              <w:rPr>
                <w:rFonts w:ascii="Calibri" w:hAnsi="Calibri" w:eastAsia="SimSun"/>
                <w:b/>
                <w:sz w:val="18"/>
                <w:szCs w:val="18"/>
                <w:lang w:eastAsia="en-US"/>
              </w:rPr>
              <w:t>GS</w:t>
            </w:r>
            <w:r w:rsidR="00014105">
              <w:rPr>
                <w:rFonts w:ascii="Calibri" w:hAnsi="Calibri" w:eastAsia="SimSun"/>
                <w:b/>
                <w:sz w:val="18"/>
                <w:szCs w:val="18"/>
                <w:lang w:eastAsia="en-US"/>
              </w:rPr>
              <w:t xml:space="preserve"> </w:t>
            </w:r>
            <w:r w:rsidRPr="00BE4103" w:rsidR="00D07441">
              <w:rPr>
                <w:rFonts w:ascii="Calibri" w:hAnsi="Calibri" w:eastAsia="SimSun"/>
                <w:b/>
                <w:sz w:val="18"/>
                <w:szCs w:val="18"/>
                <w:lang w:eastAsia="en-US"/>
              </w:rPr>
              <w:t>402A0003</w:t>
            </w:r>
            <w:bookmarkEnd w:id="126"/>
            <w:r w:rsidRPr="00BE4103" w:rsidR="00D07441">
              <w:rPr>
                <w:rFonts w:ascii="Calibri" w:hAnsi="Calibri" w:eastAsia="SimSun"/>
                <w:b/>
                <w:sz w:val="18"/>
                <w:szCs w:val="18"/>
                <w:lang w:eastAsia="en-US"/>
              </w:rPr>
              <w:t xml:space="preserve"> and GS</w:t>
            </w:r>
            <w:r w:rsidR="00014105">
              <w:rPr>
                <w:rFonts w:ascii="Calibri" w:hAnsi="Calibri" w:eastAsia="SimSun"/>
                <w:b/>
                <w:sz w:val="18"/>
                <w:szCs w:val="18"/>
                <w:lang w:eastAsia="en-US"/>
              </w:rPr>
              <w:t xml:space="preserve"> </w:t>
            </w:r>
            <w:r w:rsidRPr="00BE4103" w:rsidR="00D07441">
              <w:rPr>
                <w:rFonts w:ascii="Calibri" w:hAnsi="Calibri" w:eastAsia="SimSun"/>
                <w:b/>
                <w:sz w:val="18"/>
                <w:szCs w:val="18"/>
                <w:lang w:eastAsia="en-US"/>
              </w:rPr>
              <w:t>402B0002</w:t>
            </w:r>
          </w:p>
        </w:tc>
        <w:tc>
          <w:tcPr>
            <w:tcW w:w="4253" w:type="dxa"/>
            <w:gridSpan w:val="2"/>
          </w:tcPr>
          <w:p w:rsidRPr="00E133EE" w:rsidR="00BE4103" w:rsidP="00C70A39" w:rsidRDefault="00BE4103" w14:paraId="71A79390" w14:textId="73C7B272">
            <w:pPr>
              <w:rPr>
                <w:rFonts w:ascii="Calibri" w:hAnsi="Calibri" w:eastAsia="SimSun"/>
                <w:sz w:val="18"/>
                <w:szCs w:val="18"/>
                <w:lang w:eastAsia="en-US"/>
              </w:rPr>
            </w:pPr>
            <w:r w:rsidRPr="00E133EE">
              <w:rPr>
                <w:rFonts w:ascii="Calibri" w:hAnsi="Calibri" w:eastAsia="SimSun"/>
                <w:sz w:val="18"/>
                <w:szCs w:val="18"/>
                <w:lang w:eastAsia="en-US"/>
              </w:rPr>
              <w:t xml:space="preserve">Yes, temporary, but shall be avoided as far as possible. </w:t>
            </w:r>
            <w:r w:rsidR="00D07441">
              <w:rPr>
                <w:rFonts w:ascii="Calibri" w:hAnsi="Calibri" w:eastAsia="SimSun"/>
                <w:sz w:val="18"/>
                <w:szCs w:val="18"/>
                <w:lang w:eastAsia="en-US"/>
              </w:rPr>
              <w:t xml:space="preserve">Requirements, </w:t>
            </w:r>
            <w:r w:rsidRPr="00894E37" w:rsidR="00D07441">
              <w:rPr>
                <w:rFonts w:ascii="Calibri" w:hAnsi="Calibri" w:eastAsia="SimSun"/>
                <w:color w:val="000000" w:themeColor="text1"/>
                <w:sz w:val="18"/>
                <w:szCs w:val="18"/>
                <w:lang w:eastAsia="en-US"/>
              </w:rPr>
              <w:t xml:space="preserve">Roles, and Responsibility acc. to </w:t>
            </w:r>
            <w:r w:rsidR="00014105">
              <w:rPr>
                <w:rFonts w:ascii="Calibri" w:hAnsi="Calibri" w:eastAsia="SimSun"/>
                <w:color w:val="000000" w:themeColor="text1"/>
                <w:sz w:val="18"/>
                <w:szCs w:val="18"/>
                <w:lang w:eastAsia="en-US"/>
              </w:rPr>
              <w:br/>
            </w:r>
            <w:r w:rsidRPr="00894E37" w:rsidR="00D07441">
              <w:rPr>
                <w:rFonts w:ascii="Calibri" w:hAnsi="Calibri" w:eastAsia="SimSun"/>
                <w:color w:val="000000" w:themeColor="text1"/>
                <w:sz w:val="18"/>
                <w:szCs w:val="18"/>
                <w:lang w:eastAsia="en-US"/>
              </w:rPr>
              <w:t>GS402A0003.</w:t>
            </w:r>
          </w:p>
        </w:tc>
        <w:tc>
          <w:tcPr>
            <w:tcW w:w="9639" w:type="dxa"/>
            <w:gridSpan w:val="4"/>
            <w:vMerge w:val="restart"/>
          </w:tcPr>
          <w:p w:rsidRPr="00E133EE" w:rsidR="00BE4103" w:rsidP="00C70A39" w:rsidRDefault="00D07441" w14:paraId="6F39F958" w14:textId="45D928CC">
            <w:pPr>
              <w:rPr>
                <w:rFonts w:eastAsia="SimSun" w:cs="Arial" w:asciiTheme="minorHAnsi" w:hAnsiTheme="minorHAnsi"/>
                <w:color w:val="000000" w:themeColor="text1"/>
                <w:sz w:val="18"/>
                <w:szCs w:val="18"/>
                <w:lang w:eastAsia="en-US"/>
              </w:rPr>
            </w:pPr>
            <w:r w:rsidRPr="00E133EE">
              <w:rPr>
                <w:rFonts w:ascii="Calibri" w:hAnsi="Calibri" w:eastAsia="SimSun"/>
                <w:sz w:val="18"/>
                <w:szCs w:val="18"/>
                <w:lang w:eastAsia="en-US"/>
              </w:rPr>
              <w:t xml:space="preserve">Yes, temporary. </w:t>
            </w:r>
            <w:r>
              <w:rPr>
                <w:rFonts w:ascii="Calibri" w:hAnsi="Calibri" w:eastAsia="SimSun"/>
                <w:sz w:val="18"/>
                <w:szCs w:val="18"/>
                <w:lang w:eastAsia="en-US"/>
              </w:rPr>
              <w:br/>
            </w:r>
            <w:r>
              <w:rPr>
                <w:rFonts w:ascii="Calibri" w:hAnsi="Calibri" w:eastAsia="SimSun"/>
                <w:sz w:val="18"/>
                <w:szCs w:val="18"/>
                <w:lang w:eastAsia="en-US"/>
              </w:rPr>
              <w:t xml:space="preserve">Requirements, </w:t>
            </w:r>
            <w:r w:rsidRPr="00894E37">
              <w:rPr>
                <w:rFonts w:ascii="Calibri" w:hAnsi="Calibri" w:eastAsia="SimSun"/>
                <w:color w:val="000000" w:themeColor="text1"/>
                <w:sz w:val="18"/>
                <w:szCs w:val="18"/>
                <w:lang w:eastAsia="en-US"/>
              </w:rPr>
              <w:t>Roles, and Responsibility acc. to GS</w:t>
            </w:r>
            <w:r w:rsidR="00014105">
              <w:rPr>
                <w:rFonts w:ascii="Calibri" w:hAnsi="Calibri" w:eastAsia="SimSun"/>
                <w:color w:val="000000" w:themeColor="text1"/>
                <w:sz w:val="18"/>
                <w:szCs w:val="18"/>
                <w:lang w:eastAsia="en-US"/>
              </w:rPr>
              <w:t xml:space="preserve"> </w:t>
            </w:r>
            <w:r w:rsidRPr="00894E37">
              <w:rPr>
                <w:rFonts w:ascii="Calibri" w:hAnsi="Calibri" w:eastAsia="SimSun"/>
                <w:color w:val="000000" w:themeColor="text1"/>
                <w:sz w:val="18"/>
                <w:szCs w:val="18"/>
                <w:lang w:eastAsia="en-US"/>
              </w:rPr>
              <w:t>402A0003.</w:t>
            </w:r>
          </w:p>
        </w:tc>
      </w:tr>
      <w:tr w:rsidRPr="00E133EE" w:rsidR="00BE4103" w:rsidTr="00BE4103" w14:paraId="28918F4A" w14:textId="77777777">
        <w:trPr>
          <w:trHeight w:val="1828"/>
        </w:trPr>
        <w:tc>
          <w:tcPr>
            <w:tcW w:w="1696" w:type="dxa"/>
            <w:vMerge/>
          </w:tcPr>
          <w:p w:rsidRPr="008114E4" w:rsidR="00BE4103" w:rsidP="00C70A39" w:rsidRDefault="00BE4103" w14:paraId="53C92799" w14:textId="31A91606">
            <w:pPr>
              <w:rPr>
                <w:rFonts w:ascii="Calibri" w:hAnsi="Calibri" w:eastAsia="SimSun"/>
                <w:bCs/>
                <w:sz w:val="18"/>
                <w:szCs w:val="18"/>
                <w:lang w:eastAsia="en-US"/>
              </w:rPr>
            </w:pPr>
          </w:p>
        </w:tc>
        <w:tc>
          <w:tcPr>
            <w:tcW w:w="2127" w:type="dxa"/>
          </w:tcPr>
          <w:p w:rsidRPr="00BE4103" w:rsidR="00BE4103" w:rsidP="00747246" w:rsidRDefault="00BE4103" w14:paraId="670103A7" w14:textId="42F527E0">
            <w:pPr>
              <w:rPr>
                <w:rFonts w:ascii="Calibri" w:hAnsi="Calibri" w:eastAsia="SimSun"/>
                <w:i/>
                <w:iCs/>
                <w:color w:val="0070C0"/>
                <w:sz w:val="18"/>
                <w:szCs w:val="18"/>
                <w:lang w:eastAsia="en-US"/>
              </w:rPr>
            </w:pPr>
            <w:r w:rsidRPr="00747246">
              <w:rPr>
                <w:rFonts w:ascii="Calibri" w:hAnsi="Calibri" w:eastAsia="SimSun"/>
                <w:sz w:val="18"/>
                <w:szCs w:val="18"/>
                <w:u w:val="single"/>
                <w:lang w:eastAsia="en-US"/>
              </w:rPr>
              <w:t>Safety critical requirements (SCC):</w:t>
            </w:r>
            <w:r w:rsidRPr="00747246">
              <w:rPr>
                <w:rFonts w:ascii="Calibri" w:hAnsi="Calibri" w:eastAsia="SimSun"/>
                <w:sz w:val="18"/>
                <w:szCs w:val="18"/>
                <w:lang w:eastAsia="en-US"/>
              </w:rPr>
              <w:br/>
            </w:r>
            <w:r w:rsidRPr="00747246">
              <w:rPr>
                <w:rFonts w:ascii="Calibri" w:hAnsi="Calibri" w:eastAsia="SimSun"/>
                <w:sz w:val="18"/>
                <w:szCs w:val="18"/>
                <w:lang w:eastAsia="en-US"/>
              </w:rPr>
              <w:t>Deviations to be handled as Red Alert and the RA team decide if an exemption can be granted</w:t>
            </w:r>
            <w:r w:rsidR="00AB5A14">
              <w:rPr>
                <w:rFonts w:ascii="Calibri" w:hAnsi="Calibri" w:eastAsia="SimSun"/>
                <w:sz w:val="18"/>
                <w:szCs w:val="18"/>
                <w:lang w:eastAsia="en-US"/>
              </w:rPr>
              <w:t xml:space="preserve"> </w:t>
            </w:r>
            <w:r w:rsidRPr="00747246" w:rsidR="00AB5A14">
              <w:rPr>
                <w:rFonts w:ascii="Calibri" w:hAnsi="Calibri" w:eastAsia="SimSun"/>
                <w:sz w:val="18"/>
                <w:szCs w:val="18"/>
                <w:lang w:eastAsia="en-US"/>
              </w:rPr>
              <w:t>(GS402B0002)</w:t>
            </w:r>
            <w:r w:rsidR="00AB5A14">
              <w:rPr>
                <w:rFonts w:ascii="Calibri" w:hAnsi="Calibri" w:eastAsia="SimSun"/>
                <w:sz w:val="18"/>
                <w:szCs w:val="18"/>
                <w:lang w:eastAsia="en-US"/>
              </w:rPr>
              <w:t>.</w:t>
            </w:r>
          </w:p>
        </w:tc>
        <w:tc>
          <w:tcPr>
            <w:tcW w:w="2126" w:type="dxa"/>
          </w:tcPr>
          <w:p w:rsidRPr="00E133EE" w:rsidR="00BE4103" w:rsidP="00C70A39" w:rsidRDefault="00BE4103" w14:paraId="2D744AE4" w14:textId="684431F8">
            <w:pPr>
              <w:rPr>
                <w:rFonts w:ascii="Calibri" w:hAnsi="Calibri" w:eastAsia="SimSun"/>
                <w:sz w:val="18"/>
                <w:szCs w:val="18"/>
                <w:lang w:eastAsia="en-US"/>
              </w:rPr>
            </w:pPr>
            <w:r w:rsidRPr="00747246">
              <w:rPr>
                <w:rFonts w:ascii="Calibri" w:hAnsi="Calibri" w:eastAsia="SimSun"/>
                <w:sz w:val="18"/>
                <w:szCs w:val="18"/>
                <w:u w:val="single"/>
                <w:lang w:eastAsia="en-US"/>
              </w:rPr>
              <w:t xml:space="preserve">Regulatory but </w:t>
            </w:r>
            <w:r w:rsidRPr="00747246">
              <w:rPr>
                <w:rFonts w:ascii="Calibri" w:hAnsi="Calibri" w:eastAsia="SimSun"/>
                <w:b/>
                <w:bCs/>
                <w:sz w:val="18"/>
                <w:szCs w:val="18"/>
                <w:u w:val="single"/>
                <w:lang w:eastAsia="en-US"/>
              </w:rPr>
              <w:t>not</w:t>
            </w:r>
            <w:r w:rsidRPr="00747246">
              <w:rPr>
                <w:rFonts w:ascii="Calibri" w:hAnsi="Calibri" w:eastAsia="SimSun"/>
                <w:sz w:val="18"/>
                <w:szCs w:val="18"/>
                <w:u w:val="single"/>
                <w:lang w:eastAsia="en-US"/>
              </w:rPr>
              <w:t xml:space="preserve"> safety critical requirements:</w:t>
            </w:r>
            <w:r w:rsidRPr="00747246">
              <w:rPr>
                <w:rFonts w:ascii="Calibri" w:hAnsi="Calibri" w:eastAsia="SimSun"/>
                <w:sz w:val="18"/>
                <w:szCs w:val="18"/>
                <w:lang w:eastAsia="en-US"/>
              </w:rPr>
              <w:t xml:space="preserve"> </w:t>
            </w:r>
            <w:r w:rsidRPr="00747246">
              <w:rPr>
                <w:rFonts w:ascii="Calibri" w:hAnsi="Calibri" w:eastAsia="SimSun"/>
                <w:sz w:val="18"/>
                <w:szCs w:val="18"/>
                <w:lang w:eastAsia="en-US"/>
              </w:rPr>
              <w:br/>
            </w:r>
            <w:r w:rsidR="00D07441">
              <w:rPr>
                <w:rFonts w:ascii="Calibri" w:hAnsi="Calibri" w:eastAsia="SimSun"/>
                <w:sz w:val="18"/>
                <w:szCs w:val="18"/>
                <w:lang w:eastAsia="en-US"/>
              </w:rPr>
              <w:t>PD</w:t>
            </w:r>
            <w:r w:rsidRPr="00747246">
              <w:rPr>
                <w:rFonts w:ascii="Calibri" w:hAnsi="Calibri" w:eastAsia="SimSun"/>
                <w:sz w:val="18"/>
                <w:szCs w:val="18"/>
                <w:lang w:eastAsia="en-US"/>
              </w:rPr>
              <w:t xml:space="preserve"> shall in advance ensure acceptance from the Product Compliance Specialist who shall involve 3rd part agency if needed.</w:t>
            </w:r>
          </w:p>
        </w:tc>
        <w:tc>
          <w:tcPr>
            <w:tcW w:w="9639" w:type="dxa"/>
            <w:gridSpan w:val="4"/>
            <w:vMerge/>
          </w:tcPr>
          <w:p w:rsidRPr="00E133EE" w:rsidR="00BE4103" w:rsidP="00C70A39" w:rsidRDefault="00BE4103" w14:paraId="31A52BE4" w14:textId="103EFA6A">
            <w:pPr>
              <w:rPr>
                <w:rFonts w:ascii="Calibri" w:hAnsi="Calibri" w:eastAsia="SimSun"/>
                <w:sz w:val="18"/>
                <w:szCs w:val="18"/>
                <w:lang w:eastAsia="en-US"/>
              </w:rPr>
            </w:pPr>
          </w:p>
        </w:tc>
      </w:tr>
      <w:tr w:rsidRPr="00E133EE" w:rsidR="00BE4103" w14:paraId="7BF948A9" w14:textId="77777777">
        <w:tc>
          <w:tcPr>
            <w:tcW w:w="1696" w:type="dxa"/>
          </w:tcPr>
          <w:p w:rsidRPr="00E133EE" w:rsidR="00BE4103" w:rsidP="00C70A39" w:rsidRDefault="00BE4103" w14:paraId="7332CBF7" w14:textId="51E45A3D">
            <w:pPr>
              <w:rPr>
                <w:rFonts w:ascii="Calibri" w:hAnsi="Calibri" w:eastAsia="SimSun"/>
                <w:b/>
                <w:sz w:val="18"/>
                <w:szCs w:val="18"/>
                <w:lang w:eastAsia="en-US"/>
              </w:rPr>
            </w:pPr>
            <w:r w:rsidRPr="00E133EE">
              <w:rPr>
                <w:rFonts w:ascii="Calibri" w:hAnsi="Calibri" w:eastAsia="SimSun"/>
                <w:b/>
                <w:sz w:val="18"/>
                <w:szCs w:val="18"/>
                <w:lang w:eastAsia="en-US"/>
              </w:rPr>
              <w:t>Proof of compliance</w:t>
            </w:r>
            <w:r>
              <w:rPr>
                <w:rFonts w:ascii="Calibri" w:hAnsi="Calibri" w:eastAsia="SimSun"/>
                <w:b/>
                <w:sz w:val="18"/>
                <w:szCs w:val="18"/>
                <w:lang w:eastAsia="en-US"/>
              </w:rPr>
              <w:br/>
            </w:r>
            <w:r>
              <w:rPr>
                <w:rFonts w:ascii="Calibri" w:hAnsi="Calibri" w:eastAsia="SimSun"/>
                <w:b/>
                <w:sz w:val="18"/>
                <w:szCs w:val="18"/>
                <w:lang w:eastAsia="en-US"/>
              </w:rPr>
              <w:t>GS</w:t>
            </w:r>
            <w:r w:rsidR="00014105">
              <w:rPr>
                <w:rFonts w:ascii="Calibri" w:hAnsi="Calibri" w:eastAsia="SimSun"/>
                <w:b/>
                <w:sz w:val="18"/>
                <w:szCs w:val="18"/>
                <w:lang w:eastAsia="en-US"/>
              </w:rPr>
              <w:t xml:space="preserve"> </w:t>
            </w:r>
            <w:r>
              <w:rPr>
                <w:rFonts w:ascii="Calibri" w:hAnsi="Calibri" w:eastAsia="SimSun"/>
                <w:b/>
                <w:sz w:val="18"/>
                <w:szCs w:val="18"/>
                <w:lang w:eastAsia="en-US"/>
              </w:rPr>
              <w:t xml:space="preserve">402A0046, </w:t>
            </w:r>
            <w:r w:rsidR="00014105">
              <w:rPr>
                <w:rFonts w:ascii="Calibri" w:hAnsi="Calibri" w:eastAsia="SimSun"/>
                <w:b/>
                <w:sz w:val="18"/>
                <w:szCs w:val="18"/>
                <w:lang w:eastAsia="en-US"/>
              </w:rPr>
              <w:br/>
            </w:r>
            <w:r>
              <w:rPr>
                <w:rFonts w:ascii="Calibri" w:hAnsi="Calibri" w:eastAsia="SimSun"/>
                <w:b/>
                <w:sz w:val="18"/>
                <w:szCs w:val="18"/>
                <w:lang w:eastAsia="en-US"/>
              </w:rPr>
              <w:t>GS</w:t>
            </w:r>
            <w:r w:rsidR="00014105">
              <w:rPr>
                <w:rFonts w:ascii="Calibri" w:hAnsi="Calibri" w:eastAsia="SimSun"/>
                <w:b/>
                <w:sz w:val="18"/>
                <w:szCs w:val="18"/>
                <w:lang w:eastAsia="en-US"/>
              </w:rPr>
              <w:t xml:space="preserve"> </w:t>
            </w:r>
            <w:r>
              <w:rPr>
                <w:rFonts w:ascii="Calibri" w:hAnsi="Calibri" w:eastAsia="SimSun"/>
                <w:b/>
                <w:sz w:val="18"/>
                <w:szCs w:val="18"/>
                <w:lang w:eastAsia="en-US"/>
              </w:rPr>
              <w:t>402A0006</w:t>
            </w:r>
          </w:p>
        </w:tc>
        <w:tc>
          <w:tcPr>
            <w:tcW w:w="9356" w:type="dxa"/>
            <w:gridSpan w:val="4"/>
          </w:tcPr>
          <w:p w:rsidRPr="00E133EE" w:rsidR="00BE4103" w:rsidP="00C70A39" w:rsidRDefault="00BE4103" w14:paraId="7EC7CADF" w14:textId="5170E9D7">
            <w:pPr>
              <w:rPr>
                <w:rFonts w:ascii="Calibri" w:hAnsi="Calibri" w:eastAsia="SimSun"/>
                <w:sz w:val="18"/>
                <w:szCs w:val="18"/>
                <w:lang w:eastAsia="en-US"/>
              </w:rPr>
            </w:pPr>
            <w:r w:rsidRPr="00E133EE">
              <w:rPr>
                <w:rFonts w:ascii="Calibri" w:hAnsi="Calibri" w:eastAsia="SimSun"/>
                <w:sz w:val="18"/>
                <w:szCs w:val="18"/>
                <w:lang w:eastAsia="en-US"/>
              </w:rPr>
              <w:t>- Capability (GS402A0046)</w:t>
            </w:r>
          </w:p>
          <w:p w:rsidRPr="00E133EE" w:rsidR="00BE4103" w:rsidP="00C70A39" w:rsidRDefault="00BE4103" w14:paraId="51BECEDD" w14:textId="11A323A0">
            <w:pPr>
              <w:rPr>
                <w:rFonts w:ascii="Calibri" w:hAnsi="Calibri" w:eastAsia="SimSun"/>
                <w:sz w:val="18"/>
                <w:szCs w:val="18"/>
                <w:lang w:eastAsia="en-US"/>
              </w:rPr>
            </w:pPr>
            <w:r w:rsidRPr="00E133EE">
              <w:rPr>
                <w:rFonts w:ascii="Calibri" w:hAnsi="Calibri" w:eastAsia="SimSun"/>
                <w:sz w:val="18"/>
                <w:szCs w:val="18"/>
                <w:lang w:eastAsia="en-US"/>
              </w:rPr>
              <w:t>- Control limits (GS402A0050)</w:t>
            </w:r>
            <w:r>
              <w:rPr>
                <w:rFonts w:ascii="Calibri" w:hAnsi="Calibri" w:eastAsia="SimSun"/>
                <w:sz w:val="18"/>
                <w:szCs w:val="18"/>
                <w:lang w:eastAsia="en-US"/>
              </w:rPr>
              <w:t xml:space="preserve"> </w:t>
            </w:r>
            <w:r w:rsidRPr="00E133EE">
              <w:rPr>
                <w:rFonts w:ascii="Calibri" w:hAnsi="Calibri" w:eastAsia="SimSun"/>
                <w:sz w:val="18"/>
                <w:szCs w:val="18"/>
                <w:u w:val="single"/>
                <w:lang w:eastAsia="en-US"/>
              </w:rPr>
              <w:t>or</w:t>
            </w:r>
            <w:r w:rsidRPr="00E133EE">
              <w:rPr>
                <w:rFonts w:ascii="Calibri" w:hAnsi="Calibri" w:eastAsia="SimSun"/>
                <w:sz w:val="18"/>
                <w:szCs w:val="18"/>
                <w:lang w:eastAsia="en-US"/>
              </w:rPr>
              <w:t xml:space="preserve"> 100% inspection (</w:t>
            </w:r>
            <w:r>
              <w:rPr>
                <w:rFonts w:ascii="Calibri" w:hAnsi="Calibri" w:eastAsia="SimSun"/>
                <w:sz w:val="18"/>
                <w:szCs w:val="18"/>
                <w:lang w:eastAsia="en-US"/>
              </w:rPr>
              <w:t xml:space="preserve">GS401A0005, see </w:t>
            </w:r>
            <w:r w:rsidRPr="00E133EE">
              <w:rPr>
                <w:rFonts w:ascii="Calibri" w:hAnsi="Calibri" w:eastAsia="SimSun"/>
                <w:sz w:val="18"/>
                <w:szCs w:val="18"/>
                <w:lang w:eastAsia="en-US"/>
              </w:rPr>
              <w:t>Note 2)</w:t>
            </w:r>
          </w:p>
          <w:p w:rsidRPr="00E133EE" w:rsidR="00BE4103" w:rsidP="00C70A39" w:rsidRDefault="00BE4103" w14:paraId="2012C5E2" w14:textId="3A9A6DBE">
            <w:pPr>
              <w:rPr>
                <w:rFonts w:ascii="Calibri" w:hAnsi="Calibri" w:eastAsia="SimSun"/>
                <w:sz w:val="18"/>
                <w:szCs w:val="18"/>
                <w:lang w:eastAsia="en-US"/>
              </w:rPr>
            </w:pPr>
            <w:r w:rsidRPr="00E133EE">
              <w:rPr>
                <w:rFonts w:ascii="Calibri" w:hAnsi="Calibri" w:eastAsia="SimSun"/>
                <w:sz w:val="18"/>
                <w:szCs w:val="18"/>
                <w:lang w:eastAsia="en-US"/>
              </w:rPr>
              <w:t>- VPC (GS402A0006)</w:t>
            </w:r>
          </w:p>
        </w:tc>
        <w:tc>
          <w:tcPr>
            <w:tcW w:w="2268" w:type="dxa"/>
          </w:tcPr>
          <w:p w:rsidRPr="00E133EE" w:rsidR="00BE4103" w:rsidP="00C70A39" w:rsidRDefault="00BE4103" w14:paraId="0B3E4187" w14:textId="77777777">
            <w:pPr>
              <w:rPr>
                <w:rFonts w:ascii="Calibri" w:hAnsi="Calibri" w:eastAsia="SimSun"/>
                <w:sz w:val="18"/>
                <w:szCs w:val="18"/>
                <w:lang w:eastAsia="en-US"/>
              </w:rPr>
            </w:pPr>
            <w:r w:rsidRPr="00E133EE">
              <w:rPr>
                <w:rFonts w:ascii="Calibri" w:hAnsi="Calibri" w:eastAsia="SimSun"/>
                <w:sz w:val="18"/>
                <w:szCs w:val="18"/>
                <w:lang w:eastAsia="en-US"/>
              </w:rPr>
              <w:t>+ No requirement for capability</w:t>
            </w:r>
          </w:p>
          <w:p w:rsidRPr="00E133EE" w:rsidR="00BE4103" w:rsidP="00C70A39" w:rsidRDefault="00BE4103" w14:paraId="6E648406" w14:textId="63BB6536">
            <w:pPr>
              <w:rPr>
                <w:rFonts w:ascii="Calibri" w:hAnsi="Calibri" w:eastAsia="SimSun"/>
                <w:sz w:val="18"/>
                <w:szCs w:val="18"/>
                <w:lang w:eastAsia="en-US"/>
              </w:rPr>
            </w:pPr>
            <w:r w:rsidRPr="00E133EE">
              <w:rPr>
                <w:rFonts w:ascii="Calibri" w:hAnsi="Calibri" w:eastAsia="SimSun"/>
                <w:sz w:val="18"/>
                <w:szCs w:val="18"/>
                <w:lang w:eastAsia="en-US"/>
              </w:rPr>
              <w:t>+ VPC (GS402A0006) (typically on a few samples)</w:t>
            </w:r>
          </w:p>
        </w:tc>
        <w:tc>
          <w:tcPr>
            <w:tcW w:w="2268" w:type="dxa"/>
          </w:tcPr>
          <w:p w:rsidRPr="00E133EE" w:rsidR="00BE4103" w:rsidP="00C70A39" w:rsidRDefault="00BE4103" w14:paraId="2129CBEC" w14:textId="77777777">
            <w:pPr>
              <w:rPr>
                <w:rFonts w:ascii="Calibri" w:hAnsi="Calibri" w:eastAsia="SimSun"/>
                <w:sz w:val="18"/>
                <w:szCs w:val="18"/>
                <w:lang w:eastAsia="en-US"/>
              </w:rPr>
            </w:pPr>
            <w:r w:rsidRPr="00E133EE">
              <w:rPr>
                <w:rFonts w:ascii="Calibri" w:hAnsi="Calibri" w:eastAsia="SimSun"/>
                <w:sz w:val="18"/>
                <w:szCs w:val="18"/>
                <w:lang w:eastAsia="en-US"/>
              </w:rPr>
              <w:t>+ No requirement for Capability **</w:t>
            </w:r>
          </w:p>
          <w:p w:rsidRPr="00E133EE" w:rsidR="00BE4103" w:rsidP="00C70A39" w:rsidRDefault="00BE4103" w14:paraId="5B80EC62" w14:textId="73858139">
            <w:pPr>
              <w:rPr>
                <w:rFonts w:ascii="Calibri" w:hAnsi="Calibri" w:eastAsia="SimSun"/>
                <w:sz w:val="18"/>
                <w:szCs w:val="18"/>
                <w:lang w:eastAsia="en-US"/>
              </w:rPr>
            </w:pPr>
            <w:r w:rsidRPr="00E133EE">
              <w:rPr>
                <w:rFonts w:ascii="Calibri" w:hAnsi="Calibri" w:eastAsia="SimSun"/>
                <w:sz w:val="18"/>
                <w:szCs w:val="18"/>
                <w:lang w:eastAsia="en-US"/>
              </w:rPr>
              <w:t>+ VPC (GS402A0006) (typically on a few samples)</w:t>
            </w:r>
          </w:p>
        </w:tc>
      </w:tr>
      <w:tr w:rsidRPr="00E133EE" w:rsidR="00BE4103" w14:paraId="27590D47" w14:textId="77777777">
        <w:tc>
          <w:tcPr>
            <w:tcW w:w="1696" w:type="dxa"/>
          </w:tcPr>
          <w:p w:rsidRPr="00E133EE" w:rsidR="00BE4103" w:rsidP="00C70A39" w:rsidRDefault="00BE4103" w14:paraId="25656C2A" w14:textId="77777777">
            <w:pPr>
              <w:rPr>
                <w:rFonts w:ascii="Calibri" w:hAnsi="Calibri" w:eastAsia="SimSun"/>
                <w:b/>
                <w:sz w:val="18"/>
                <w:szCs w:val="18"/>
                <w:lang w:eastAsia="en-US"/>
              </w:rPr>
            </w:pPr>
            <w:r w:rsidRPr="00E133EE">
              <w:rPr>
                <w:rFonts w:ascii="Calibri" w:hAnsi="Calibri" w:eastAsia="SimSun"/>
                <w:b/>
                <w:sz w:val="18"/>
                <w:szCs w:val="18"/>
                <w:lang w:eastAsia="en-US"/>
              </w:rPr>
              <w:t>100% manual visual control allowed?</w:t>
            </w:r>
          </w:p>
        </w:tc>
        <w:tc>
          <w:tcPr>
            <w:tcW w:w="4253" w:type="dxa"/>
            <w:gridSpan w:val="2"/>
          </w:tcPr>
          <w:p w:rsidRPr="00E133EE" w:rsidR="00BE4103" w:rsidP="00C70A39" w:rsidRDefault="00BE4103" w14:paraId="0DA38C58" w14:textId="105A7E9C">
            <w:pPr>
              <w:rPr>
                <w:rFonts w:ascii="Calibri" w:hAnsi="Calibri" w:eastAsia="SimSun"/>
                <w:color w:val="000000" w:themeColor="text1"/>
                <w:sz w:val="18"/>
                <w:szCs w:val="18"/>
                <w:lang w:eastAsia="en-US"/>
              </w:rPr>
            </w:pPr>
            <w:r w:rsidRPr="00E133EE">
              <w:rPr>
                <w:rFonts w:ascii="Calibri" w:hAnsi="Calibri" w:eastAsia="SimSun"/>
                <w:color w:val="000000" w:themeColor="text1"/>
                <w:sz w:val="18"/>
                <w:szCs w:val="18"/>
                <w:lang w:eastAsia="en-US"/>
              </w:rPr>
              <w:t>Yes (Note 1)</w:t>
            </w:r>
          </w:p>
        </w:tc>
        <w:tc>
          <w:tcPr>
            <w:tcW w:w="2551" w:type="dxa"/>
          </w:tcPr>
          <w:p w:rsidRPr="00E133EE" w:rsidR="00BE4103" w:rsidP="00C70A39" w:rsidRDefault="00BE4103" w14:paraId="16433766" w14:textId="072ABD0F">
            <w:pPr>
              <w:rPr>
                <w:rFonts w:ascii="Calibri" w:hAnsi="Calibri" w:eastAsia="SimSun"/>
                <w:color w:val="000000" w:themeColor="text1"/>
                <w:sz w:val="18"/>
                <w:szCs w:val="18"/>
                <w:lang w:eastAsia="en-US"/>
              </w:rPr>
            </w:pPr>
            <w:r w:rsidRPr="00E133EE">
              <w:rPr>
                <w:rFonts w:ascii="Calibri" w:hAnsi="Calibri" w:eastAsia="SimSun"/>
                <w:color w:val="000000" w:themeColor="text1"/>
                <w:sz w:val="18"/>
                <w:szCs w:val="18"/>
                <w:lang w:eastAsia="en-US"/>
              </w:rPr>
              <w:t>Yes</w:t>
            </w:r>
          </w:p>
        </w:tc>
        <w:tc>
          <w:tcPr>
            <w:tcW w:w="2552" w:type="dxa"/>
          </w:tcPr>
          <w:p w:rsidRPr="00E133EE" w:rsidR="00BE4103" w:rsidP="00C70A39" w:rsidRDefault="00BE4103" w14:paraId="2BB10DB6" w14:textId="77777777">
            <w:pPr>
              <w:rPr>
                <w:rFonts w:ascii="Calibri" w:hAnsi="Calibri" w:eastAsia="SimSun"/>
                <w:color w:val="000000" w:themeColor="text1"/>
                <w:sz w:val="18"/>
                <w:szCs w:val="18"/>
                <w:lang w:eastAsia="en-US"/>
              </w:rPr>
            </w:pPr>
            <w:r w:rsidRPr="00E133EE">
              <w:rPr>
                <w:rFonts w:ascii="Calibri" w:hAnsi="Calibri" w:eastAsia="SimSun"/>
                <w:color w:val="000000" w:themeColor="text1"/>
                <w:sz w:val="18"/>
                <w:szCs w:val="18"/>
                <w:lang w:eastAsia="en-US"/>
              </w:rPr>
              <w:t>Yes</w:t>
            </w:r>
          </w:p>
        </w:tc>
        <w:tc>
          <w:tcPr>
            <w:tcW w:w="2268" w:type="dxa"/>
          </w:tcPr>
          <w:p w:rsidRPr="00E133EE" w:rsidR="00BE4103" w:rsidP="00C70A39" w:rsidRDefault="00BE4103" w14:paraId="4267C7CC" w14:textId="77777777">
            <w:pPr>
              <w:rPr>
                <w:rFonts w:ascii="Calibri" w:hAnsi="Calibri" w:eastAsia="SimSun"/>
                <w:color w:val="000000" w:themeColor="text1"/>
                <w:sz w:val="18"/>
                <w:szCs w:val="18"/>
                <w:lang w:eastAsia="en-US"/>
              </w:rPr>
            </w:pPr>
            <w:r w:rsidRPr="00E133EE">
              <w:rPr>
                <w:rFonts w:ascii="Calibri" w:hAnsi="Calibri" w:eastAsia="SimSun"/>
                <w:color w:val="000000" w:themeColor="text1"/>
                <w:sz w:val="18"/>
                <w:szCs w:val="18"/>
                <w:lang w:eastAsia="en-US"/>
              </w:rPr>
              <w:t>Yes</w:t>
            </w:r>
          </w:p>
        </w:tc>
        <w:tc>
          <w:tcPr>
            <w:tcW w:w="2268" w:type="dxa"/>
          </w:tcPr>
          <w:p w:rsidRPr="00E133EE" w:rsidR="00BE4103" w:rsidP="00C70A39" w:rsidRDefault="00BE4103" w14:paraId="2268BE4B" w14:textId="77777777">
            <w:pPr>
              <w:rPr>
                <w:rFonts w:ascii="Calibri" w:hAnsi="Calibri" w:eastAsia="SimSun"/>
                <w:color w:val="000000" w:themeColor="text1"/>
                <w:sz w:val="18"/>
                <w:szCs w:val="18"/>
                <w:lang w:eastAsia="en-US"/>
              </w:rPr>
            </w:pPr>
            <w:r w:rsidRPr="00E133EE">
              <w:rPr>
                <w:rFonts w:ascii="Calibri" w:hAnsi="Calibri" w:eastAsia="SimSun"/>
                <w:color w:val="000000" w:themeColor="text1"/>
                <w:sz w:val="18"/>
                <w:szCs w:val="18"/>
                <w:lang w:eastAsia="en-US"/>
              </w:rPr>
              <w:t>Yes</w:t>
            </w:r>
          </w:p>
        </w:tc>
      </w:tr>
      <w:tr w:rsidRPr="00E133EE" w:rsidR="00BE4103" w14:paraId="4AC04BCF" w14:textId="77777777">
        <w:tc>
          <w:tcPr>
            <w:tcW w:w="1696" w:type="dxa"/>
          </w:tcPr>
          <w:p w:rsidRPr="00E133EE" w:rsidR="00BE4103" w:rsidP="00C70A39" w:rsidRDefault="00BE4103" w14:paraId="1E5F21F4" w14:textId="3DA8EB1D">
            <w:pPr>
              <w:rPr>
                <w:rFonts w:ascii="Calibri" w:hAnsi="Calibri" w:eastAsia="SimSun"/>
                <w:b/>
                <w:sz w:val="18"/>
                <w:szCs w:val="18"/>
                <w:lang w:eastAsia="en-US"/>
              </w:rPr>
            </w:pPr>
            <w:r w:rsidRPr="00E133EE">
              <w:rPr>
                <w:rFonts w:ascii="Calibri" w:hAnsi="Calibri" w:eastAsia="SimSun"/>
                <w:b/>
                <w:sz w:val="18"/>
                <w:szCs w:val="18"/>
                <w:lang w:eastAsia="en-US"/>
              </w:rPr>
              <w:t xml:space="preserve">MSA acc. to </w:t>
            </w:r>
            <w:r w:rsidR="00014105">
              <w:rPr>
                <w:rFonts w:ascii="Calibri" w:hAnsi="Calibri" w:eastAsia="SimSun"/>
                <w:b/>
                <w:sz w:val="18"/>
                <w:szCs w:val="18"/>
                <w:lang w:eastAsia="en-US"/>
              </w:rPr>
              <w:br/>
            </w:r>
            <w:r w:rsidRPr="00E133EE">
              <w:rPr>
                <w:rFonts w:ascii="Calibri" w:hAnsi="Calibri" w:eastAsia="SimSun"/>
                <w:b/>
                <w:sz w:val="18"/>
                <w:szCs w:val="18"/>
                <w:lang w:eastAsia="en-US"/>
              </w:rPr>
              <w:t>GS</w:t>
            </w:r>
            <w:r w:rsidR="00014105">
              <w:rPr>
                <w:rFonts w:ascii="Calibri" w:hAnsi="Calibri" w:eastAsia="SimSun"/>
                <w:b/>
                <w:sz w:val="18"/>
                <w:szCs w:val="18"/>
                <w:lang w:eastAsia="en-US"/>
              </w:rPr>
              <w:t xml:space="preserve"> </w:t>
            </w:r>
            <w:r w:rsidRPr="00E133EE">
              <w:rPr>
                <w:rFonts w:ascii="Calibri" w:hAnsi="Calibri" w:eastAsia="SimSun"/>
                <w:b/>
                <w:sz w:val="18"/>
                <w:szCs w:val="18"/>
                <w:lang w:eastAsia="en-US"/>
              </w:rPr>
              <w:t xml:space="preserve">402A0068 </w:t>
            </w:r>
          </w:p>
        </w:tc>
        <w:tc>
          <w:tcPr>
            <w:tcW w:w="4253" w:type="dxa"/>
            <w:gridSpan w:val="2"/>
          </w:tcPr>
          <w:p w:rsidRPr="00E133EE" w:rsidR="00BE4103" w:rsidP="00C70A39" w:rsidRDefault="00BE4103" w14:paraId="6013F96F" w14:textId="73B60416">
            <w:pPr>
              <w:rPr>
                <w:rFonts w:ascii="Calibri" w:hAnsi="Calibri" w:eastAsia="SimSun"/>
                <w:sz w:val="18"/>
                <w:szCs w:val="18"/>
                <w:lang w:eastAsia="en-US"/>
              </w:rPr>
            </w:pPr>
            <w:r w:rsidRPr="00E133EE">
              <w:rPr>
                <w:rFonts w:ascii="Calibri" w:hAnsi="Calibri" w:eastAsia="SimSun"/>
                <w:sz w:val="18"/>
                <w:szCs w:val="18"/>
                <w:lang w:eastAsia="en-US"/>
              </w:rPr>
              <w:t>Mandatory</w:t>
            </w:r>
          </w:p>
        </w:tc>
        <w:tc>
          <w:tcPr>
            <w:tcW w:w="2551" w:type="dxa"/>
          </w:tcPr>
          <w:p w:rsidRPr="00E133EE" w:rsidR="00BE4103" w:rsidP="00C70A39" w:rsidRDefault="00BE4103" w14:paraId="02DFE240" w14:textId="5E86450D">
            <w:pPr>
              <w:rPr>
                <w:rFonts w:ascii="Calibri" w:hAnsi="Calibri" w:eastAsia="SimSun"/>
                <w:sz w:val="18"/>
                <w:szCs w:val="18"/>
                <w:lang w:eastAsia="en-US"/>
              </w:rPr>
            </w:pPr>
            <w:r w:rsidRPr="00E133EE">
              <w:rPr>
                <w:rFonts w:ascii="Calibri" w:hAnsi="Calibri" w:eastAsia="SimSun"/>
                <w:sz w:val="18"/>
                <w:szCs w:val="18"/>
                <w:lang w:eastAsia="en-US"/>
              </w:rPr>
              <w:t>Mandatory</w:t>
            </w:r>
          </w:p>
        </w:tc>
        <w:tc>
          <w:tcPr>
            <w:tcW w:w="2552" w:type="dxa"/>
          </w:tcPr>
          <w:p w:rsidRPr="00E133EE" w:rsidR="00BE4103" w:rsidP="00C70A39" w:rsidRDefault="00BE4103" w14:paraId="61F764CD" w14:textId="77777777">
            <w:pPr>
              <w:rPr>
                <w:rFonts w:ascii="Calibri" w:hAnsi="Calibri" w:eastAsia="SimSun"/>
                <w:sz w:val="18"/>
                <w:szCs w:val="18"/>
                <w:lang w:eastAsia="en-US"/>
              </w:rPr>
            </w:pPr>
            <w:r w:rsidRPr="00E133EE">
              <w:rPr>
                <w:rFonts w:ascii="Calibri" w:hAnsi="Calibri" w:eastAsia="SimSun"/>
                <w:sz w:val="18"/>
                <w:szCs w:val="18"/>
                <w:lang w:eastAsia="en-US"/>
              </w:rPr>
              <w:t>Mandatory</w:t>
            </w:r>
          </w:p>
        </w:tc>
        <w:tc>
          <w:tcPr>
            <w:tcW w:w="2268" w:type="dxa"/>
          </w:tcPr>
          <w:p w:rsidRPr="00E133EE" w:rsidR="00BE4103" w:rsidP="00C70A39" w:rsidRDefault="00BE4103" w14:paraId="6AE2E51D" w14:textId="77777777">
            <w:pPr>
              <w:rPr>
                <w:rFonts w:ascii="Calibri" w:hAnsi="Calibri" w:eastAsia="SimSun"/>
                <w:sz w:val="18"/>
                <w:szCs w:val="18"/>
                <w:lang w:eastAsia="en-US"/>
              </w:rPr>
            </w:pPr>
            <w:r w:rsidRPr="00E133EE">
              <w:rPr>
                <w:rFonts w:ascii="Calibri" w:hAnsi="Calibri" w:eastAsia="SimSun"/>
                <w:sz w:val="18"/>
                <w:szCs w:val="18"/>
                <w:lang w:eastAsia="en-US"/>
              </w:rPr>
              <w:t>Optional</w:t>
            </w:r>
          </w:p>
        </w:tc>
        <w:tc>
          <w:tcPr>
            <w:tcW w:w="2268" w:type="dxa"/>
          </w:tcPr>
          <w:p w:rsidRPr="00E133EE" w:rsidR="00BE4103" w:rsidP="00C70A39" w:rsidRDefault="00BE4103" w14:paraId="1D7C75CF" w14:textId="77777777">
            <w:pPr>
              <w:rPr>
                <w:rFonts w:ascii="Calibri" w:hAnsi="Calibri" w:eastAsia="SimSun"/>
                <w:sz w:val="18"/>
                <w:szCs w:val="18"/>
                <w:lang w:eastAsia="en-US"/>
              </w:rPr>
            </w:pPr>
            <w:r w:rsidRPr="00E133EE">
              <w:rPr>
                <w:rFonts w:ascii="Calibri" w:hAnsi="Calibri" w:eastAsia="SimSun"/>
                <w:sz w:val="18"/>
                <w:szCs w:val="18"/>
                <w:lang w:eastAsia="en-US"/>
              </w:rPr>
              <w:t>Optional</w:t>
            </w:r>
          </w:p>
        </w:tc>
      </w:tr>
      <w:tr w:rsidRPr="00E133EE" w:rsidR="00BE4103" w14:paraId="4DD2C2FD" w14:textId="77777777">
        <w:tc>
          <w:tcPr>
            <w:tcW w:w="1696" w:type="dxa"/>
          </w:tcPr>
          <w:p w:rsidRPr="00E133EE" w:rsidR="00BE4103" w:rsidP="00C70A39" w:rsidRDefault="00BE4103" w14:paraId="4E291439" w14:textId="32741A3B">
            <w:pPr>
              <w:rPr>
                <w:rFonts w:ascii="Calibri" w:hAnsi="Calibri" w:eastAsia="SimSun"/>
                <w:b/>
                <w:sz w:val="18"/>
                <w:szCs w:val="18"/>
                <w:lang w:eastAsia="en-US"/>
              </w:rPr>
            </w:pPr>
            <w:r w:rsidRPr="00E133EE">
              <w:rPr>
                <w:rFonts w:ascii="Calibri" w:hAnsi="Calibri" w:eastAsia="SimSun"/>
                <w:b/>
                <w:sz w:val="18"/>
                <w:szCs w:val="18"/>
                <w:lang w:eastAsia="en-US"/>
              </w:rPr>
              <w:t>Control limits on variable data acc. to GS</w:t>
            </w:r>
            <w:r w:rsidR="00014105">
              <w:rPr>
                <w:rFonts w:ascii="Calibri" w:hAnsi="Calibri" w:eastAsia="SimSun"/>
                <w:b/>
                <w:sz w:val="18"/>
                <w:szCs w:val="18"/>
                <w:lang w:eastAsia="en-US"/>
              </w:rPr>
              <w:t xml:space="preserve"> </w:t>
            </w:r>
            <w:r w:rsidRPr="00E133EE">
              <w:rPr>
                <w:rFonts w:ascii="Calibri" w:hAnsi="Calibri" w:eastAsia="SimSun"/>
                <w:b/>
                <w:sz w:val="18"/>
                <w:szCs w:val="18"/>
                <w:lang w:eastAsia="en-US"/>
              </w:rPr>
              <w:t>402A0050</w:t>
            </w:r>
          </w:p>
        </w:tc>
        <w:tc>
          <w:tcPr>
            <w:tcW w:w="4253" w:type="dxa"/>
            <w:gridSpan w:val="2"/>
          </w:tcPr>
          <w:p w:rsidRPr="00E133EE" w:rsidR="00BE4103" w:rsidP="00C70A39" w:rsidRDefault="00BE4103" w14:paraId="2A6CF666" w14:textId="4EC4CEAF">
            <w:pPr>
              <w:rPr>
                <w:rFonts w:ascii="Calibri" w:hAnsi="Calibri" w:eastAsia="SimSun"/>
                <w:sz w:val="18"/>
                <w:szCs w:val="18"/>
                <w:lang w:eastAsia="en-US"/>
              </w:rPr>
            </w:pPr>
            <w:r w:rsidRPr="00E133EE">
              <w:rPr>
                <w:rFonts w:ascii="Calibri" w:hAnsi="Calibri" w:eastAsia="SimSun"/>
                <w:sz w:val="18"/>
                <w:szCs w:val="18"/>
                <w:lang w:eastAsia="en-US"/>
              </w:rPr>
              <w:t>Mandatory</w:t>
            </w:r>
          </w:p>
        </w:tc>
        <w:tc>
          <w:tcPr>
            <w:tcW w:w="2551" w:type="dxa"/>
          </w:tcPr>
          <w:p w:rsidRPr="00E133EE" w:rsidR="00BE4103" w:rsidP="00C70A39" w:rsidRDefault="00BE4103" w14:paraId="3CB8550D" w14:textId="643D9AEA">
            <w:pPr>
              <w:rPr>
                <w:rFonts w:ascii="Calibri" w:hAnsi="Calibri" w:eastAsia="SimSun"/>
                <w:sz w:val="18"/>
                <w:szCs w:val="18"/>
                <w:lang w:eastAsia="en-US"/>
              </w:rPr>
            </w:pPr>
            <w:r w:rsidRPr="00E133EE">
              <w:rPr>
                <w:rFonts w:ascii="Calibri" w:hAnsi="Calibri" w:eastAsia="SimSun"/>
                <w:sz w:val="18"/>
                <w:szCs w:val="18"/>
                <w:lang w:eastAsia="en-US"/>
              </w:rPr>
              <w:t>Mandatory</w:t>
            </w:r>
          </w:p>
        </w:tc>
        <w:tc>
          <w:tcPr>
            <w:tcW w:w="2552" w:type="dxa"/>
          </w:tcPr>
          <w:p w:rsidRPr="00E133EE" w:rsidR="00BE4103" w:rsidP="00C70A39" w:rsidRDefault="00BE4103" w14:paraId="06A3973D" w14:textId="77777777">
            <w:pPr>
              <w:rPr>
                <w:rFonts w:ascii="Calibri" w:hAnsi="Calibri" w:eastAsia="SimSun"/>
                <w:sz w:val="18"/>
                <w:szCs w:val="18"/>
                <w:lang w:eastAsia="en-US"/>
              </w:rPr>
            </w:pPr>
            <w:r w:rsidRPr="00E133EE">
              <w:rPr>
                <w:rFonts w:ascii="Calibri" w:hAnsi="Calibri" w:eastAsia="SimSun"/>
                <w:sz w:val="18"/>
                <w:szCs w:val="18"/>
                <w:lang w:eastAsia="en-US"/>
              </w:rPr>
              <w:t>Mandatory</w:t>
            </w:r>
          </w:p>
        </w:tc>
        <w:tc>
          <w:tcPr>
            <w:tcW w:w="2268" w:type="dxa"/>
          </w:tcPr>
          <w:p w:rsidRPr="00E133EE" w:rsidR="00BE4103" w:rsidP="00C70A39" w:rsidRDefault="00BE4103" w14:paraId="4CEDA586" w14:textId="77777777">
            <w:pPr>
              <w:rPr>
                <w:rFonts w:ascii="Calibri" w:hAnsi="Calibri" w:eastAsia="SimSun"/>
                <w:sz w:val="18"/>
                <w:szCs w:val="18"/>
                <w:lang w:eastAsia="en-US"/>
              </w:rPr>
            </w:pPr>
            <w:r w:rsidRPr="00E133EE">
              <w:rPr>
                <w:rFonts w:ascii="Calibri" w:hAnsi="Calibri" w:eastAsia="SimSun"/>
                <w:sz w:val="18"/>
                <w:szCs w:val="18"/>
                <w:lang w:eastAsia="en-US"/>
              </w:rPr>
              <w:t>Optional</w:t>
            </w:r>
          </w:p>
        </w:tc>
        <w:tc>
          <w:tcPr>
            <w:tcW w:w="2268" w:type="dxa"/>
          </w:tcPr>
          <w:p w:rsidRPr="00E133EE" w:rsidR="00BE4103" w:rsidP="00C70A39" w:rsidRDefault="00BE4103" w14:paraId="53F3DF85" w14:textId="77777777">
            <w:pPr>
              <w:rPr>
                <w:rFonts w:ascii="Calibri" w:hAnsi="Calibri" w:eastAsia="SimSun"/>
                <w:sz w:val="18"/>
                <w:szCs w:val="18"/>
                <w:lang w:eastAsia="en-US"/>
              </w:rPr>
            </w:pPr>
            <w:r w:rsidRPr="00E133EE">
              <w:rPr>
                <w:rFonts w:ascii="Calibri" w:hAnsi="Calibri" w:eastAsia="SimSun"/>
                <w:sz w:val="18"/>
                <w:szCs w:val="18"/>
                <w:lang w:eastAsia="en-US"/>
              </w:rPr>
              <w:t>Optional</w:t>
            </w:r>
          </w:p>
        </w:tc>
      </w:tr>
      <w:tr w:rsidRPr="00E133EE" w:rsidR="00BE4103" w14:paraId="5E4D9843" w14:textId="77777777">
        <w:tc>
          <w:tcPr>
            <w:tcW w:w="1696" w:type="dxa"/>
          </w:tcPr>
          <w:p w:rsidRPr="00E133EE" w:rsidR="00BE4103" w:rsidP="00C70A39" w:rsidRDefault="00BE4103" w14:paraId="298F3D4D" w14:textId="77777777">
            <w:pPr>
              <w:rPr>
                <w:rFonts w:ascii="Calibri" w:hAnsi="Calibri" w:eastAsia="SimSun"/>
                <w:b/>
                <w:sz w:val="18"/>
                <w:szCs w:val="18"/>
                <w:lang w:eastAsia="en-US"/>
              </w:rPr>
            </w:pPr>
            <w:r w:rsidRPr="00E133EE">
              <w:rPr>
                <w:rFonts w:ascii="Calibri" w:hAnsi="Calibri" w:eastAsia="SimSun"/>
                <w:b/>
                <w:sz w:val="18"/>
                <w:szCs w:val="18"/>
                <w:lang w:eastAsia="en-US"/>
              </w:rPr>
              <w:t>Mandatory</w:t>
            </w:r>
          </w:p>
          <w:p w:rsidRPr="00E133EE" w:rsidR="00BE4103" w:rsidP="00C70A39" w:rsidRDefault="00BE4103" w14:paraId="772F8132" w14:textId="77777777">
            <w:pPr>
              <w:rPr>
                <w:rFonts w:ascii="Calibri" w:hAnsi="Calibri" w:eastAsia="SimSun"/>
                <w:b/>
                <w:sz w:val="18"/>
                <w:szCs w:val="18"/>
                <w:lang w:eastAsia="en-US"/>
              </w:rPr>
            </w:pPr>
            <w:r w:rsidRPr="00E133EE">
              <w:rPr>
                <w:rFonts w:ascii="Calibri" w:hAnsi="Calibri" w:eastAsia="SimSun"/>
                <w:b/>
                <w:sz w:val="18"/>
                <w:szCs w:val="18"/>
                <w:lang w:eastAsia="en-US"/>
              </w:rPr>
              <w:t>Documentation [D]</w:t>
            </w:r>
          </w:p>
        </w:tc>
        <w:tc>
          <w:tcPr>
            <w:tcW w:w="4253" w:type="dxa"/>
            <w:gridSpan w:val="2"/>
          </w:tcPr>
          <w:p w:rsidRPr="00E133EE" w:rsidR="00BE4103" w:rsidP="00C70A39" w:rsidRDefault="00BE4103" w14:paraId="43EECBC3" w14:textId="08B91A96">
            <w:pPr>
              <w:rPr>
                <w:rFonts w:ascii="Calibri" w:hAnsi="Calibri" w:eastAsia="SimSun"/>
                <w:sz w:val="18"/>
                <w:szCs w:val="18"/>
                <w:lang w:eastAsia="en-US"/>
              </w:rPr>
            </w:pPr>
            <w:r w:rsidRPr="00E133EE">
              <w:rPr>
                <w:rFonts w:ascii="Calibri" w:hAnsi="Calibri" w:eastAsia="SimSun"/>
                <w:sz w:val="18"/>
                <w:szCs w:val="18"/>
                <w:lang w:eastAsia="en-US"/>
              </w:rPr>
              <w:t xml:space="preserve">Default yes, but with large margin to the safety critical limit the D may be left out, see section </w:t>
            </w:r>
            <w:r w:rsidRPr="00E133EE">
              <w:rPr>
                <w:rFonts w:ascii="Calibri" w:hAnsi="Calibri" w:eastAsia="SimSun"/>
                <w:color w:val="2B579A"/>
                <w:sz w:val="18"/>
                <w:szCs w:val="18"/>
                <w:shd w:val="clear" w:color="auto" w:fill="E6E6E6"/>
                <w:lang w:eastAsia="en-US"/>
              </w:rPr>
              <w:fldChar w:fldCharType="begin"/>
            </w:r>
            <w:r w:rsidRPr="00E133EE">
              <w:rPr>
                <w:rFonts w:ascii="Calibri" w:hAnsi="Calibri" w:eastAsia="SimSun"/>
                <w:sz w:val="18"/>
                <w:szCs w:val="18"/>
                <w:lang w:eastAsia="en-US"/>
              </w:rPr>
              <w:instrText xml:space="preserve"> REF _Ref20377045 \r \h </w:instrText>
            </w:r>
            <w:r w:rsidRPr="00E133EE">
              <w:rPr>
                <w:rFonts w:ascii="Calibri" w:hAnsi="Calibri" w:eastAsia="SimSun"/>
                <w:color w:val="2B579A"/>
                <w:sz w:val="18"/>
                <w:szCs w:val="18"/>
                <w:shd w:val="clear" w:color="auto" w:fill="E6E6E6"/>
                <w:lang w:eastAsia="en-US"/>
              </w:rPr>
            </w:r>
            <w:r w:rsidRPr="00E133EE">
              <w:rPr>
                <w:rFonts w:ascii="Calibri" w:hAnsi="Calibri" w:eastAsia="SimSun"/>
                <w:color w:val="2B579A"/>
                <w:sz w:val="18"/>
                <w:szCs w:val="18"/>
                <w:shd w:val="clear" w:color="auto" w:fill="E6E6E6"/>
                <w:lang w:eastAsia="en-US"/>
              </w:rPr>
              <w:fldChar w:fldCharType="separate"/>
            </w:r>
            <w:r w:rsidR="006C48C7">
              <w:rPr>
                <w:rFonts w:ascii="Calibri" w:hAnsi="Calibri" w:eastAsia="SimSun"/>
                <w:sz w:val="18"/>
                <w:szCs w:val="18"/>
                <w:lang w:eastAsia="en-US"/>
              </w:rPr>
              <w:t>4.1.5</w:t>
            </w:r>
            <w:r w:rsidRPr="00E133EE">
              <w:rPr>
                <w:rFonts w:ascii="Calibri" w:hAnsi="Calibri" w:eastAsia="SimSun"/>
                <w:color w:val="2B579A"/>
                <w:sz w:val="18"/>
                <w:szCs w:val="18"/>
                <w:shd w:val="clear" w:color="auto" w:fill="E6E6E6"/>
                <w:lang w:eastAsia="en-US"/>
              </w:rPr>
              <w:fldChar w:fldCharType="end"/>
            </w:r>
          </w:p>
        </w:tc>
        <w:tc>
          <w:tcPr>
            <w:tcW w:w="2551" w:type="dxa"/>
          </w:tcPr>
          <w:p w:rsidRPr="00E133EE" w:rsidR="00BE4103" w:rsidP="00C70A39" w:rsidRDefault="00BE4103" w14:paraId="5FAD8F35" w14:textId="4E58E8FB">
            <w:pPr>
              <w:rPr>
                <w:rFonts w:ascii="Calibri" w:hAnsi="Calibri" w:eastAsia="SimSun"/>
                <w:sz w:val="18"/>
                <w:szCs w:val="18"/>
                <w:lang w:eastAsia="en-US"/>
              </w:rPr>
            </w:pPr>
            <w:r w:rsidRPr="00E133EE">
              <w:rPr>
                <w:rFonts w:ascii="Calibri" w:hAnsi="Calibri" w:eastAsia="SimSun"/>
                <w:sz w:val="18"/>
                <w:szCs w:val="18"/>
                <w:lang w:eastAsia="en-US"/>
              </w:rPr>
              <w:t>Optional</w:t>
            </w:r>
          </w:p>
        </w:tc>
        <w:tc>
          <w:tcPr>
            <w:tcW w:w="2552" w:type="dxa"/>
          </w:tcPr>
          <w:p w:rsidRPr="00E133EE" w:rsidR="00BE4103" w:rsidP="00C70A39" w:rsidRDefault="00BE4103" w14:paraId="205BCC2F" w14:textId="77777777">
            <w:pPr>
              <w:rPr>
                <w:rFonts w:ascii="Calibri" w:hAnsi="Calibri" w:eastAsia="SimSun"/>
                <w:sz w:val="18"/>
                <w:szCs w:val="18"/>
                <w:lang w:eastAsia="en-US"/>
              </w:rPr>
            </w:pPr>
            <w:r w:rsidRPr="00E133EE">
              <w:rPr>
                <w:rFonts w:ascii="Calibri" w:hAnsi="Calibri" w:eastAsia="SimSun"/>
                <w:sz w:val="18"/>
                <w:szCs w:val="18"/>
                <w:lang w:eastAsia="en-US"/>
              </w:rPr>
              <w:t>Optional</w:t>
            </w:r>
          </w:p>
        </w:tc>
        <w:tc>
          <w:tcPr>
            <w:tcW w:w="2268" w:type="dxa"/>
          </w:tcPr>
          <w:p w:rsidRPr="00E133EE" w:rsidR="00BE4103" w:rsidP="00C70A39" w:rsidRDefault="00BE4103" w14:paraId="7CB4D813" w14:textId="77777777">
            <w:pPr>
              <w:rPr>
                <w:rFonts w:ascii="Calibri" w:hAnsi="Calibri" w:eastAsia="SimSun"/>
                <w:sz w:val="18"/>
                <w:szCs w:val="18"/>
                <w:lang w:eastAsia="en-US"/>
              </w:rPr>
            </w:pPr>
            <w:r w:rsidRPr="00E133EE">
              <w:rPr>
                <w:rFonts w:ascii="Calibri" w:hAnsi="Calibri" w:eastAsia="SimSun"/>
                <w:sz w:val="18"/>
                <w:szCs w:val="18"/>
                <w:lang w:eastAsia="en-US"/>
              </w:rPr>
              <w:t>No</w:t>
            </w:r>
          </w:p>
        </w:tc>
        <w:tc>
          <w:tcPr>
            <w:tcW w:w="2268" w:type="dxa"/>
          </w:tcPr>
          <w:p w:rsidRPr="00E133EE" w:rsidR="00BE4103" w:rsidP="00C70A39" w:rsidRDefault="00BE4103" w14:paraId="40D2492A" w14:textId="77777777">
            <w:pPr>
              <w:rPr>
                <w:rFonts w:ascii="Calibri" w:hAnsi="Calibri" w:eastAsia="SimSun"/>
                <w:sz w:val="18"/>
                <w:szCs w:val="18"/>
                <w:lang w:eastAsia="en-US"/>
              </w:rPr>
            </w:pPr>
            <w:r w:rsidRPr="00E133EE">
              <w:rPr>
                <w:rFonts w:ascii="Calibri" w:hAnsi="Calibri" w:eastAsia="SimSun"/>
                <w:sz w:val="18"/>
                <w:szCs w:val="18"/>
                <w:lang w:eastAsia="en-US"/>
              </w:rPr>
              <w:t>No</w:t>
            </w:r>
          </w:p>
        </w:tc>
      </w:tr>
      <w:tr w:rsidRPr="00E133EE" w:rsidR="00BE4103" w14:paraId="52BA14C2" w14:textId="77777777">
        <w:tc>
          <w:tcPr>
            <w:tcW w:w="1696" w:type="dxa"/>
          </w:tcPr>
          <w:p w:rsidRPr="00E133EE" w:rsidR="00BE4103" w:rsidP="00C70A39" w:rsidRDefault="00BE4103" w14:paraId="61D73188" w14:textId="2B1F1CD5">
            <w:pPr>
              <w:rPr>
                <w:rFonts w:ascii="Calibri" w:hAnsi="Calibri" w:eastAsia="SimSun"/>
                <w:b/>
                <w:sz w:val="18"/>
                <w:szCs w:val="18"/>
                <w:lang w:eastAsia="en-US"/>
              </w:rPr>
            </w:pPr>
            <w:bookmarkStart w:name="_Hlk513543808" w:id="127"/>
            <w:r w:rsidRPr="00E133EE">
              <w:rPr>
                <w:rFonts w:ascii="Calibri" w:hAnsi="Calibri" w:eastAsia="SimSun"/>
                <w:b/>
                <w:sz w:val="18"/>
                <w:szCs w:val="18"/>
                <w:lang w:eastAsia="en-US"/>
              </w:rPr>
              <w:t>d-FMEA score acc. to GS</w:t>
            </w:r>
            <w:r w:rsidR="00014105">
              <w:rPr>
                <w:rFonts w:ascii="Calibri" w:hAnsi="Calibri" w:eastAsia="SimSun"/>
                <w:b/>
                <w:sz w:val="18"/>
                <w:szCs w:val="18"/>
                <w:lang w:eastAsia="en-US"/>
              </w:rPr>
              <w:t xml:space="preserve"> </w:t>
            </w:r>
            <w:r w:rsidRPr="00E133EE">
              <w:rPr>
                <w:rFonts w:ascii="Calibri" w:hAnsi="Calibri" w:eastAsia="SimSun"/>
                <w:b/>
                <w:sz w:val="18"/>
                <w:szCs w:val="18"/>
                <w:lang w:eastAsia="en-US"/>
              </w:rPr>
              <w:t>402A00048</w:t>
            </w:r>
          </w:p>
        </w:tc>
        <w:tc>
          <w:tcPr>
            <w:tcW w:w="4253" w:type="dxa"/>
            <w:gridSpan w:val="2"/>
          </w:tcPr>
          <w:p w:rsidRPr="00E133EE" w:rsidR="00BE4103" w:rsidP="00C70A39" w:rsidRDefault="00BE4103" w14:paraId="7FA8B152" w14:textId="50CC5BF3">
            <w:pPr>
              <w:rPr>
                <w:rFonts w:ascii="Calibri" w:hAnsi="Calibri" w:eastAsia="SimSun"/>
                <w:color w:val="000000" w:themeColor="text1"/>
                <w:sz w:val="18"/>
                <w:szCs w:val="18"/>
                <w:lang w:eastAsia="en-US"/>
              </w:rPr>
            </w:pPr>
            <w:r w:rsidRPr="00E133EE">
              <w:rPr>
                <w:rFonts w:ascii="Calibri" w:hAnsi="Calibri" w:eastAsia="SimSun"/>
                <w:color w:val="000000" w:themeColor="text1"/>
                <w:sz w:val="18"/>
                <w:szCs w:val="18"/>
                <w:lang w:eastAsia="en-US"/>
              </w:rPr>
              <w:t>Severity rating 9+10</w:t>
            </w:r>
          </w:p>
        </w:tc>
        <w:tc>
          <w:tcPr>
            <w:tcW w:w="2551" w:type="dxa"/>
          </w:tcPr>
          <w:p w:rsidRPr="00E133EE" w:rsidR="00BE4103" w:rsidP="00C70A39" w:rsidRDefault="00BE4103" w14:paraId="283D85D5" w14:textId="19B2E931">
            <w:pPr>
              <w:rPr>
                <w:rFonts w:ascii="Calibri" w:hAnsi="Calibri" w:eastAsia="SimSun"/>
                <w:color w:val="000000" w:themeColor="text1"/>
                <w:sz w:val="18"/>
                <w:szCs w:val="18"/>
                <w:lang w:eastAsia="en-US"/>
              </w:rPr>
            </w:pPr>
            <w:r w:rsidRPr="00E133EE">
              <w:rPr>
                <w:rFonts w:ascii="Calibri" w:hAnsi="Calibri" w:eastAsia="SimSun"/>
                <w:color w:val="000000" w:themeColor="text1"/>
                <w:sz w:val="18"/>
                <w:szCs w:val="18"/>
                <w:lang w:eastAsia="en-US"/>
              </w:rPr>
              <w:t>Not defined</w:t>
            </w:r>
          </w:p>
        </w:tc>
        <w:tc>
          <w:tcPr>
            <w:tcW w:w="2552" w:type="dxa"/>
          </w:tcPr>
          <w:p w:rsidRPr="00E133EE" w:rsidR="00BE4103" w:rsidP="00C70A39" w:rsidRDefault="00BE4103" w14:paraId="5B440249" w14:textId="77777777">
            <w:pPr>
              <w:rPr>
                <w:rFonts w:ascii="Calibri" w:hAnsi="Calibri" w:eastAsia="SimSun"/>
                <w:color w:val="000000" w:themeColor="text1"/>
                <w:sz w:val="18"/>
                <w:szCs w:val="18"/>
                <w:lang w:eastAsia="en-US"/>
              </w:rPr>
            </w:pPr>
            <w:r w:rsidRPr="00E133EE">
              <w:rPr>
                <w:rFonts w:ascii="Calibri" w:hAnsi="Calibri" w:eastAsia="SimSun"/>
                <w:color w:val="000000" w:themeColor="text1"/>
                <w:sz w:val="18"/>
                <w:szCs w:val="18"/>
                <w:lang w:eastAsia="en-US"/>
              </w:rPr>
              <w:t>Not defined</w:t>
            </w:r>
          </w:p>
        </w:tc>
        <w:tc>
          <w:tcPr>
            <w:tcW w:w="2268" w:type="dxa"/>
          </w:tcPr>
          <w:p w:rsidRPr="00E133EE" w:rsidR="00BE4103" w:rsidP="00C70A39" w:rsidRDefault="00BE4103" w14:paraId="5B18966A" w14:textId="77777777">
            <w:pPr>
              <w:rPr>
                <w:rFonts w:ascii="Calibri" w:hAnsi="Calibri" w:eastAsia="SimSun"/>
                <w:color w:val="000000" w:themeColor="text1"/>
                <w:sz w:val="18"/>
                <w:szCs w:val="18"/>
                <w:lang w:eastAsia="en-US"/>
              </w:rPr>
            </w:pPr>
            <w:r w:rsidRPr="00E133EE">
              <w:rPr>
                <w:rFonts w:ascii="Calibri" w:hAnsi="Calibri" w:eastAsia="SimSun"/>
                <w:color w:val="000000" w:themeColor="text1"/>
                <w:sz w:val="18"/>
                <w:szCs w:val="18"/>
                <w:lang w:eastAsia="en-US"/>
              </w:rPr>
              <w:t>N/A</w:t>
            </w:r>
          </w:p>
        </w:tc>
        <w:tc>
          <w:tcPr>
            <w:tcW w:w="2268" w:type="dxa"/>
          </w:tcPr>
          <w:p w:rsidRPr="00E133EE" w:rsidR="00BE4103" w:rsidP="00C70A39" w:rsidRDefault="00BE4103" w14:paraId="594F4FED" w14:textId="77777777">
            <w:pPr>
              <w:rPr>
                <w:rFonts w:ascii="Calibri" w:hAnsi="Calibri" w:eastAsia="SimSun"/>
                <w:color w:val="000000" w:themeColor="text1"/>
                <w:sz w:val="18"/>
                <w:szCs w:val="18"/>
                <w:lang w:eastAsia="en-US"/>
              </w:rPr>
            </w:pPr>
            <w:r w:rsidRPr="00E133EE">
              <w:rPr>
                <w:rFonts w:ascii="Calibri" w:hAnsi="Calibri" w:eastAsia="SimSun"/>
                <w:color w:val="000000" w:themeColor="text1"/>
                <w:sz w:val="18"/>
                <w:szCs w:val="18"/>
                <w:lang w:eastAsia="en-US"/>
              </w:rPr>
              <w:t>N/A</w:t>
            </w:r>
          </w:p>
        </w:tc>
      </w:tr>
      <w:tr w:rsidRPr="00E133EE" w:rsidR="00BE4103" w14:paraId="6DDF2430" w14:textId="77777777">
        <w:tc>
          <w:tcPr>
            <w:tcW w:w="1696" w:type="dxa"/>
          </w:tcPr>
          <w:p w:rsidRPr="00E133EE" w:rsidR="00BE4103" w:rsidP="00C70A39" w:rsidRDefault="00BE4103" w14:paraId="47BB3243" w14:textId="63A1D139">
            <w:pPr>
              <w:rPr>
                <w:rFonts w:ascii="Calibri" w:hAnsi="Calibri" w:eastAsia="SimSun"/>
                <w:b/>
                <w:sz w:val="18"/>
                <w:szCs w:val="18"/>
                <w:lang w:eastAsia="en-US"/>
              </w:rPr>
            </w:pPr>
            <w:r>
              <w:rPr>
                <w:rFonts w:ascii="Calibri" w:hAnsi="Calibri" w:eastAsia="SimSun"/>
                <w:b/>
                <w:sz w:val="18"/>
                <w:szCs w:val="18"/>
                <w:lang w:eastAsia="en-US"/>
              </w:rPr>
              <w:t>SRA</w:t>
            </w:r>
            <w:r w:rsidRPr="00E133EE">
              <w:rPr>
                <w:rFonts w:ascii="Calibri" w:hAnsi="Calibri" w:eastAsia="SimSun"/>
                <w:b/>
                <w:sz w:val="18"/>
                <w:szCs w:val="18"/>
                <w:lang w:eastAsia="en-US"/>
              </w:rPr>
              <w:t xml:space="preserve"> Index</w:t>
            </w:r>
            <w:r>
              <w:rPr>
                <w:rFonts w:ascii="Calibri" w:hAnsi="Calibri" w:eastAsia="SimSun"/>
                <w:b/>
                <w:sz w:val="18"/>
                <w:szCs w:val="18"/>
                <w:lang w:eastAsia="en-US"/>
              </w:rPr>
              <w:t xml:space="preserve"> acc. to </w:t>
            </w:r>
            <w:r w:rsidRPr="00E133EE">
              <w:rPr>
                <w:rFonts w:ascii="Calibri" w:hAnsi="Calibri" w:eastAsia="SimSun"/>
                <w:b/>
                <w:sz w:val="18"/>
                <w:szCs w:val="18"/>
                <w:lang w:eastAsia="en-US"/>
              </w:rPr>
              <w:t xml:space="preserve"> GF</w:t>
            </w:r>
            <w:r w:rsidR="00014105">
              <w:rPr>
                <w:rFonts w:ascii="Calibri" w:hAnsi="Calibri" w:eastAsia="SimSun"/>
                <w:b/>
                <w:sz w:val="18"/>
                <w:szCs w:val="18"/>
                <w:lang w:eastAsia="en-US"/>
              </w:rPr>
              <w:t xml:space="preserve"> </w:t>
            </w:r>
            <w:r w:rsidRPr="00E133EE">
              <w:rPr>
                <w:rFonts w:ascii="Calibri" w:hAnsi="Calibri" w:eastAsia="SimSun"/>
                <w:b/>
                <w:sz w:val="18"/>
                <w:szCs w:val="18"/>
                <w:lang w:eastAsia="en-US"/>
              </w:rPr>
              <w:t>402A0008-01</w:t>
            </w:r>
          </w:p>
        </w:tc>
        <w:tc>
          <w:tcPr>
            <w:tcW w:w="4253" w:type="dxa"/>
            <w:gridSpan w:val="2"/>
          </w:tcPr>
          <w:p w:rsidRPr="00E133EE" w:rsidR="00BE4103" w:rsidP="00C70A39" w:rsidRDefault="00BE4103" w14:paraId="692490D4" w14:textId="0FDA71BD">
            <w:pPr>
              <w:rPr>
                <w:rFonts w:ascii="Calibri" w:hAnsi="Calibri" w:eastAsia="SimSun"/>
                <w:sz w:val="18"/>
                <w:szCs w:val="18"/>
                <w:lang w:eastAsia="en-US"/>
              </w:rPr>
            </w:pPr>
            <w:r w:rsidRPr="00E133EE">
              <w:rPr>
                <w:rFonts w:ascii="Calibri" w:hAnsi="Calibri" w:eastAsia="SimSun"/>
                <w:sz w:val="18"/>
                <w:szCs w:val="18"/>
                <w:lang w:eastAsia="en-US"/>
              </w:rPr>
              <w:t>3-6</w:t>
            </w:r>
          </w:p>
        </w:tc>
        <w:tc>
          <w:tcPr>
            <w:tcW w:w="2551" w:type="dxa"/>
          </w:tcPr>
          <w:p w:rsidRPr="00E133EE" w:rsidR="00BE4103" w:rsidP="00C70A39" w:rsidRDefault="00BE4103" w14:paraId="2F0F0AA1" w14:textId="6AE187D3">
            <w:pPr>
              <w:rPr>
                <w:rFonts w:ascii="Calibri" w:hAnsi="Calibri" w:eastAsia="SimSun"/>
                <w:sz w:val="18"/>
                <w:szCs w:val="18"/>
                <w:lang w:eastAsia="en-US"/>
              </w:rPr>
            </w:pPr>
            <w:r w:rsidRPr="00E133EE">
              <w:rPr>
                <w:rFonts w:ascii="Calibri" w:hAnsi="Calibri" w:eastAsia="SimSun"/>
                <w:sz w:val="18"/>
                <w:szCs w:val="18"/>
                <w:lang w:eastAsia="en-US"/>
              </w:rPr>
              <w:t>1-2</w:t>
            </w:r>
          </w:p>
        </w:tc>
        <w:tc>
          <w:tcPr>
            <w:tcW w:w="2552" w:type="dxa"/>
          </w:tcPr>
          <w:p w:rsidRPr="00E133EE" w:rsidR="00BE4103" w:rsidP="00C70A39" w:rsidRDefault="00BE4103" w14:paraId="6F179A87" w14:textId="77777777">
            <w:pPr>
              <w:rPr>
                <w:rFonts w:ascii="Calibri" w:hAnsi="Calibri" w:eastAsia="SimSun"/>
                <w:sz w:val="18"/>
                <w:szCs w:val="18"/>
                <w:lang w:eastAsia="en-US"/>
              </w:rPr>
            </w:pPr>
            <w:r w:rsidRPr="00E133EE">
              <w:rPr>
                <w:rFonts w:ascii="Calibri" w:hAnsi="Calibri" w:eastAsia="SimSun"/>
                <w:sz w:val="18"/>
                <w:szCs w:val="18"/>
                <w:lang w:eastAsia="en-US"/>
              </w:rPr>
              <w:t>1-2</w:t>
            </w:r>
          </w:p>
        </w:tc>
        <w:tc>
          <w:tcPr>
            <w:tcW w:w="2268" w:type="dxa"/>
          </w:tcPr>
          <w:p w:rsidRPr="00E133EE" w:rsidR="00BE4103" w:rsidP="00C70A39" w:rsidRDefault="00BE4103" w14:paraId="7790174A" w14:textId="77777777">
            <w:pPr>
              <w:rPr>
                <w:rFonts w:ascii="Calibri" w:hAnsi="Calibri" w:eastAsia="SimSun"/>
                <w:sz w:val="18"/>
                <w:szCs w:val="18"/>
                <w:lang w:eastAsia="en-US"/>
              </w:rPr>
            </w:pPr>
            <w:r w:rsidRPr="00E133EE">
              <w:rPr>
                <w:rFonts w:ascii="Calibri" w:hAnsi="Calibri" w:eastAsia="SimSun"/>
                <w:sz w:val="18"/>
                <w:szCs w:val="18"/>
                <w:lang w:eastAsia="en-US"/>
              </w:rPr>
              <w:t>N/A</w:t>
            </w:r>
          </w:p>
        </w:tc>
        <w:tc>
          <w:tcPr>
            <w:tcW w:w="2268" w:type="dxa"/>
          </w:tcPr>
          <w:p w:rsidRPr="00E133EE" w:rsidR="00BE4103" w:rsidP="00C70A39" w:rsidRDefault="00BE4103" w14:paraId="6DDA6199" w14:textId="77777777">
            <w:pPr>
              <w:rPr>
                <w:rFonts w:ascii="Calibri" w:hAnsi="Calibri" w:eastAsia="SimSun"/>
                <w:sz w:val="18"/>
                <w:szCs w:val="18"/>
                <w:lang w:eastAsia="en-US"/>
              </w:rPr>
            </w:pPr>
            <w:r w:rsidRPr="00E133EE">
              <w:rPr>
                <w:rFonts w:ascii="Calibri" w:hAnsi="Calibri" w:eastAsia="SimSun"/>
                <w:sz w:val="18"/>
                <w:szCs w:val="18"/>
                <w:lang w:eastAsia="en-US"/>
              </w:rPr>
              <w:t>N/A</w:t>
            </w:r>
          </w:p>
        </w:tc>
      </w:tr>
    </w:tbl>
    <w:bookmarkEnd w:id="127"/>
    <w:p w:rsidR="00DF2350" w:rsidP="00EB54A2" w:rsidRDefault="00EB54A2" w14:paraId="0535EE0F" w14:textId="77777777">
      <w:pPr>
        <w:tabs>
          <w:tab w:val="left" w:pos="774"/>
          <w:tab w:val="left" w:pos="1494"/>
          <w:tab w:val="left" w:pos="2214"/>
          <w:tab w:val="left" w:pos="2934"/>
          <w:tab w:val="left" w:pos="3654"/>
          <w:tab w:val="left" w:pos="4374"/>
        </w:tabs>
        <w:autoSpaceDE w:val="0"/>
        <w:autoSpaceDN w:val="0"/>
        <w:adjustRightInd w:val="0"/>
        <w:rPr>
          <w:rFonts w:ascii="Calibri" w:hAnsi="Calibri" w:eastAsia="SimSun"/>
          <w:sz w:val="22"/>
          <w:szCs w:val="22"/>
          <w:lang w:eastAsia="en-US"/>
        </w:rPr>
        <w:sectPr w:rsidR="00DF2350" w:rsidSect="008114E4">
          <w:pgSz w:w="16838" w:h="11906" w:orient="landscape"/>
          <w:pgMar w:top="851" w:right="567" w:bottom="567" w:left="567" w:header="284" w:footer="284" w:gutter="0"/>
          <w:cols w:space="708"/>
          <w:formProt w:val="0"/>
          <w:docGrid w:linePitch="360"/>
        </w:sectPr>
      </w:pPr>
      <w:r w:rsidRPr="00E133EE">
        <w:rPr>
          <w:rFonts w:ascii="Calibri" w:hAnsi="Calibri" w:eastAsia="SimSun"/>
          <w:sz w:val="22"/>
          <w:szCs w:val="22"/>
          <w:lang w:eastAsia="en-US"/>
        </w:rPr>
        <w:br/>
      </w:r>
    </w:p>
    <w:p w:rsidRPr="00E133EE" w:rsidR="00EB54A2" w:rsidP="00EB54A2" w:rsidRDefault="00EB54A2" w14:paraId="247C3E26" w14:textId="46FB0CD8">
      <w:pPr>
        <w:tabs>
          <w:tab w:val="left" w:pos="774"/>
          <w:tab w:val="left" w:pos="1494"/>
          <w:tab w:val="left" w:pos="2214"/>
          <w:tab w:val="left" w:pos="2934"/>
          <w:tab w:val="left" w:pos="3654"/>
          <w:tab w:val="left" w:pos="4374"/>
        </w:tabs>
        <w:autoSpaceDE w:val="0"/>
        <w:autoSpaceDN w:val="0"/>
        <w:adjustRightInd w:val="0"/>
        <w:rPr>
          <w:rFonts w:ascii="Calibri" w:hAnsi="Calibri" w:eastAsia="SimSun"/>
          <w:sz w:val="22"/>
          <w:szCs w:val="22"/>
          <w:lang w:eastAsia="en-US"/>
        </w:rPr>
      </w:pPr>
      <w:r w:rsidRPr="00E133EE">
        <w:rPr>
          <w:rFonts w:ascii="Calibri" w:hAnsi="Calibri" w:eastAsia="SimSun"/>
          <w:sz w:val="22"/>
          <w:szCs w:val="22"/>
          <w:lang w:eastAsia="en-US"/>
        </w:rPr>
        <w:t>Note 1: 100% manual visual inspection should be minimized to largest possible extend as the detection method does not catch all defects. However, we have a few cases like wirings in a motor where manual visual inspection is the only possibility/best solution and in these cases, it requires</w:t>
      </w:r>
    </w:p>
    <w:p w:rsidRPr="00E133EE" w:rsidR="00EB54A2" w:rsidP="00EB54A2" w:rsidRDefault="00EB54A2" w14:paraId="4D690342" w14:textId="77777777">
      <w:pPr>
        <w:pStyle w:val="Listaszerbekezds"/>
        <w:numPr>
          <w:ilvl w:val="0"/>
          <w:numId w:val="15"/>
        </w:numPr>
        <w:tabs>
          <w:tab w:val="left" w:pos="774"/>
          <w:tab w:val="left" w:pos="1494"/>
          <w:tab w:val="left" w:pos="2214"/>
          <w:tab w:val="left" w:pos="2934"/>
          <w:tab w:val="left" w:pos="3654"/>
          <w:tab w:val="left" w:pos="4374"/>
        </w:tabs>
        <w:autoSpaceDE w:val="0"/>
        <w:autoSpaceDN w:val="0"/>
        <w:adjustRightInd w:val="0"/>
        <w:rPr>
          <w:rFonts w:ascii="Calibri" w:hAnsi="Calibri" w:eastAsia="SimSun"/>
          <w:sz w:val="22"/>
          <w:szCs w:val="22"/>
          <w:lang w:eastAsia="en-US"/>
        </w:rPr>
      </w:pPr>
      <w:r w:rsidRPr="00E133EE">
        <w:rPr>
          <w:rFonts w:ascii="Calibri" w:hAnsi="Calibri" w:eastAsia="SimSun"/>
          <w:sz w:val="22"/>
          <w:szCs w:val="22"/>
          <w:lang w:eastAsia="en-US"/>
        </w:rPr>
        <w:t>A picture master provided and maintained with examples of ok and the not ok’s. Responsible: Development</w:t>
      </w:r>
    </w:p>
    <w:p w:rsidRPr="00E133EE" w:rsidR="00EB54A2" w:rsidP="00EB54A2" w:rsidRDefault="00EB54A2" w14:paraId="50AED171" w14:textId="77777777">
      <w:pPr>
        <w:pStyle w:val="Listaszerbekezds"/>
        <w:numPr>
          <w:ilvl w:val="0"/>
          <w:numId w:val="15"/>
        </w:numPr>
        <w:tabs>
          <w:tab w:val="left" w:pos="774"/>
          <w:tab w:val="left" w:pos="1494"/>
          <w:tab w:val="left" w:pos="2214"/>
          <w:tab w:val="left" w:pos="2934"/>
          <w:tab w:val="left" w:pos="3654"/>
          <w:tab w:val="left" w:pos="4374"/>
        </w:tabs>
        <w:autoSpaceDE w:val="0"/>
        <w:autoSpaceDN w:val="0"/>
        <w:adjustRightInd w:val="0"/>
        <w:rPr>
          <w:rFonts w:ascii="Calibri" w:hAnsi="Calibri" w:eastAsia="SimSun"/>
          <w:sz w:val="22"/>
          <w:szCs w:val="22"/>
          <w:lang w:eastAsia="en-US"/>
        </w:rPr>
      </w:pPr>
      <w:r w:rsidRPr="00E133EE">
        <w:rPr>
          <w:rFonts w:ascii="Calibri" w:hAnsi="Calibri" w:eastAsia="SimSun"/>
          <w:sz w:val="22"/>
          <w:szCs w:val="22"/>
          <w:lang w:eastAsia="en-US"/>
        </w:rPr>
        <w:t>A work instruction provided and maintained. Responsible: ME</w:t>
      </w:r>
    </w:p>
    <w:p w:rsidRPr="00E133EE" w:rsidR="00EB54A2" w:rsidP="00EB54A2" w:rsidRDefault="00EB54A2" w14:paraId="5DA5CD6A" w14:textId="77777777">
      <w:pPr>
        <w:pStyle w:val="Listaszerbekezds"/>
        <w:numPr>
          <w:ilvl w:val="0"/>
          <w:numId w:val="15"/>
        </w:numPr>
        <w:tabs>
          <w:tab w:val="left" w:pos="774"/>
          <w:tab w:val="left" w:pos="1494"/>
          <w:tab w:val="left" w:pos="2214"/>
          <w:tab w:val="left" w:pos="2934"/>
          <w:tab w:val="left" w:pos="3654"/>
          <w:tab w:val="left" w:pos="4374"/>
        </w:tabs>
        <w:autoSpaceDE w:val="0"/>
        <w:autoSpaceDN w:val="0"/>
        <w:adjustRightInd w:val="0"/>
        <w:rPr>
          <w:rFonts w:ascii="Calibri" w:hAnsi="Calibri" w:eastAsia="SimSun"/>
          <w:sz w:val="22"/>
          <w:szCs w:val="22"/>
          <w:lang w:eastAsia="en-US"/>
        </w:rPr>
      </w:pPr>
      <w:r w:rsidRPr="00E133EE">
        <w:rPr>
          <w:rFonts w:ascii="Calibri" w:hAnsi="Calibri" w:eastAsia="SimSun"/>
          <w:sz w:val="22"/>
          <w:szCs w:val="22"/>
          <w:lang w:eastAsia="en-US"/>
        </w:rPr>
        <w:t>Training/skills shall be defined, and operator needs to be certified to perform the inspection. Responsible: ME</w:t>
      </w:r>
    </w:p>
    <w:p w:rsidRPr="00E133EE" w:rsidR="00EB54A2" w:rsidP="00EB54A2" w:rsidRDefault="00EB54A2" w14:paraId="3CC654E4" w14:textId="6EC76BF5">
      <w:pPr>
        <w:tabs>
          <w:tab w:val="left" w:pos="774"/>
          <w:tab w:val="left" w:pos="1494"/>
          <w:tab w:val="left" w:pos="2214"/>
          <w:tab w:val="left" w:pos="2934"/>
          <w:tab w:val="left" w:pos="3654"/>
          <w:tab w:val="left" w:pos="4374"/>
        </w:tabs>
        <w:autoSpaceDE w:val="0"/>
        <w:autoSpaceDN w:val="0"/>
        <w:adjustRightInd w:val="0"/>
        <w:rPr>
          <w:rFonts w:ascii="Calibri" w:hAnsi="Calibri" w:eastAsia="SimSun"/>
          <w:sz w:val="22"/>
          <w:szCs w:val="22"/>
          <w:lang w:eastAsia="en-US"/>
        </w:rPr>
      </w:pPr>
      <w:r w:rsidRPr="00E133EE">
        <w:rPr>
          <w:rFonts w:ascii="Calibri" w:hAnsi="Calibri" w:eastAsia="SimSun"/>
          <w:sz w:val="22"/>
          <w:szCs w:val="22"/>
          <w:lang w:eastAsia="en-US"/>
        </w:rPr>
        <w:t xml:space="preserve">Note 2: For Poka-Yoke there is no requirement for </w:t>
      </w:r>
      <w:r w:rsidRPr="00E133EE" w:rsidR="008466EB">
        <w:rPr>
          <w:rFonts w:ascii="Calibri" w:hAnsi="Calibri" w:eastAsia="SimSun"/>
          <w:sz w:val="22"/>
          <w:szCs w:val="22"/>
          <w:lang w:eastAsia="en-US"/>
        </w:rPr>
        <w:t>capability,</w:t>
      </w:r>
      <w:r w:rsidRPr="00E133EE">
        <w:rPr>
          <w:rFonts w:ascii="Calibri" w:hAnsi="Calibri" w:eastAsia="SimSun"/>
          <w:sz w:val="22"/>
          <w:szCs w:val="22"/>
          <w:lang w:eastAsia="en-US"/>
        </w:rPr>
        <w:t xml:space="preserve"> or 100% measurements</w:t>
      </w:r>
      <w:r w:rsidR="003F3629">
        <w:rPr>
          <w:rFonts w:ascii="Calibri" w:hAnsi="Calibri" w:eastAsia="SimSun"/>
          <w:sz w:val="22"/>
          <w:szCs w:val="22"/>
          <w:lang w:eastAsia="en-US"/>
        </w:rPr>
        <w:t xml:space="preserve"> refer to </w:t>
      </w:r>
      <w:bookmarkEnd w:id="120"/>
      <w:r w:rsidRPr="008F77FB" w:rsidR="008F77FB">
        <w:rPr>
          <w:rFonts w:ascii="Calibri" w:hAnsi="Calibri" w:eastAsia="SimSun"/>
          <w:sz w:val="22"/>
          <w:szCs w:val="22"/>
          <w:lang w:eastAsia="en-US"/>
        </w:rPr>
        <w:t>GS401A</w:t>
      </w:r>
      <w:r w:rsidRPr="008F77FB" w:rsidR="008466EB">
        <w:rPr>
          <w:rFonts w:ascii="Calibri" w:hAnsi="Calibri" w:eastAsia="SimSun"/>
          <w:sz w:val="22"/>
          <w:szCs w:val="22"/>
          <w:lang w:eastAsia="en-US"/>
        </w:rPr>
        <w:t>0005</w:t>
      </w:r>
      <w:r w:rsidR="008466EB">
        <w:rPr>
          <w:rFonts w:ascii="Calibri" w:hAnsi="Calibri" w:eastAsia="SimSun"/>
          <w:sz w:val="22"/>
          <w:szCs w:val="22"/>
          <w:lang w:eastAsia="en-US"/>
        </w:rPr>
        <w:t>.</w:t>
      </w:r>
      <w:r w:rsidRPr="008F77FB" w:rsidR="008466EB">
        <w:rPr>
          <w:rFonts w:ascii="Calibri" w:hAnsi="Calibri" w:eastAsia="SimSun"/>
          <w:sz w:val="22"/>
          <w:szCs w:val="22"/>
          <w:lang w:eastAsia="en-US"/>
        </w:rPr>
        <w:t xml:space="preserve"> </w:t>
      </w:r>
      <w:r w:rsidR="008466EB">
        <w:rPr>
          <w:rFonts w:ascii="Calibri" w:hAnsi="Calibri" w:eastAsia="SimSun"/>
          <w:sz w:val="22"/>
          <w:szCs w:val="22"/>
          <w:lang w:eastAsia="en-US"/>
        </w:rPr>
        <w:t>In</w:t>
      </w:r>
      <w:r w:rsidR="001D4F64">
        <w:rPr>
          <w:rFonts w:ascii="Calibri" w:hAnsi="Calibri" w:eastAsia="SimSun"/>
          <w:sz w:val="22"/>
          <w:szCs w:val="22"/>
          <w:lang w:eastAsia="en-US"/>
        </w:rPr>
        <w:t xml:space="preserve"> case the &lt;ST&gt; </w:t>
      </w:r>
      <w:r w:rsidR="005306E6">
        <w:rPr>
          <w:rFonts w:ascii="Calibri" w:hAnsi="Calibri" w:eastAsia="SimSun"/>
          <w:sz w:val="22"/>
          <w:szCs w:val="22"/>
          <w:lang w:eastAsia="en-US"/>
        </w:rPr>
        <w:t>classification is used the specification limits for the Poka-</w:t>
      </w:r>
      <w:r w:rsidR="002910BC">
        <w:rPr>
          <w:rFonts w:ascii="Calibri" w:hAnsi="Calibri" w:eastAsia="SimSun"/>
          <w:sz w:val="22"/>
          <w:szCs w:val="22"/>
          <w:lang w:eastAsia="en-US"/>
        </w:rPr>
        <w:t>Yoke,</w:t>
      </w:r>
      <w:r w:rsidR="005306E6">
        <w:rPr>
          <w:rFonts w:ascii="Calibri" w:hAnsi="Calibri" w:eastAsia="SimSun"/>
          <w:sz w:val="22"/>
          <w:szCs w:val="22"/>
          <w:lang w:eastAsia="en-US"/>
        </w:rPr>
        <w:t xml:space="preserve"> or 100% measurement </w:t>
      </w:r>
      <w:r w:rsidR="008466EB">
        <w:rPr>
          <w:rFonts w:ascii="Calibri" w:hAnsi="Calibri" w:eastAsia="SimSun"/>
          <w:sz w:val="22"/>
          <w:szCs w:val="22"/>
          <w:lang w:eastAsia="en-US"/>
        </w:rPr>
        <w:t>shall be</w:t>
      </w:r>
      <w:r w:rsidR="00C108C6">
        <w:rPr>
          <w:rFonts w:ascii="Calibri" w:hAnsi="Calibri" w:eastAsia="SimSun"/>
          <w:sz w:val="22"/>
          <w:szCs w:val="22"/>
          <w:lang w:eastAsia="en-US"/>
        </w:rPr>
        <w:t xml:space="preserve"> reduced to 60%</w:t>
      </w:r>
      <w:r w:rsidR="003F3629">
        <w:rPr>
          <w:rFonts w:ascii="Calibri" w:hAnsi="Calibri" w:eastAsia="SimSun"/>
          <w:sz w:val="22"/>
          <w:szCs w:val="22"/>
          <w:lang w:eastAsia="en-US"/>
        </w:rPr>
        <w:t>.</w:t>
      </w:r>
    </w:p>
    <w:bookmarkEnd w:id="121"/>
    <w:bookmarkEnd w:id="123"/>
    <w:bookmarkEnd w:id="125"/>
    <w:p w:rsidRPr="00E133EE" w:rsidR="00EB54A2" w:rsidP="00EB54A2" w:rsidRDefault="00EB54A2" w14:paraId="1FB3928F" w14:textId="77777777">
      <w:pPr>
        <w:rPr>
          <w:rFonts w:ascii="Calibri" w:hAnsi="Calibri" w:eastAsia="SimSun"/>
          <w:sz w:val="22"/>
          <w:szCs w:val="22"/>
          <w:lang w:eastAsia="en-US"/>
        </w:rPr>
      </w:pPr>
    </w:p>
    <w:p w:rsidRPr="00E133EE" w:rsidR="00EB54A2" w:rsidP="00EB54A2" w:rsidRDefault="00EB54A2" w14:paraId="470A48B9" w14:textId="77777777">
      <w:pPr>
        <w:spacing w:after="160" w:line="259" w:lineRule="auto"/>
        <w:rPr>
          <w:rFonts w:cs="Arial" w:asciiTheme="minorHAnsi" w:hAnsiTheme="minorHAnsi"/>
        </w:rPr>
      </w:pPr>
      <w:r w:rsidRPr="00E133EE">
        <w:rPr>
          <w:rFonts w:cs="Arial" w:asciiTheme="minorHAnsi" w:hAnsiTheme="minorHAnsi"/>
        </w:rPr>
        <w:br w:type="page"/>
      </w:r>
    </w:p>
    <w:p w:rsidR="008114E4" w:rsidP="00EB54A2" w:rsidRDefault="008114E4" w14:paraId="5DEBD852" w14:textId="77777777">
      <w:pPr>
        <w:pStyle w:val="Cmsor1"/>
        <w:rPr>
          <w:rFonts w:asciiTheme="minorHAnsi" w:hAnsiTheme="minorHAnsi"/>
        </w:rPr>
        <w:sectPr w:rsidR="008114E4" w:rsidSect="00DF2350">
          <w:pgSz w:w="11906" w:h="16838" w:orient="portrait"/>
          <w:pgMar w:top="567" w:right="567" w:bottom="567" w:left="851" w:header="284" w:footer="284" w:gutter="0"/>
          <w:cols w:space="708"/>
          <w:formProt w:val="0"/>
          <w:docGrid w:linePitch="360"/>
        </w:sectPr>
      </w:pPr>
      <w:bookmarkStart w:name="_Ref532474303" w:id="128"/>
    </w:p>
    <w:p w:rsidRPr="00E133EE" w:rsidR="00EB54A2" w:rsidP="00EB54A2" w:rsidRDefault="00EB54A2" w14:paraId="7094B3B3" w14:textId="77777777">
      <w:pPr>
        <w:pStyle w:val="Cmsor1"/>
        <w:rPr>
          <w:rFonts w:asciiTheme="minorHAnsi" w:hAnsiTheme="minorHAnsi"/>
        </w:rPr>
      </w:pPr>
      <w:bookmarkStart w:name="_Toc130187139" w:id="129"/>
      <w:r w:rsidRPr="00E133EE">
        <w:rPr>
          <w:rFonts w:asciiTheme="minorHAnsi" w:hAnsiTheme="minorHAnsi"/>
        </w:rPr>
        <w:t>Definitions</w:t>
      </w:r>
      <w:bookmarkEnd w:id="128"/>
      <w:bookmarkEnd w:id="129"/>
      <w:r w:rsidRPr="00E133EE">
        <w:rPr>
          <w:rFonts w:asciiTheme="minorHAnsi" w:hAnsiTheme="minorHAnsi"/>
        </w:rPr>
        <w:t xml:space="preserve"> </w:t>
      </w:r>
    </w:p>
    <w:p w:rsidRPr="00E133EE" w:rsidR="00EB54A2" w:rsidP="00EB54A2" w:rsidRDefault="00EB54A2" w14:paraId="13BED9B5" w14:textId="77777777">
      <w:pPr>
        <w:autoSpaceDE w:val="0"/>
        <w:autoSpaceDN w:val="0"/>
        <w:adjustRightInd w:val="0"/>
        <w:rPr>
          <w:rFonts w:eastAsia="SimSun" w:cs="Arial" w:asciiTheme="minorHAnsi" w:hAnsiTheme="minorHAnsi"/>
          <w:lang w:eastAsia="en-US"/>
        </w:rPr>
      </w:pPr>
    </w:p>
    <w:p w:rsidRPr="00E133EE" w:rsidR="00EB54A2" w:rsidP="00EB54A2" w:rsidRDefault="605998BD" w14:paraId="1BB2BC03" w14:textId="77777777">
      <w:pPr>
        <w:pStyle w:val="Cmsor2"/>
      </w:pPr>
      <w:bookmarkStart w:name="_Ref531270200" w:id="130"/>
      <w:bookmarkStart w:name="_Toc130187140" w:id="131"/>
      <w:r>
        <w:t>Definition of classes and symbols</w:t>
      </w:r>
      <w:bookmarkEnd w:id="130"/>
      <w:bookmarkEnd w:id="131"/>
    </w:p>
    <w:p w:rsidRPr="00E133EE" w:rsidR="00EB54A2" w:rsidP="00EB54A2" w:rsidRDefault="00EB54A2" w14:paraId="32E38EF7" w14:textId="77777777">
      <w:pPr>
        <w:autoSpaceDE w:val="0"/>
        <w:autoSpaceDN w:val="0"/>
        <w:adjustRightInd w:val="0"/>
        <w:rPr>
          <w:rFonts w:eastAsia="SimSun" w:cs="Arial" w:asciiTheme="minorHAnsi" w:hAnsiTheme="minorHAnsi"/>
          <w:lang w:eastAsia="en-US"/>
        </w:rPr>
      </w:pPr>
    </w:p>
    <w:tbl>
      <w:tblPr>
        <w:tblW w:w="10445" w:type="dxa"/>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40" w:type="dxa"/>
          <w:right w:w="40" w:type="dxa"/>
        </w:tblCellMar>
        <w:tblLook w:val="0000" w:firstRow="0" w:lastRow="0" w:firstColumn="0" w:lastColumn="0" w:noHBand="0" w:noVBand="0"/>
      </w:tblPr>
      <w:tblGrid>
        <w:gridCol w:w="1200"/>
        <w:gridCol w:w="882"/>
        <w:gridCol w:w="5953"/>
        <w:gridCol w:w="2410"/>
      </w:tblGrid>
      <w:tr w:rsidRPr="00E133EE" w:rsidR="00206310" w:rsidTr="00040887" w14:paraId="31DC06ED" w14:textId="77777777">
        <w:trPr>
          <w:trHeight w:val="454"/>
          <w:tblHeader/>
        </w:trPr>
        <w:tc>
          <w:tcPr>
            <w:tcW w:w="1200" w:type="dxa"/>
            <w:shd w:val="clear" w:color="auto" w:fill="CCCCCC"/>
            <w:vAlign w:val="center"/>
          </w:tcPr>
          <w:p w:rsidRPr="00E133EE" w:rsidR="00206310" w:rsidP="00C70A39" w:rsidRDefault="00206310" w14:paraId="5EF06555" w14:textId="77777777">
            <w:pPr>
              <w:rPr>
                <w:rFonts w:cs="Arial" w:asciiTheme="minorHAnsi" w:hAnsiTheme="minorHAnsi"/>
                <w:sz w:val="22"/>
                <w:szCs w:val="22"/>
              </w:rPr>
            </w:pPr>
            <w:r w:rsidRPr="00E133EE">
              <w:rPr>
                <w:rFonts w:eastAsia="SimSun" w:cs="Arial" w:asciiTheme="minorHAnsi" w:hAnsiTheme="minorHAnsi"/>
                <w:b/>
                <w:bCs/>
                <w:color w:val="000000"/>
                <w:sz w:val="22"/>
                <w:szCs w:val="22"/>
                <w:lang w:eastAsia="en-US"/>
              </w:rPr>
              <w:t>Symbol</w:t>
            </w:r>
          </w:p>
        </w:tc>
        <w:tc>
          <w:tcPr>
            <w:tcW w:w="882" w:type="dxa"/>
            <w:shd w:val="clear" w:color="auto" w:fill="CCCCCC"/>
            <w:vAlign w:val="center"/>
          </w:tcPr>
          <w:p w:rsidRPr="00E133EE" w:rsidR="00206310" w:rsidP="00C70A39" w:rsidRDefault="00206310" w14:paraId="476C5248" w14:textId="77777777">
            <w:pPr>
              <w:rPr>
                <w:rFonts w:eastAsia="SimSun" w:cs="Arial" w:asciiTheme="minorHAnsi" w:hAnsiTheme="minorHAnsi"/>
                <w:b/>
                <w:bCs/>
                <w:color w:val="000000"/>
                <w:sz w:val="22"/>
                <w:szCs w:val="22"/>
                <w:lang w:eastAsia="en-US"/>
              </w:rPr>
            </w:pPr>
            <w:r w:rsidRPr="00E133EE">
              <w:rPr>
                <w:rFonts w:eastAsia="SimSun" w:cs="Arial" w:asciiTheme="minorHAnsi" w:hAnsiTheme="minorHAnsi"/>
                <w:b/>
                <w:bCs/>
                <w:color w:val="000000"/>
                <w:sz w:val="22"/>
                <w:szCs w:val="22"/>
                <w:lang w:eastAsia="en-US"/>
              </w:rPr>
              <w:t>Class</w:t>
            </w:r>
          </w:p>
        </w:tc>
        <w:tc>
          <w:tcPr>
            <w:tcW w:w="5953" w:type="dxa"/>
            <w:shd w:val="clear" w:color="auto" w:fill="CCCCCC"/>
            <w:vAlign w:val="center"/>
          </w:tcPr>
          <w:p w:rsidRPr="00E133EE" w:rsidR="00206310" w:rsidP="00C70A39" w:rsidRDefault="00206310" w14:paraId="0B0FE767" w14:textId="4BAE1389">
            <w:pPr>
              <w:rPr>
                <w:rFonts w:eastAsia="SimSun" w:cs="Arial" w:asciiTheme="minorHAnsi" w:hAnsiTheme="minorHAnsi"/>
                <w:b/>
                <w:bCs/>
                <w:color w:val="000000"/>
                <w:sz w:val="22"/>
                <w:szCs w:val="22"/>
                <w:lang w:eastAsia="en-US"/>
              </w:rPr>
            </w:pPr>
            <w:r>
              <w:rPr>
                <w:rFonts w:eastAsia="SimSun" w:cs="Arial" w:asciiTheme="minorHAnsi" w:hAnsiTheme="minorHAnsi"/>
                <w:b/>
                <w:bCs/>
                <w:color w:val="000000"/>
                <w:sz w:val="22"/>
                <w:szCs w:val="22"/>
                <w:lang w:eastAsia="en-US"/>
              </w:rPr>
              <w:t>Short definition</w:t>
            </w:r>
          </w:p>
        </w:tc>
        <w:tc>
          <w:tcPr>
            <w:tcW w:w="2410" w:type="dxa"/>
            <w:shd w:val="clear" w:color="auto" w:fill="CCCCCC"/>
            <w:vAlign w:val="center"/>
          </w:tcPr>
          <w:p w:rsidRPr="00206310" w:rsidR="00206310" w:rsidP="00C70A39" w:rsidRDefault="00040887" w14:paraId="219D7D48" w14:textId="4CFDF66F">
            <w:pPr>
              <w:rPr>
                <w:rFonts w:cs="Arial" w:asciiTheme="minorHAnsi" w:hAnsiTheme="minorHAnsi"/>
                <w:b/>
                <w:bCs/>
                <w:sz w:val="22"/>
                <w:szCs w:val="22"/>
              </w:rPr>
            </w:pPr>
            <w:r>
              <w:rPr>
                <w:rFonts w:cs="Arial" w:asciiTheme="minorHAnsi" w:hAnsiTheme="minorHAnsi"/>
                <w:b/>
                <w:bCs/>
                <w:sz w:val="22"/>
                <w:szCs w:val="22"/>
              </w:rPr>
              <w:t>D</w:t>
            </w:r>
            <w:r w:rsidRPr="00206310" w:rsidR="00206310">
              <w:rPr>
                <w:rFonts w:cs="Arial" w:asciiTheme="minorHAnsi" w:hAnsiTheme="minorHAnsi"/>
                <w:b/>
                <w:bCs/>
                <w:sz w:val="22"/>
                <w:szCs w:val="22"/>
              </w:rPr>
              <w:t>etailed definition</w:t>
            </w:r>
          </w:p>
        </w:tc>
      </w:tr>
      <w:tr w:rsidRPr="00E133EE" w:rsidR="00206310" w:rsidTr="00040887" w14:paraId="4CB15EFE" w14:textId="77777777">
        <w:trPr>
          <w:trHeight w:val="567"/>
        </w:trPr>
        <w:tc>
          <w:tcPr>
            <w:tcW w:w="1200" w:type="dxa"/>
            <w:vAlign w:val="center"/>
          </w:tcPr>
          <w:p w:rsidRPr="00206310" w:rsidR="00206310" w:rsidP="00C70A39" w:rsidRDefault="00206310" w14:paraId="61028EC8" w14:textId="77777777">
            <w:pPr>
              <w:ind w:left="12"/>
              <w:jc w:val="center"/>
              <w:rPr>
                <w:rFonts w:eastAsia="SimSun" w:asciiTheme="minorHAnsi" w:hAnsiTheme="minorHAnsi" w:cstheme="minorHAnsi"/>
                <w:color w:val="000000"/>
                <w:sz w:val="22"/>
                <w:szCs w:val="22"/>
                <w:lang w:eastAsia="en-US"/>
              </w:rPr>
            </w:pPr>
            <w:r w:rsidRPr="00206310">
              <w:rPr>
                <w:rFonts w:eastAsia="SimSun" w:asciiTheme="minorHAnsi" w:hAnsiTheme="minorHAnsi" w:cstheme="minorHAnsi"/>
                <w:noProof/>
                <w:color w:val="000000"/>
                <w:sz w:val="22"/>
                <w:szCs w:val="22"/>
                <w:shd w:val="clear" w:color="auto" w:fill="E6E6E6"/>
                <w:lang w:eastAsia="en-US"/>
              </w:rPr>
              <w:drawing>
                <wp:inline distT="0" distB="0" distL="0" distR="0" wp14:anchorId="08751C6A" wp14:editId="49500F01">
                  <wp:extent cx="290706" cy="285748"/>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9417" cy="294310"/>
                          </a:xfrm>
                          <a:prstGeom prst="rect">
                            <a:avLst/>
                          </a:prstGeom>
                          <a:noFill/>
                          <a:ln>
                            <a:noFill/>
                          </a:ln>
                        </pic:spPr>
                      </pic:pic>
                    </a:graphicData>
                  </a:graphic>
                </wp:inline>
              </w:drawing>
            </w:r>
          </w:p>
        </w:tc>
        <w:tc>
          <w:tcPr>
            <w:tcW w:w="882" w:type="dxa"/>
            <w:vAlign w:val="center"/>
          </w:tcPr>
          <w:p w:rsidRPr="00040887" w:rsidR="00206310" w:rsidP="00C70A39" w:rsidRDefault="00206310" w14:paraId="3A2C82F2" w14:textId="77777777">
            <w:pPr>
              <w:rPr>
                <w:rFonts w:eastAsia="SimSun" w:asciiTheme="minorHAnsi" w:hAnsiTheme="minorHAnsi" w:cstheme="minorHAnsi"/>
                <w:color w:val="000000"/>
                <w:sz w:val="22"/>
                <w:szCs w:val="22"/>
                <w:lang w:eastAsia="en-US"/>
              </w:rPr>
            </w:pPr>
            <w:r w:rsidRPr="00040887">
              <w:rPr>
                <w:rFonts w:eastAsia="SimSun" w:asciiTheme="minorHAnsi" w:hAnsiTheme="minorHAnsi" w:cstheme="minorHAnsi"/>
                <w:color w:val="000000"/>
                <w:sz w:val="22"/>
                <w:szCs w:val="22"/>
                <w:lang w:eastAsia="en-US"/>
              </w:rPr>
              <w:t>0</w:t>
            </w:r>
          </w:p>
        </w:tc>
        <w:tc>
          <w:tcPr>
            <w:tcW w:w="5953" w:type="dxa"/>
            <w:vAlign w:val="center"/>
          </w:tcPr>
          <w:p w:rsidRPr="00040887" w:rsidR="00206310" w:rsidP="00C70A39" w:rsidRDefault="00206310" w14:paraId="28F79926" w14:textId="30BD515D">
            <w:pPr>
              <w:rPr>
                <w:rFonts w:eastAsia="SimSun" w:asciiTheme="minorHAnsi" w:hAnsiTheme="minorHAnsi" w:cstheme="minorHAnsi"/>
                <w:sz w:val="22"/>
                <w:szCs w:val="22"/>
                <w:lang w:eastAsia="en-US"/>
              </w:rPr>
            </w:pPr>
            <w:r w:rsidRPr="00040887">
              <w:rPr>
                <w:rFonts w:eastAsia="SimSun" w:asciiTheme="minorHAnsi" w:hAnsiTheme="minorHAnsi" w:cstheme="minorHAnsi"/>
                <w:sz w:val="22"/>
                <w:szCs w:val="22"/>
                <w:lang w:eastAsia="en-US"/>
              </w:rPr>
              <w:t>Safety or Regulatory critical</w:t>
            </w:r>
          </w:p>
        </w:tc>
        <w:tc>
          <w:tcPr>
            <w:tcW w:w="2410" w:type="dxa"/>
            <w:vAlign w:val="center"/>
          </w:tcPr>
          <w:p w:rsidRPr="00040887" w:rsidR="00206310" w:rsidP="00C70A39" w:rsidRDefault="00040887" w14:paraId="58A85428" w14:textId="56CBED63">
            <w:pPr>
              <w:rPr>
                <w:rFonts w:eastAsia="SimSun" w:asciiTheme="minorHAnsi" w:hAnsiTheme="minorHAnsi" w:cstheme="minorHAnsi"/>
                <w:strike/>
                <w:color w:val="000000"/>
                <w:sz w:val="22"/>
                <w:szCs w:val="22"/>
                <w:lang w:eastAsia="en-US"/>
              </w:rPr>
            </w:pPr>
            <w:r w:rsidRPr="00040887">
              <w:rPr>
                <w:rFonts w:eastAsia="SimSun" w:asciiTheme="minorHAnsi" w:hAnsiTheme="minorHAnsi" w:cstheme="minorHAnsi"/>
                <w:sz w:val="22"/>
                <w:szCs w:val="22"/>
                <w:lang w:eastAsia="en-US"/>
              </w:rPr>
              <w:t>Section</w:t>
            </w:r>
            <w:r w:rsidRPr="00040887" w:rsidR="00206310">
              <w:rPr>
                <w:rFonts w:eastAsia="SimSun" w:asciiTheme="minorHAnsi" w:hAnsiTheme="minorHAnsi" w:cstheme="minorHAnsi"/>
                <w:sz w:val="22"/>
                <w:szCs w:val="22"/>
                <w:lang w:eastAsia="en-US"/>
              </w:rPr>
              <w:t xml:space="preserve"> </w:t>
            </w:r>
            <w:r w:rsidRPr="00040887" w:rsidR="00206310">
              <w:rPr>
                <w:rFonts w:eastAsia="SimSun" w:asciiTheme="minorHAnsi" w:hAnsiTheme="minorHAnsi" w:cstheme="minorHAnsi"/>
                <w:color w:val="2B579A"/>
                <w:sz w:val="22"/>
                <w:szCs w:val="22"/>
                <w:shd w:val="clear" w:color="auto" w:fill="E6E6E6"/>
                <w:lang w:eastAsia="en-US"/>
              </w:rPr>
              <w:fldChar w:fldCharType="begin"/>
            </w:r>
            <w:r w:rsidRPr="00040887" w:rsidR="00206310">
              <w:rPr>
                <w:rFonts w:eastAsia="SimSun" w:asciiTheme="minorHAnsi" w:hAnsiTheme="minorHAnsi" w:cstheme="minorHAnsi"/>
                <w:sz w:val="22"/>
                <w:szCs w:val="22"/>
                <w:lang w:eastAsia="en-US"/>
              </w:rPr>
              <w:instrText xml:space="preserve"> REF _Ref515547275 \r \h </w:instrText>
            </w:r>
            <w:r w:rsidRPr="00040887" w:rsidR="00206310">
              <w:rPr>
                <w:rFonts w:eastAsia="SimSun" w:asciiTheme="minorHAnsi" w:hAnsiTheme="minorHAnsi" w:cstheme="minorHAnsi"/>
                <w:color w:val="2B579A"/>
                <w:sz w:val="22"/>
                <w:szCs w:val="22"/>
                <w:shd w:val="clear" w:color="auto" w:fill="E6E6E6"/>
                <w:lang w:eastAsia="en-US"/>
              </w:rPr>
              <w:instrText xml:space="preserve"> \* MERGEFORMAT </w:instrText>
            </w:r>
            <w:r w:rsidRPr="00040887" w:rsidR="00206310">
              <w:rPr>
                <w:rFonts w:eastAsia="SimSun" w:asciiTheme="minorHAnsi" w:hAnsiTheme="minorHAnsi" w:cstheme="minorHAnsi"/>
                <w:color w:val="2B579A"/>
                <w:sz w:val="22"/>
                <w:szCs w:val="22"/>
                <w:shd w:val="clear" w:color="auto" w:fill="E6E6E6"/>
                <w:lang w:eastAsia="en-US"/>
              </w:rPr>
            </w:r>
            <w:r w:rsidRPr="00040887" w:rsidR="00206310">
              <w:rPr>
                <w:rFonts w:eastAsia="SimSun" w:asciiTheme="minorHAnsi" w:hAnsiTheme="minorHAnsi" w:cstheme="minorHAnsi"/>
                <w:color w:val="2B579A"/>
                <w:sz w:val="22"/>
                <w:szCs w:val="22"/>
                <w:shd w:val="clear" w:color="auto" w:fill="E6E6E6"/>
                <w:lang w:eastAsia="en-US"/>
              </w:rPr>
              <w:fldChar w:fldCharType="separate"/>
            </w:r>
            <w:r w:rsidRPr="00040887" w:rsidR="00206310">
              <w:rPr>
                <w:rFonts w:eastAsia="SimSun" w:asciiTheme="minorHAnsi" w:hAnsiTheme="minorHAnsi" w:cstheme="minorHAnsi"/>
                <w:sz w:val="22"/>
                <w:szCs w:val="22"/>
                <w:lang w:eastAsia="en-US"/>
              </w:rPr>
              <w:t>4.1.1</w:t>
            </w:r>
            <w:r w:rsidRPr="00040887" w:rsidR="00206310">
              <w:rPr>
                <w:rFonts w:eastAsia="SimSun" w:asciiTheme="minorHAnsi" w:hAnsiTheme="minorHAnsi" w:cstheme="minorHAnsi"/>
                <w:color w:val="2B579A"/>
                <w:sz w:val="22"/>
                <w:szCs w:val="22"/>
                <w:shd w:val="clear" w:color="auto" w:fill="E6E6E6"/>
                <w:lang w:eastAsia="en-US"/>
              </w:rPr>
              <w:fldChar w:fldCharType="end"/>
            </w:r>
          </w:p>
        </w:tc>
      </w:tr>
      <w:tr w:rsidRPr="00E133EE" w:rsidR="00206310" w:rsidTr="00040887" w14:paraId="24A8632C" w14:textId="77777777">
        <w:trPr>
          <w:trHeight w:val="478"/>
        </w:trPr>
        <w:tc>
          <w:tcPr>
            <w:tcW w:w="1200" w:type="dxa"/>
            <w:vAlign w:val="center"/>
          </w:tcPr>
          <w:p w:rsidRPr="00206310" w:rsidR="00206310" w:rsidP="00C70A39" w:rsidRDefault="00206310" w14:paraId="4B9615A8" w14:textId="77777777">
            <w:pPr>
              <w:jc w:val="center"/>
              <w:rPr>
                <w:rFonts w:eastAsia="SimSun" w:asciiTheme="minorHAnsi" w:hAnsiTheme="minorHAnsi" w:cstheme="minorHAnsi"/>
                <w:color w:val="000000"/>
                <w:sz w:val="22"/>
                <w:szCs w:val="22"/>
                <w:lang w:eastAsia="en-US"/>
              </w:rPr>
            </w:pPr>
            <w:r w:rsidRPr="00206310">
              <w:rPr>
                <w:rFonts w:eastAsia="SimSun" w:asciiTheme="minorHAnsi" w:hAnsiTheme="minorHAnsi" w:cstheme="minorHAnsi"/>
                <w:noProof/>
                <w:color w:val="000000"/>
                <w:sz w:val="22"/>
                <w:szCs w:val="22"/>
                <w:shd w:val="clear" w:color="auto" w:fill="E6E6E6"/>
                <w:lang w:eastAsia="en-US"/>
              </w:rPr>
              <w:drawing>
                <wp:inline distT="0" distB="0" distL="0" distR="0" wp14:anchorId="31F55F57" wp14:editId="29CE84DF">
                  <wp:extent cx="229319" cy="19450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2221" cy="196964"/>
                          </a:xfrm>
                          <a:prstGeom prst="rect">
                            <a:avLst/>
                          </a:prstGeom>
                          <a:noFill/>
                          <a:ln>
                            <a:noFill/>
                          </a:ln>
                        </pic:spPr>
                      </pic:pic>
                    </a:graphicData>
                  </a:graphic>
                </wp:inline>
              </w:drawing>
            </w:r>
          </w:p>
        </w:tc>
        <w:tc>
          <w:tcPr>
            <w:tcW w:w="882" w:type="dxa"/>
            <w:vAlign w:val="center"/>
          </w:tcPr>
          <w:p w:rsidRPr="00040887" w:rsidR="00206310" w:rsidP="00C70A39" w:rsidRDefault="00206310" w14:paraId="57C9B0A3" w14:textId="77777777">
            <w:pPr>
              <w:rPr>
                <w:rFonts w:eastAsia="SimSun" w:asciiTheme="minorHAnsi" w:hAnsiTheme="minorHAnsi" w:cstheme="minorHAnsi"/>
                <w:color w:val="000000"/>
                <w:sz w:val="22"/>
                <w:szCs w:val="22"/>
                <w:lang w:eastAsia="en-US"/>
              </w:rPr>
            </w:pPr>
            <w:r w:rsidRPr="00040887">
              <w:rPr>
                <w:rFonts w:eastAsia="SimSun" w:asciiTheme="minorHAnsi" w:hAnsiTheme="minorHAnsi" w:cstheme="minorHAnsi"/>
                <w:color w:val="000000"/>
                <w:sz w:val="22"/>
                <w:szCs w:val="22"/>
                <w:lang w:eastAsia="en-US"/>
              </w:rPr>
              <w:t>0</w:t>
            </w:r>
          </w:p>
        </w:tc>
        <w:tc>
          <w:tcPr>
            <w:tcW w:w="5953" w:type="dxa"/>
            <w:vAlign w:val="center"/>
          </w:tcPr>
          <w:p w:rsidRPr="00040887" w:rsidR="00206310" w:rsidP="00C70A39" w:rsidRDefault="00206310" w14:paraId="23E1EC06" w14:textId="27A2CDD2">
            <w:pPr>
              <w:rPr>
                <w:rFonts w:eastAsia="SimSun" w:asciiTheme="minorHAnsi" w:hAnsiTheme="minorHAnsi" w:cstheme="minorHAnsi"/>
                <w:sz w:val="22"/>
                <w:szCs w:val="22"/>
                <w:lang w:eastAsia="en-US"/>
              </w:rPr>
            </w:pPr>
            <w:r w:rsidRPr="00040887">
              <w:rPr>
                <w:rFonts w:eastAsia="SimSun" w:asciiTheme="minorHAnsi" w:hAnsiTheme="minorHAnsi" w:cstheme="minorHAnsi"/>
                <w:sz w:val="22"/>
                <w:szCs w:val="22"/>
                <w:lang w:eastAsia="en-US"/>
              </w:rPr>
              <w:t>Explosive Environment</w:t>
            </w:r>
          </w:p>
        </w:tc>
        <w:tc>
          <w:tcPr>
            <w:tcW w:w="2410" w:type="dxa"/>
            <w:vAlign w:val="center"/>
          </w:tcPr>
          <w:p w:rsidRPr="00040887" w:rsidR="00206310" w:rsidP="00C70A39" w:rsidRDefault="00040887" w14:paraId="6F8A388D" w14:textId="19F679BB">
            <w:pPr>
              <w:rPr>
                <w:rFonts w:asciiTheme="minorHAnsi" w:hAnsiTheme="minorHAnsi" w:cstheme="minorHAnsi"/>
                <w:sz w:val="22"/>
                <w:szCs w:val="22"/>
              </w:rPr>
            </w:pPr>
            <w:r w:rsidRPr="00040887">
              <w:rPr>
                <w:rFonts w:eastAsia="SimSun" w:asciiTheme="minorHAnsi" w:hAnsiTheme="minorHAnsi" w:cstheme="minorHAnsi"/>
                <w:sz w:val="22"/>
                <w:szCs w:val="22"/>
                <w:lang w:eastAsia="en-US"/>
              </w:rPr>
              <w:t>Section</w:t>
            </w:r>
            <w:r w:rsidRPr="00040887" w:rsidR="00206310">
              <w:rPr>
                <w:rFonts w:eastAsia="SimSun" w:asciiTheme="minorHAnsi" w:hAnsiTheme="minorHAnsi" w:cstheme="minorHAnsi"/>
                <w:sz w:val="22"/>
                <w:szCs w:val="22"/>
                <w:lang w:eastAsia="en-US"/>
              </w:rPr>
              <w:t xml:space="preserve"> </w:t>
            </w:r>
            <w:r w:rsidRPr="00040887" w:rsidR="00206310">
              <w:rPr>
                <w:rFonts w:eastAsia="SimSun" w:asciiTheme="minorHAnsi" w:hAnsiTheme="minorHAnsi" w:cstheme="minorHAnsi"/>
                <w:color w:val="2B579A"/>
                <w:sz w:val="22"/>
                <w:szCs w:val="22"/>
                <w:shd w:val="clear" w:color="auto" w:fill="E6E6E6"/>
                <w:lang w:eastAsia="en-US"/>
              </w:rPr>
              <w:fldChar w:fldCharType="begin"/>
            </w:r>
            <w:r w:rsidRPr="00040887" w:rsidR="00206310">
              <w:rPr>
                <w:rFonts w:eastAsia="SimSun" w:asciiTheme="minorHAnsi" w:hAnsiTheme="minorHAnsi" w:cstheme="minorHAnsi"/>
                <w:sz w:val="22"/>
                <w:szCs w:val="22"/>
                <w:lang w:eastAsia="en-US"/>
              </w:rPr>
              <w:instrText xml:space="preserve"> REF _Ref515547275 \r \h </w:instrText>
            </w:r>
            <w:r w:rsidRPr="00040887" w:rsidR="00206310">
              <w:rPr>
                <w:rFonts w:eastAsia="SimSun" w:asciiTheme="minorHAnsi" w:hAnsiTheme="minorHAnsi" w:cstheme="minorHAnsi"/>
                <w:color w:val="2B579A"/>
                <w:sz w:val="22"/>
                <w:szCs w:val="22"/>
                <w:shd w:val="clear" w:color="auto" w:fill="E6E6E6"/>
                <w:lang w:eastAsia="en-US"/>
              </w:rPr>
              <w:instrText xml:space="preserve"> \* MERGEFORMAT </w:instrText>
            </w:r>
            <w:r w:rsidRPr="00040887" w:rsidR="00206310">
              <w:rPr>
                <w:rFonts w:eastAsia="SimSun" w:asciiTheme="minorHAnsi" w:hAnsiTheme="minorHAnsi" w:cstheme="minorHAnsi"/>
                <w:color w:val="2B579A"/>
                <w:sz w:val="22"/>
                <w:szCs w:val="22"/>
                <w:shd w:val="clear" w:color="auto" w:fill="E6E6E6"/>
                <w:lang w:eastAsia="en-US"/>
              </w:rPr>
            </w:r>
            <w:r w:rsidRPr="00040887" w:rsidR="00206310">
              <w:rPr>
                <w:rFonts w:eastAsia="SimSun" w:asciiTheme="minorHAnsi" w:hAnsiTheme="minorHAnsi" w:cstheme="minorHAnsi"/>
                <w:color w:val="2B579A"/>
                <w:sz w:val="22"/>
                <w:szCs w:val="22"/>
                <w:shd w:val="clear" w:color="auto" w:fill="E6E6E6"/>
                <w:lang w:eastAsia="en-US"/>
              </w:rPr>
              <w:fldChar w:fldCharType="separate"/>
            </w:r>
            <w:r w:rsidRPr="00040887" w:rsidR="00206310">
              <w:rPr>
                <w:rFonts w:eastAsia="SimSun" w:asciiTheme="minorHAnsi" w:hAnsiTheme="minorHAnsi" w:cstheme="minorHAnsi"/>
                <w:sz w:val="22"/>
                <w:szCs w:val="22"/>
                <w:lang w:eastAsia="en-US"/>
              </w:rPr>
              <w:t>4.1.1</w:t>
            </w:r>
            <w:r w:rsidRPr="00040887" w:rsidR="00206310">
              <w:rPr>
                <w:rFonts w:eastAsia="SimSun" w:asciiTheme="minorHAnsi" w:hAnsiTheme="minorHAnsi" w:cstheme="minorHAnsi"/>
                <w:color w:val="2B579A"/>
                <w:sz w:val="22"/>
                <w:szCs w:val="22"/>
                <w:shd w:val="clear" w:color="auto" w:fill="E6E6E6"/>
                <w:lang w:eastAsia="en-US"/>
              </w:rPr>
              <w:fldChar w:fldCharType="end"/>
            </w:r>
          </w:p>
        </w:tc>
      </w:tr>
      <w:tr w:rsidRPr="00E133EE" w:rsidR="00206310" w:rsidTr="00040887" w14:paraId="48DECF3E" w14:textId="77777777">
        <w:trPr>
          <w:trHeight w:val="454"/>
        </w:trPr>
        <w:tc>
          <w:tcPr>
            <w:tcW w:w="1200" w:type="dxa"/>
            <w:vAlign w:val="center"/>
          </w:tcPr>
          <w:p w:rsidRPr="00206310" w:rsidR="00206310" w:rsidP="00C70A39" w:rsidRDefault="00206310" w14:paraId="6AF162D4" w14:textId="77777777">
            <w:pPr>
              <w:keepNext/>
              <w:keepLines/>
              <w:autoSpaceDE w:val="0"/>
              <w:autoSpaceDN w:val="0"/>
              <w:adjustRightInd w:val="0"/>
              <w:spacing w:line="240" w:lineRule="atLeast"/>
              <w:ind w:left="15"/>
              <w:jc w:val="center"/>
              <w:rPr>
                <w:rFonts w:eastAsia="SimSun" w:asciiTheme="minorHAnsi" w:hAnsiTheme="minorHAnsi" w:cstheme="minorHAnsi"/>
                <w:noProof/>
                <w:color w:val="000000"/>
                <w:sz w:val="22"/>
                <w:szCs w:val="22"/>
                <w:lang w:eastAsia="en-US"/>
              </w:rPr>
            </w:pPr>
            <w:r w:rsidRPr="00206310">
              <w:rPr>
                <w:rFonts w:eastAsia="SimSun" w:asciiTheme="minorHAnsi" w:hAnsiTheme="minorHAnsi" w:cstheme="minorHAnsi"/>
                <w:noProof/>
                <w:color w:val="000000"/>
                <w:sz w:val="22"/>
                <w:szCs w:val="22"/>
                <w:lang w:eastAsia="en-US"/>
              </w:rPr>
              <w:t>(hazard)</w:t>
            </w:r>
          </w:p>
        </w:tc>
        <w:tc>
          <w:tcPr>
            <w:tcW w:w="882" w:type="dxa"/>
            <w:vAlign w:val="center"/>
          </w:tcPr>
          <w:p w:rsidRPr="00040887" w:rsidR="00206310" w:rsidP="00C70A39" w:rsidRDefault="00206310" w14:paraId="496942AC" w14:textId="77777777">
            <w:pPr>
              <w:rPr>
                <w:rFonts w:eastAsia="SimSun" w:asciiTheme="minorHAnsi" w:hAnsiTheme="minorHAnsi" w:cstheme="minorHAnsi"/>
                <w:color w:val="000000"/>
                <w:sz w:val="22"/>
                <w:szCs w:val="22"/>
                <w:lang w:eastAsia="en-US"/>
              </w:rPr>
            </w:pPr>
            <w:r w:rsidRPr="00040887">
              <w:rPr>
                <w:rFonts w:eastAsia="SimSun" w:asciiTheme="minorHAnsi" w:hAnsiTheme="minorHAnsi" w:cstheme="minorHAnsi"/>
                <w:color w:val="000000"/>
                <w:sz w:val="22"/>
                <w:szCs w:val="22"/>
                <w:lang w:eastAsia="en-US"/>
              </w:rPr>
              <w:t>0</w:t>
            </w:r>
          </w:p>
        </w:tc>
        <w:tc>
          <w:tcPr>
            <w:tcW w:w="5953" w:type="dxa"/>
            <w:vAlign w:val="center"/>
          </w:tcPr>
          <w:p w:rsidRPr="00040887" w:rsidR="00206310" w:rsidP="00C70A39" w:rsidRDefault="00206310" w14:paraId="611AE23E" w14:textId="76DCA2D4">
            <w:pPr>
              <w:rPr>
                <w:rFonts w:eastAsia="SimSun" w:asciiTheme="minorHAnsi" w:hAnsiTheme="minorHAnsi" w:cstheme="minorHAnsi"/>
                <w:sz w:val="22"/>
                <w:szCs w:val="22"/>
                <w:lang w:eastAsia="en-US"/>
              </w:rPr>
            </w:pPr>
            <w:r w:rsidRPr="00040887">
              <w:rPr>
                <w:rFonts w:eastAsia="SimSun" w:asciiTheme="minorHAnsi" w:hAnsiTheme="minorHAnsi" w:cstheme="minorHAnsi"/>
                <w:sz w:val="22"/>
                <w:szCs w:val="22"/>
                <w:lang w:eastAsia="en-US"/>
              </w:rPr>
              <w:t>Hazard added to a class 0 symbol for a Safety Critical Requirement.</w:t>
            </w:r>
          </w:p>
        </w:tc>
        <w:tc>
          <w:tcPr>
            <w:tcW w:w="2410" w:type="dxa"/>
            <w:vAlign w:val="center"/>
          </w:tcPr>
          <w:p w:rsidRPr="00040887" w:rsidR="00206310" w:rsidP="00C70A39" w:rsidRDefault="00040887" w14:paraId="662F8A70" w14:textId="5740FC00">
            <w:pPr>
              <w:rPr>
                <w:rFonts w:eastAsia="SimSun" w:asciiTheme="minorHAnsi" w:hAnsiTheme="minorHAnsi" w:cstheme="minorHAnsi"/>
                <w:sz w:val="22"/>
                <w:szCs w:val="22"/>
                <w:lang w:eastAsia="en-US"/>
              </w:rPr>
            </w:pPr>
            <w:r w:rsidRPr="00040887">
              <w:rPr>
                <w:rFonts w:eastAsia="SimSun" w:asciiTheme="minorHAnsi" w:hAnsiTheme="minorHAnsi" w:cstheme="minorHAnsi"/>
                <w:sz w:val="22"/>
                <w:szCs w:val="22"/>
                <w:lang w:eastAsia="en-US"/>
              </w:rPr>
              <w:t>Section</w:t>
            </w:r>
            <w:r w:rsidRPr="00040887" w:rsidR="00206310">
              <w:rPr>
                <w:rFonts w:eastAsia="SimSun" w:asciiTheme="minorHAnsi" w:hAnsiTheme="minorHAnsi" w:cstheme="minorHAnsi"/>
                <w:sz w:val="22"/>
                <w:szCs w:val="22"/>
                <w:lang w:eastAsia="en-US"/>
              </w:rPr>
              <w:t xml:space="preserve"> </w:t>
            </w:r>
            <w:r w:rsidRPr="00040887" w:rsidR="00206310">
              <w:rPr>
                <w:rFonts w:eastAsia="SimSun" w:asciiTheme="minorHAnsi" w:hAnsiTheme="minorHAnsi" w:cstheme="minorHAnsi"/>
                <w:sz w:val="22"/>
                <w:szCs w:val="22"/>
                <w:lang w:eastAsia="en-US"/>
              </w:rPr>
              <w:fldChar w:fldCharType="begin"/>
            </w:r>
            <w:r w:rsidRPr="00040887" w:rsidR="00206310">
              <w:rPr>
                <w:rFonts w:eastAsia="SimSun" w:asciiTheme="minorHAnsi" w:hAnsiTheme="minorHAnsi" w:cstheme="minorHAnsi"/>
                <w:sz w:val="22"/>
                <w:szCs w:val="22"/>
                <w:lang w:eastAsia="en-US"/>
              </w:rPr>
              <w:instrText xml:space="preserve"> REF _Ref527700072 \r \h  \* MERGEFORMAT </w:instrText>
            </w:r>
            <w:r w:rsidRPr="00040887" w:rsidR="00206310">
              <w:rPr>
                <w:rFonts w:eastAsia="SimSun" w:asciiTheme="minorHAnsi" w:hAnsiTheme="minorHAnsi" w:cstheme="minorHAnsi"/>
                <w:sz w:val="22"/>
                <w:szCs w:val="22"/>
                <w:lang w:eastAsia="en-US"/>
              </w:rPr>
            </w:r>
            <w:r w:rsidRPr="00040887" w:rsidR="00206310">
              <w:rPr>
                <w:rFonts w:eastAsia="SimSun" w:asciiTheme="minorHAnsi" w:hAnsiTheme="minorHAnsi" w:cstheme="minorHAnsi"/>
                <w:sz w:val="22"/>
                <w:szCs w:val="22"/>
                <w:lang w:eastAsia="en-US"/>
              </w:rPr>
              <w:fldChar w:fldCharType="separate"/>
            </w:r>
            <w:r w:rsidRPr="00040887" w:rsidR="00206310">
              <w:rPr>
                <w:rFonts w:eastAsia="SimSun" w:asciiTheme="minorHAnsi" w:hAnsiTheme="minorHAnsi" w:cstheme="minorHAnsi"/>
                <w:sz w:val="22"/>
                <w:szCs w:val="22"/>
                <w:lang w:eastAsia="en-US"/>
              </w:rPr>
              <w:t>5.4</w:t>
            </w:r>
            <w:r w:rsidRPr="00040887" w:rsidR="00206310">
              <w:rPr>
                <w:rFonts w:eastAsia="SimSun" w:asciiTheme="minorHAnsi" w:hAnsiTheme="minorHAnsi" w:cstheme="minorHAnsi"/>
                <w:sz w:val="22"/>
                <w:szCs w:val="22"/>
                <w:lang w:eastAsia="en-US"/>
              </w:rPr>
              <w:fldChar w:fldCharType="end"/>
            </w:r>
          </w:p>
        </w:tc>
      </w:tr>
      <w:tr w:rsidRPr="00E133EE" w:rsidR="00206310" w:rsidTr="00040887" w14:paraId="6F7D5FAD" w14:textId="77777777">
        <w:trPr>
          <w:trHeight w:val="454"/>
        </w:trPr>
        <w:tc>
          <w:tcPr>
            <w:tcW w:w="1200" w:type="dxa"/>
            <w:vAlign w:val="center"/>
          </w:tcPr>
          <w:p w:rsidRPr="00206310" w:rsidR="00206310" w:rsidP="00C70A39" w:rsidRDefault="00206310" w14:paraId="26C14E39" w14:textId="77777777">
            <w:pPr>
              <w:keepNext/>
              <w:keepLines/>
              <w:autoSpaceDE w:val="0"/>
              <w:autoSpaceDN w:val="0"/>
              <w:adjustRightInd w:val="0"/>
              <w:spacing w:line="240" w:lineRule="atLeast"/>
              <w:ind w:left="15"/>
              <w:jc w:val="center"/>
              <w:rPr>
                <w:rFonts w:eastAsia="SimSun" w:asciiTheme="minorHAnsi" w:hAnsiTheme="minorHAnsi" w:cstheme="minorHAnsi"/>
                <w:color w:val="000000"/>
                <w:sz w:val="22"/>
                <w:szCs w:val="22"/>
                <w:lang w:eastAsia="en-US"/>
              </w:rPr>
            </w:pPr>
            <w:r w:rsidRPr="00206310">
              <w:rPr>
                <w:rFonts w:eastAsia="SimSun" w:asciiTheme="minorHAnsi" w:hAnsiTheme="minorHAnsi" w:cstheme="minorHAnsi"/>
                <w:noProof/>
                <w:color w:val="000000"/>
                <w:sz w:val="22"/>
                <w:szCs w:val="22"/>
                <w:lang w:eastAsia="en-US"/>
              </w:rPr>
              <w:t>[1]</w:t>
            </w:r>
          </w:p>
        </w:tc>
        <w:tc>
          <w:tcPr>
            <w:tcW w:w="882" w:type="dxa"/>
            <w:vAlign w:val="center"/>
          </w:tcPr>
          <w:p w:rsidRPr="00040887" w:rsidR="00206310" w:rsidP="00C70A39" w:rsidRDefault="00206310" w14:paraId="60E2AC3C" w14:textId="77777777">
            <w:pPr>
              <w:rPr>
                <w:rFonts w:eastAsia="SimSun" w:asciiTheme="minorHAnsi" w:hAnsiTheme="minorHAnsi" w:cstheme="minorHAnsi"/>
                <w:color w:val="000000"/>
                <w:sz w:val="22"/>
                <w:szCs w:val="22"/>
                <w:lang w:eastAsia="en-US"/>
              </w:rPr>
            </w:pPr>
            <w:r w:rsidRPr="00040887">
              <w:rPr>
                <w:rFonts w:eastAsia="SimSun" w:asciiTheme="minorHAnsi" w:hAnsiTheme="minorHAnsi" w:cstheme="minorHAnsi"/>
                <w:color w:val="000000"/>
                <w:sz w:val="22"/>
                <w:szCs w:val="22"/>
                <w:lang w:eastAsia="en-US"/>
              </w:rPr>
              <w:t>1</w:t>
            </w:r>
          </w:p>
        </w:tc>
        <w:tc>
          <w:tcPr>
            <w:tcW w:w="5953" w:type="dxa"/>
            <w:vAlign w:val="center"/>
          </w:tcPr>
          <w:p w:rsidRPr="00040887" w:rsidR="00206310" w:rsidP="00C70A39" w:rsidRDefault="00206310" w14:paraId="533FCB37" w14:textId="5AE16017">
            <w:pPr>
              <w:rPr>
                <w:rFonts w:eastAsia="SimSun" w:asciiTheme="minorHAnsi" w:hAnsiTheme="minorHAnsi" w:cstheme="minorHAnsi"/>
                <w:sz w:val="22"/>
                <w:szCs w:val="22"/>
                <w:lang w:eastAsia="en-US"/>
              </w:rPr>
            </w:pPr>
            <w:r w:rsidRPr="00040887">
              <w:rPr>
                <w:rFonts w:eastAsia="SimSun" w:asciiTheme="minorHAnsi" w:hAnsiTheme="minorHAnsi" w:cstheme="minorHAnsi"/>
                <w:sz w:val="22"/>
                <w:szCs w:val="22"/>
                <w:lang w:eastAsia="en-US"/>
              </w:rPr>
              <w:t>Old symbol. Phased out 2018.</w:t>
            </w:r>
          </w:p>
        </w:tc>
        <w:tc>
          <w:tcPr>
            <w:tcW w:w="2410" w:type="dxa"/>
            <w:vAlign w:val="center"/>
          </w:tcPr>
          <w:p w:rsidRPr="00040887" w:rsidR="00206310" w:rsidP="00C70A39" w:rsidRDefault="00040887" w14:paraId="72F6573B" w14:textId="5B52CA68">
            <w:pPr>
              <w:rPr>
                <w:rFonts w:eastAsia="SimSun" w:asciiTheme="minorHAnsi" w:hAnsiTheme="minorHAnsi" w:cstheme="minorHAnsi"/>
                <w:color w:val="000000"/>
                <w:sz w:val="22"/>
                <w:szCs w:val="22"/>
                <w:lang w:eastAsia="en-US"/>
              </w:rPr>
            </w:pPr>
            <w:r w:rsidRPr="00040887">
              <w:rPr>
                <w:rFonts w:eastAsia="SimSun" w:asciiTheme="minorHAnsi" w:hAnsiTheme="minorHAnsi" w:cstheme="minorHAnsi"/>
                <w:sz w:val="22"/>
                <w:szCs w:val="22"/>
                <w:lang w:eastAsia="en-US"/>
              </w:rPr>
              <w:t>Section</w:t>
            </w:r>
            <w:r w:rsidRPr="00040887" w:rsidR="00206310">
              <w:rPr>
                <w:rFonts w:eastAsia="SimSun" w:asciiTheme="minorHAnsi" w:hAnsiTheme="minorHAnsi" w:cstheme="minorHAnsi"/>
                <w:sz w:val="22"/>
                <w:szCs w:val="22"/>
                <w:lang w:eastAsia="en-US"/>
              </w:rPr>
              <w:t xml:space="preserve"> </w:t>
            </w:r>
            <w:r w:rsidRPr="00040887" w:rsidR="00206310">
              <w:rPr>
                <w:rFonts w:eastAsia="SimSun" w:asciiTheme="minorHAnsi" w:hAnsiTheme="minorHAnsi" w:cstheme="minorHAnsi"/>
                <w:color w:val="2B579A"/>
                <w:sz w:val="22"/>
                <w:szCs w:val="22"/>
                <w:shd w:val="clear" w:color="auto" w:fill="E6E6E6"/>
                <w:lang w:eastAsia="en-US"/>
              </w:rPr>
              <w:fldChar w:fldCharType="begin"/>
            </w:r>
            <w:r w:rsidRPr="00040887" w:rsidR="00206310">
              <w:rPr>
                <w:rFonts w:eastAsia="SimSun" w:asciiTheme="minorHAnsi" w:hAnsiTheme="minorHAnsi" w:cstheme="minorHAnsi"/>
                <w:sz w:val="22"/>
                <w:szCs w:val="22"/>
                <w:lang w:eastAsia="en-US"/>
              </w:rPr>
              <w:instrText xml:space="preserve"> REF _Ref20377021 \r \h </w:instrText>
            </w:r>
            <w:r w:rsidRPr="00040887" w:rsidR="00206310">
              <w:rPr>
                <w:rFonts w:eastAsia="SimSun" w:asciiTheme="minorHAnsi" w:hAnsiTheme="minorHAnsi" w:cstheme="minorHAnsi"/>
                <w:color w:val="2B579A"/>
                <w:sz w:val="22"/>
                <w:szCs w:val="22"/>
                <w:shd w:val="clear" w:color="auto" w:fill="E6E6E6"/>
                <w:lang w:eastAsia="en-US"/>
              </w:rPr>
              <w:instrText xml:space="preserve"> \* MERGEFORMAT </w:instrText>
            </w:r>
            <w:r w:rsidRPr="00040887" w:rsidR="00206310">
              <w:rPr>
                <w:rFonts w:eastAsia="SimSun" w:asciiTheme="minorHAnsi" w:hAnsiTheme="minorHAnsi" w:cstheme="minorHAnsi"/>
                <w:color w:val="2B579A"/>
                <w:sz w:val="22"/>
                <w:szCs w:val="22"/>
                <w:shd w:val="clear" w:color="auto" w:fill="E6E6E6"/>
                <w:lang w:eastAsia="en-US"/>
              </w:rPr>
            </w:r>
            <w:r w:rsidRPr="00040887" w:rsidR="00206310">
              <w:rPr>
                <w:rFonts w:eastAsia="SimSun" w:asciiTheme="minorHAnsi" w:hAnsiTheme="minorHAnsi" w:cstheme="minorHAnsi"/>
                <w:color w:val="2B579A"/>
                <w:sz w:val="22"/>
                <w:szCs w:val="22"/>
                <w:shd w:val="clear" w:color="auto" w:fill="E6E6E6"/>
                <w:lang w:eastAsia="en-US"/>
              </w:rPr>
              <w:fldChar w:fldCharType="separate"/>
            </w:r>
            <w:r w:rsidRPr="00040887" w:rsidR="00206310">
              <w:rPr>
                <w:rFonts w:eastAsia="SimSun" w:asciiTheme="minorHAnsi" w:hAnsiTheme="minorHAnsi" w:cstheme="minorHAnsi"/>
                <w:sz w:val="22"/>
                <w:szCs w:val="22"/>
                <w:lang w:eastAsia="en-US"/>
              </w:rPr>
              <w:t>8.2</w:t>
            </w:r>
            <w:r w:rsidRPr="00040887" w:rsidR="00206310">
              <w:rPr>
                <w:rFonts w:eastAsia="SimSun" w:asciiTheme="minorHAnsi" w:hAnsiTheme="minorHAnsi" w:cstheme="minorHAnsi"/>
                <w:color w:val="2B579A"/>
                <w:sz w:val="22"/>
                <w:szCs w:val="22"/>
                <w:shd w:val="clear" w:color="auto" w:fill="E6E6E6"/>
                <w:lang w:eastAsia="en-US"/>
              </w:rPr>
              <w:fldChar w:fldCharType="end"/>
            </w:r>
          </w:p>
        </w:tc>
      </w:tr>
      <w:tr w:rsidRPr="00E133EE" w:rsidR="00206310" w:rsidTr="00040887" w14:paraId="74A8ACB6" w14:textId="77777777">
        <w:trPr>
          <w:trHeight w:val="454"/>
        </w:trPr>
        <w:tc>
          <w:tcPr>
            <w:tcW w:w="1200" w:type="dxa"/>
            <w:vAlign w:val="center"/>
          </w:tcPr>
          <w:p w:rsidRPr="00206310" w:rsidR="00206310" w:rsidP="00C70A39" w:rsidRDefault="00206310" w14:paraId="37CC69C2" w14:textId="77777777">
            <w:pPr>
              <w:keepNext/>
              <w:keepLines/>
              <w:autoSpaceDE w:val="0"/>
              <w:autoSpaceDN w:val="0"/>
              <w:adjustRightInd w:val="0"/>
              <w:spacing w:line="240" w:lineRule="atLeast"/>
              <w:ind w:left="15"/>
              <w:jc w:val="center"/>
              <w:rPr>
                <w:rFonts w:eastAsia="SimSun" w:asciiTheme="minorHAnsi" w:hAnsiTheme="minorHAnsi" w:cstheme="minorHAnsi"/>
                <w:color w:val="000000"/>
                <w:sz w:val="22"/>
                <w:szCs w:val="22"/>
                <w:lang w:eastAsia="en-US"/>
              </w:rPr>
            </w:pPr>
            <w:r w:rsidRPr="00206310">
              <w:rPr>
                <w:rFonts w:eastAsia="SimSun" w:asciiTheme="minorHAnsi" w:hAnsiTheme="minorHAnsi" w:cstheme="minorHAnsi"/>
                <w:color w:val="000000"/>
                <w:sz w:val="22"/>
                <w:szCs w:val="22"/>
                <w:lang w:eastAsia="en-US"/>
              </w:rPr>
              <w:t>[2]</w:t>
            </w:r>
          </w:p>
        </w:tc>
        <w:tc>
          <w:tcPr>
            <w:tcW w:w="882" w:type="dxa"/>
            <w:vAlign w:val="center"/>
          </w:tcPr>
          <w:p w:rsidRPr="00040887" w:rsidR="00206310" w:rsidP="00C70A39" w:rsidRDefault="00206310" w14:paraId="3801FF55" w14:textId="77777777">
            <w:pPr>
              <w:rPr>
                <w:rFonts w:eastAsia="SimSun" w:asciiTheme="minorHAnsi" w:hAnsiTheme="minorHAnsi" w:cstheme="minorHAnsi"/>
                <w:color w:val="000000"/>
                <w:sz w:val="22"/>
                <w:szCs w:val="22"/>
                <w:lang w:eastAsia="en-US"/>
              </w:rPr>
            </w:pPr>
            <w:r w:rsidRPr="00040887">
              <w:rPr>
                <w:rFonts w:eastAsia="SimSun" w:asciiTheme="minorHAnsi" w:hAnsiTheme="minorHAnsi" w:cstheme="minorHAnsi"/>
                <w:color w:val="000000"/>
                <w:sz w:val="22"/>
                <w:szCs w:val="22"/>
                <w:lang w:eastAsia="en-US"/>
              </w:rPr>
              <w:t>2</w:t>
            </w:r>
          </w:p>
        </w:tc>
        <w:tc>
          <w:tcPr>
            <w:tcW w:w="5953" w:type="dxa"/>
            <w:vAlign w:val="center"/>
          </w:tcPr>
          <w:p w:rsidRPr="00040887" w:rsidR="00206310" w:rsidP="00C70A39" w:rsidRDefault="00206310" w14:paraId="0302511E" w14:textId="2CC1D873">
            <w:pPr>
              <w:autoSpaceDE w:val="0"/>
              <w:autoSpaceDN w:val="0"/>
              <w:adjustRightInd w:val="0"/>
              <w:rPr>
                <w:rFonts w:eastAsia="SimSun" w:asciiTheme="minorHAnsi" w:hAnsiTheme="minorHAnsi" w:cstheme="minorHAnsi"/>
                <w:sz w:val="22"/>
                <w:szCs w:val="22"/>
                <w:lang w:eastAsia="en-US"/>
              </w:rPr>
            </w:pPr>
            <w:r w:rsidRPr="00040887">
              <w:rPr>
                <w:rFonts w:eastAsia="SimSun" w:asciiTheme="minorHAnsi" w:hAnsiTheme="minorHAnsi" w:cstheme="minorHAnsi"/>
                <w:color w:val="000000" w:themeColor="text1"/>
                <w:sz w:val="22"/>
                <w:szCs w:val="22"/>
                <w:lang w:eastAsia="en-US"/>
              </w:rPr>
              <w:t>Functional and process critical</w:t>
            </w:r>
          </w:p>
        </w:tc>
        <w:tc>
          <w:tcPr>
            <w:tcW w:w="2410" w:type="dxa"/>
            <w:vAlign w:val="center"/>
          </w:tcPr>
          <w:p w:rsidRPr="00040887" w:rsidR="00206310" w:rsidP="00C70A39" w:rsidRDefault="00040887" w14:paraId="3FAD4123" w14:textId="5D1C8249">
            <w:pPr>
              <w:autoSpaceDE w:val="0"/>
              <w:autoSpaceDN w:val="0"/>
              <w:adjustRightInd w:val="0"/>
              <w:rPr>
                <w:rFonts w:eastAsia="SimSun" w:asciiTheme="minorHAnsi" w:hAnsiTheme="minorHAnsi" w:cstheme="minorHAnsi"/>
                <w:color w:val="000000"/>
                <w:sz w:val="22"/>
                <w:szCs w:val="22"/>
                <w:lang w:eastAsia="en-US"/>
              </w:rPr>
            </w:pPr>
            <w:r w:rsidRPr="00040887">
              <w:rPr>
                <w:rFonts w:eastAsia="SimSun" w:asciiTheme="minorHAnsi" w:hAnsiTheme="minorHAnsi" w:cstheme="minorHAnsi"/>
                <w:sz w:val="22"/>
                <w:szCs w:val="22"/>
                <w:lang w:eastAsia="en-US"/>
              </w:rPr>
              <w:t>Section</w:t>
            </w:r>
            <w:r w:rsidRPr="00040887" w:rsidR="00206310">
              <w:rPr>
                <w:rFonts w:eastAsia="SimSun" w:asciiTheme="minorHAnsi" w:hAnsiTheme="minorHAnsi" w:cstheme="minorHAnsi"/>
                <w:sz w:val="22"/>
                <w:szCs w:val="22"/>
                <w:lang w:eastAsia="en-US"/>
              </w:rPr>
              <w:t xml:space="preserve"> </w:t>
            </w:r>
            <w:r w:rsidRPr="00040887" w:rsidR="00206310">
              <w:rPr>
                <w:rFonts w:eastAsia="SimSun" w:asciiTheme="minorHAnsi" w:hAnsiTheme="minorHAnsi" w:cstheme="minorHAnsi"/>
                <w:color w:val="2B579A"/>
                <w:sz w:val="22"/>
                <w:szCs w:val="22"/>
                <w:shd w:val="clear" w:color="auto" w:fill="E6E6E6"/>
                <w:lang w:eastAsia="en-US"/>
              </w:rPr>
              <w:fldChar w:fldCharType="begin"/>
            </w:r>
            <w:r w:rsidRPr="00040887" w:rsidR="00206310">
              <w:rPr>
                <w:rFonts w:eastAsia="SimSun" w:asciiTheme="minorHAnsi" w:hAnsiTheme="minorHAnsi" w:cstheme="minorHAnsi"/>
                <w:sz w:val="22"/>
                <w:szCs w:val="22"/>
                <w:lang w:eastAsia="en-US"/>
              </w:rPr>
              <w:instrText xml:space="preserve"> REF _Ref515547432 \r \h </w:instrText>
            </w:r>
            <w:r w:rsidRPr="00040887" w:rsidR="00206310">
              <w:rPr>
                <w:rFonts w:eastAsia="SimSun" w:asciiTheme="minorHAnsi" w:hAnsiTheme="minorHAnsi" w:cstheme="minorHAnsi"/>
                <w:color w:val="2B579A"/>
                <w:sz w:val="22"/>
                <w:szCs w:val="22"/>
                <w:shd w:val="clear" w:color="auto" w:fill="E6E6E6"/>
                <w:lang w:eastAsia="en-US"/>
              </w:rPr>
              <w:instrText xml:space="preserve"> \* MERGEFORMAT </w:instrText>
            </w:r>
            <w:r w:rsidRPr="00040887" w:rsidR="00206310">
              <w:rPr>
                <w:rFonts w:eastAsia="SimSun" w:asciiTheme="minorHAnsi" w:hAnsiTheme="minorHAnsi" w:cstheme="minorHAnsi"/>
                <w:color w:val="2B579A"/>
                <w:sz w:val="22"/>
                <w:szCs w:val="22"/>
                <w:shd w:val="clear" w:color="auto" w:fill="E6E6E6"/>
                <w:lang w:eastAsia="en-US"/>
              </w:rPr>
            </w:r>
            <w:r w:rsidRPr="00040887" w:rsidR="00206310">
              <w:rPr>
                <w:rFonts w:eastAsia="SimSun" w:asciiTheme="minorHAnsi" w:hAnsiTheme="minorHAnsi" w:cstheme="minorHAnsi"/>
                <w:color w:val="2B579A"/>
                <w:sz w:val="22"/>
                <w:szCs w:val="22"/>
                <w:shd w:val="clear" w:color="auto" w:fill="E6E6E6"/>
                <w:lang w:eastAsia="en-US"/>
              </w:rPr>
              <w:fldChar w:fldCharType="separate"/>
            </w:r>
            <w:r w:rsidRPr="00040887" w:rsidR="00206310">
              <w:rPr>
                <w:rFonts w:eastAsia="SimSun" w:asciiTheme="minorHAnsi" w:hAnsiTheme="minorHAnsi" w:cstheme="minorHAnsi"/>
                <w:sz w:val="22"/>
                <w:szCs w:val="22"/>
                <w:lang w:eastAsia="en-US"/>
              </w:rPr>
              <w:t>4.1.2</w:t>
            </w:r>
            <w:r w:rsidRPr="00040887" w:rsidR="00206310">
              <w:rPr>
                <w:rFonts w:eastAsia="SimSun" w:asciiTheme="minorHAnsi" w:hAnsiTheme="minorHAnsi" w:cstheme="minorHAnsi"/>
                <w:color w:val="2B579A"/>
                <w:sz w:val="22"/>
                <w:szCs w:val="22"/>
                <w:shd w:val="clear" w:color="auto" w:fill="E6E6E6"/>
                <w:lang w:eastAsia="en-US"/>
              </w:rPr>
              <w:fldChar w:fldCharType="end"/>
            </w:r>
          </w:p>
        </w:tc>
      </w:tr>
      <w:tr w:rsidRPr="00E133EE" w:rsidR="00206310" w:rsidTr="00040887" w14:paraId="79B96415" w14:textId="77777777">
        <w:trPr>
          <w:trHeight w:val="454"/>
        </w:trPr>
        <w:tc>
          <w:tcPr>
            <w:tcW w:w="1200" w:type="dxa"/>
            <w:vAlign w:val="center"/>
          </w:tcPr>
          <w:p w:rsidRPr="00206310" w:rsidR="00206310" w:rsidP="00C70A39" w:rsidRDefault="00206310" w14:paraId="05F6A986" w14:textId="77777777">
            <w:pPr>
              <w:keepNext/>
              <w:keepLines/>
              <w:autoSpaceDE w:val="0"/>
              <w:autoSpaceDN w:val="0"/>
              <w:adjustRightInd w:val="0"/>
              <w:spacing w:line="240" w:lineRule="atLeast"/>
              <w:ind w:left="15"/>
              <w:jc w:val="center"/>
              <w:rPr>
                <w:rFonts w:eastAsia="SimSun" w:asciiTheme="minorHAnsi" w:hAnsiTheme="minorHAnsi" w:cstheme="minorHAnsi"/>
                <w:color w:val="000000"/>
                <w:sz w:val="22"/>
                <w:szCs w:val="22"/>
                <w:lang w:eastAsia="en-US"/>
              </w:rPr>
            </w:pPr>
            <w:r w:rsidRPr="00206310">
              <w:rPr>
                <w:rFonts w:eastAsia="SimSun" w:asciiTheme="minorHAnsi" w:hAnsiTheme="minorHAnsi" w:cstheme="minorHAnsi"/>
                <w:color w:val="000000"/>
                <w:sz w:val="22"/>
                <w:szCs w:val="22"/>
                <w:lang w:eastAsia="en-US"/>
              </w:rPr>
              <w:t xml:space="preserve">[2F] </w:t>
            </w:r>
          </w:p>
        </w:tc>
        <w:tc>
          <w:tcPr>
            <w:tcW w:w="882" w:type="dxa"/>
            <w:vAlign w:val="center"/>
          </w:tcPr>
          <w:p w:rsidRPr="00040887" w:rsidR="00206310" w:rsidP="00C70A39" w:rsidRDefault="00206310" w14:paraId="62D22044" w14:textId="77777777">
            <w:pPr>
              <w:autoSpaceDE w:val="0"/>
              <w:autoSpaceDN w:val="0"/>
              <w:adjustRightInd w:val="0"/>
              <w:rPr>
                <w:rFonts w:eastAsia="SimSun" w:asciiTheme="minorHAnsi" w:hAnsiTheme="minorHAnsi" w:cstheme="minorHAnsi"/>
                <w:color w:val="000000"/>
                <w:sz w:val="22"/>
                <w:szCs w:val="22"/>
                <w:lang w:eastAsia="en-US"/>
              </w:rPr>
            </w:pPr>
            <w:r w:rsidRPr="00040887">
              <w:rPr>
                <w:rFonts w:eastAsia="SimSun" w:asciiTheme="minorHAnsi" w:hAnsiTheme="minorHAnsi" w:cstheme="minorHAnsi"/>
                <w:color w:val="000000"/>
                <w:sz w:val="22"/>
                <w:szCs w:val="22"/>
                <w:lang w:eastAsia="en-US"/>
              </w:rPr>
              <w:t>2</w:t>
            </w:r>
          </w:p>
        </w:tc>
        <w:tc>
          <w:tcPr>
            <w:tcW w:w="5953" w:type="dxa"/>
            <w:vAlign w:val="center"/>
          </w:tcPr>
          <w:p w:rsidRPr="00040887" w:rsidR="00206310" w:rsidP="00C70A39" w:rsidRDefault="00206310" w14:paraId="0D3B78D7" w14:textId="5A4F4C78">
            <w:pPr>
              <w:autoSpaceDE w:val="0"/>
              <w:autoSpaceDN w:val="0"/>
              <w:adjustRightInd w:val="0"/>
              <w:rPr>
                <w:rFonts w:eastAsia="SimSun" w:asciiTheme="minorHAnsi" w:hAnsiTheme="minorHAnsi" w:cstheme="minorHAnsi"/>
                <w:sz w:val="22"/>
                <w:szCs w:val="22"/>
                <w:lang w:eastAsia="en-US"/>
              </w:rPr>
            </w:pPr>
            <w:r w:rsidRPr="00040887">
              <w:rPr>
                <w:rFonts w:eastAsia="SimSun" w:asciiTheme="minorHAnsi" w:hAnsiTheme="minorHAnsi" w:cstheme="minorHAnsi"/>
                <w:color w:val="000000" w:themeColor="text1"/>
                <w:sz w:val="22"/>
                <w:szCs w:val="22"/>
                <w:lang w:eastAsia="en-US"/>
              </w:rPr>
              <w:t>Functional critical</w:t>
            </w:r>
          </w:p>
        </w:tc>
        <w:tc>
          <w:tcPr>
            <w:tcW w:w="2410" w:type="dxa"/>
            <w:vAlign w:val="center"/>
          </w:tcPr>
          <w:p w:rsidRPr="00040887" w:rsidR="00206310" w:rsidP="00C70A39" w:rsidRDefault="00040887" w14:paraId="322CBF73" w14:textId="20A3E8C2">
            <w:pPr>
              <w:autoSpaceDE w:val="0"/>
              <w:autoSpaceDN w:val="0"/>
              <w:adjustRightInd w:val="0"/>
              <w:rPr>
                <w:rFonts w:eastAsia="SimSun" w:asciiTheme="minorHAnsi" w:hAnsiTheme="minorHAnsi" w:cstheme="minorHAnsi"/>
                <w:sz w:val="22"/>
                <w:szCs w:val="22"/>
                <w:lang w:eastAsia="en-US"/>
              </w:rPr>
            </w:pPr>
            <w:r w:rsidRPr="00040887">
              <w:rPr>
                <w:rFonts w:eastAsia="SimSun" w:asciiTheme="minorHAnsi" w:hAnsiTheme="minorHAnsi" w:cstheme="minorHAnsi"/>
                <w:sz w:val="22"/>
                <w:szCs w:val="22"/>
                <w:lang w:eastAsia="en-US"/>
              </w:rPr>
              <w:t>Section</w:t>
            </w:r>
            <w:r w:rsidRPr="00040887" w:rsidR="00206310">
              <w:rPr>
                <w:rFonts w:eastAsia="SimSun" w:asciiTheme="minorHAnsi" w:hAnsiTheme="minorHAnsi" w:cstheme="minorHAnsi"/>
                <w:sz w:val="22"/>
                <w:szCs w:val="22"/>
                <w:lang w:eastAsia="en-US"/>
              </w:rPr>
              <w:t xml:space="preserve"> </w:t>
            </w:r>
            <w:r w:rsidRPr="00040887" w:rsidR="00206310">
              <w:rPr>
                <w:rFonts w:eastAsia="SimSun" w:asciiTheme="minorHAnsi" w:hAnsiTheme="minorHAnsi" w:cstheme="minorHAnsi"/>
                <w:color w:val="2B579A"/>
                <w:sz w:val="22"/>
                <w:szCs w:val="22"/>
                <w:shd w:val="clear" w:color="auto" w:fill="E6E6E6"/>
                <w:lang w:eastAsia="en-US"/>
              </w:rPr>
              <w:fldChar w:fldCharType="begin"/>
            </w:r>
            <w:r w:rsidRPr="00040887" w:rsidR="00206310">
              <w:rPr>
                <w:rFonts w:eastAsia="SimSun" w:asciiTheme="minorHAnsi" w:hAnsiTheme="minorHAnsi" w:cstheme="minorHAnsi"/>
                <w:sz w:val="22"/>
                <w:szCs w:val="22"/>
                <w:lang w:eastAsia="en-US"/>
              </w:rPr>
              <w:instrText xml:space="preserve"> REF _Ref515547432 \r \h </w:instrText>
            </w:r>
            <w:r w:rsidRPr="00040887" w:rsidR="00206310">
              <w:rPr>
                <w:rFonts w:eastAsia="SimSun" w:asciiTheme="minorHAnsi" w:hAnsiTheme="minorHAnsi" w:cstheme="minorHAnsi"/>
                <w:color w:val="2B579A"/>
                <w:sz w:val="22"/>
                <w:szCs w:val="22"/>
                <w:shd w:val="clear" w:color="auto" w:fill="E6E6E6"/>
                <w:lang w:eastAsia="en-US"/>
              </w:rPr>
              <w:instrText xml:space="preserve"> \* MERGEFORMAT </w:instrText>
            </w:r>
            <w:r w:rsidRPr="00040887" w:rsidR="00206310">
              <w:rPr>
                <w:rFonts w:eastAsia="SimSun" w:asciiTheme="minorHAnsi" w:hAnsiTheme="minorHAnsi" w:cstheme="minorHAnsi"/>
                <w:color w:val="2B579A"/>
                <w:sz w:val="22"/>
                <w:szCs w:val="22"/>
                <w:shd w:val="clear" w:color="auto" w:fill="E6E6E6"/>
                <w:lang w:eastAsia="en-US"/>
              </w:rPr>
            </w:r>
            <w:r w:rsidRPr="00040887" w:rsidR="00206310">
              <w:rPr>
                <w:rFonts w:eastAsia="SimSun" w:asciiTheme="minorHAnsi" w:hAnsiTheme="minorHAnsi" w:cstheme="minorHAnsi"/>
                <w:color w:val="2B579A"/>
                <w:sz w:val="22"/>
                <w:szCs w:val="22"/>
                <w:shd w:val="clear" w:color="auto" w:fill="E6E6E6"/>
                <w:lang w:eastAsia="en-US"/>
              </w:rPr>
              <w:fldChar w:fldCharType="separate"/>
            </w:r>
            <w:r w:rsidRPr="00040887" w:rsidR="00206310">
              <w:rPr>
                <w:rFonts w:eastAsia="SimSun" w:asciiTheme="minorHAnsi" w:hAnsiTheme="minorHAnsi" w:cstheme="minorHAnsi"/>
                <w:sz w:val="22"/>
                <w:szCs w:val="22"/>
                <w:lang w:eastAsia="en-US"/>
              </w:rPr>
              <w:t>4.1.2</w:t>
            </w:r>
            <w:r w:rsidRPr="00040887" w:rsidR="00206310">
              <w:rPr>
                <w:rFonts w:eastAsia="SimSun" w:asciiTheme="minorHAnsi" w:hAnsiTheme="minorHAnsi" w:cstheme="minorHAnsi"/>
                <w:color w:val="2B579A"/>
                <w:sz w:val="22"/>
                <w:szCs w:val="22"/>
                <w:shd w:val="clear" w:color="auto" w:fill="E6E6E6"/>
                <w:lang w:eastAsia="en-US"/>
              </w:rPr>
              <w:fldChar w:fldCharType="end"/>
            </w:r>
          </w:p>
        </w:tc>
      </w:tr>
      <w:tr w:rsidRPr="00E133EE" w:rsidR="00206310" w:rsidTr="00040887" w14:paraId="3AE0D696" w14:textId="77777777">
        <w:trPr>
          <w:trHeight w:val="454"/>
        </w:trPr>
        <w:tc>
          <w:tcPr>
            <w:tcW w:w="1200" w:type="dxa"/>
            <w:vAlign w:val="center"/>
          </w:tcPr>
          <w:p w:rsidRPr="00206310" w:rsidR="00206310" w:rsidP="00C70A39" w:rsidRDefault="00206310" w14:paraId="58417A81" w14:textId="77777777">
            <w:pPr>
              <w:keepNext/>
              <w:keepLines/>
              <w:autoSpaceDE w:val="0"/>
              <w:autoSpaceDN w:val="0"/>
              <w:adjustRightInd w:val="0"/>
              <w:spacing w:line="240" w:lineRule="atLeast"/>
              <w:ind w:left="15"/>
              <w:jc w:val="center"/>
              <w:rPr>
                <w:rFonts w:eastAsia="SimSun" w:asciiTheme="minorHAnsi" w:hAnsiTheme="minorHAnsi" w:cstheme="minorHAnsi"/>
                <w:color w:val="000000"/>
                <w:sz w:val="22"/>
                <w:szCs w:val="22"/>
                <w:lang w:eastAsia="en-US"/>
              </w:rPr>
            </w:pPr>
            <w:r w:rsidRPr="00206310">
              <w:rPr>
                <w:rFonts w:eastAsia="SimSun" w:asciiTheme="minorHAnsi" w:hAnsiTheme="minorHAnsi" w:cstheme="minorHAnsi"/>
                <w:color w:val="000000"/>
                <w:sz w:val="22"/>
                <w:szCs w:val="22"/>
                <w:lang w:eastAsia="en-US"/>
              </w:rPr>
              <w:t xml:space="preserve">[2P] </w:t>
            </w:r>
          </w:p>
        </w:tc>
        <w:tc>
          <w:tcPr>
            <w:tcW w:w="882" w:type="dxa"/>
            <w:vAlign w:val="center"/>
          </w:tcPr>
          <w:p w:rsidRPr="00040887" w:rsidR="00206310" w:rsidP="00C70A39" w:rsidRDefault="00206310" w14:paraId="630590E3" w14:textId="77777777">
            <w:pPr>
              <w:autoSpaceDE w:val="0"/>
              <w:autoSpaceDN w:val="0"/>
              <w:adjustRightInd w:val="0"/>
              <w:rPr>
                <w:rFonts w:eastAsia="SimSun" w:asciiTheme="minorHAnsi" w:hAnsiTheme="minorHAnsi" w:cstheme="minorHAnsi"/>
                <w:color w:val="000000"/>
                <w:sz w:val="22"/>
                <w:szCs w:val="22"/>
                <w:lang w:eastAsia="en-US"/>
              </w:rPr>
            </w:pPr>
            <w:r w:rsidRPr="00040887">
              <w:rPr>
                <w:rFonts w:eastAsia="SimSun" w:asciiTheme="minorHAnsi" w:hAnsiTheme="minorHAnsi" w:cstheme="minorHAnsi"/>
                <w:color w:val="000000"/>
                <w:sz w:val="22"/>
                <w:szCs w:val="22"/>
                <w:lang w:eastAsia="en-US"/>
              </w:rPr>
              <w:t>2</w:t>
            </w:r>
          </w:p>
        </w:tc>
        <w:tc>
          <w:tcPr>
            <w:tcW w:w="5953" w:type="dxa"/>
            <w:vAlign w:val="center"/>
          </w:tcPr>
          <w:p w:rsidRPr="00040887" w:rsidR="00206310" w:rsidP="00C70A39" w:rsidRDefault="00206310" w14:paraId="6022467C" w14:textId="397CCA50">
            <w:pPr>
              <w:autoSpaceDE w:val="0"/>
              <w:autoSpaceDN w:val="0"/>
              <w:adjustRightInd w:val="0"/>
              <w:rPr>
                <w:rFonts w:eastAsia="SimSun" w:asciiTheme="minorHAnsi" w:hAnsiTheme="minorHAnsi" w:cstheme="minorHAnsi"/>
                <w:sz w:val="22"/>
                <w:szCs w:val="22"/>
                <w:lang w:eastAsia="en-US"/>
              </w:rPr>
            </w:pPr>
            <w:r w:rsidRPr="00040887">
              <w:rPr>
                <w:rFonts w:eastAsia="SimSun" w:asciiTheme="minorHAnsi" w:hAnsiTheme="minorHAnsi" w:cstheme="minorHAnsi"/>
                <w:color w:val="000000" w:themeColor="text1"/>
                <w:sz w:val="22"/>
                <w:szCs w:val="22"/>
                <w:lang w:eastAsia="en-US"/>
              </w:rPr>
              <w:t>Process critical</w:t>
            </w:r>
          </w:p>
        </w:tc>
        <w:tc>
          <w:tcPr>
            <w:tcW w:w="2410" w:type="dxa"/>
            <w:vAlign w:val="center"/>
          </w:tcPr>
          <w:p w:rsidRPr="00040887" w:rsidR="00206310" w:rsidP="00C70A39" w:rsidRDefault="00040887" w14:paraId="67942F20" w14:textId="6BBF8B55">
            <w:pPr>
              <w:autoSpaceDE w:val="0"/>
              <w:autoSpaceDN w:val="0"/>
              <w:adjustRightInd w:val="0"/>
              <w:rPr>
                <w:rFonts w:eastAsia="SimSun" w:asciiTheme="minorHAnsi" w:hAnsiTheme="minorHAnsi" w:cstheme="minorHAnsi"/>
                <w:sz w:val="22"/>
                <w:szCs w:val="22"/>
                <w:lang w:eastAsia="en-US"/>
              </w:rPr>
            </w:pPr>
            <w:r w:rsidRPr="00040887">
              <w:rPr>
                <w:rFonts w:eastAsia="SimSun" w:asciiTheme="minorHAnsi" w:hAnsiTheme="minorHAnsi" w:cstheme="minorHAnsi"/>
                <w:sz w:val="22"/>
                <w:szCs w:val="22"/>
                <w:lang w:eastAsia="en-US"/>
              </w:rPr>
              <w:t>Section</w:t>
            </w:r>
            <w:r w:rsidRPr="00040887" w:rsidR="00206310">
              <w:rPr>
                <w:rFonts w:eastAsia="SimSun" w:asciiTheme="minorHAnsi" w:hAnsiTheme="minorHAnsi" w:cstheme="minorHAnsi"/>
                <w:sz w:val="22"/>
                <w:szCs w:val="22"/>
                <w:lang w:eastAsia="en-US"/>
              </w:rPr>
              <w:t xml:space="preserve"> </w:t>
            </w:r>
            <w:r w:rsidRPr="00040887" w:rsidR="00206310">
              <w:rPr>
                <w:rFonts w:eastAsia="SimSun" w:asciiTheme="minorHAnsi" w:hAnsiTheme="minorHAnsi" w:cstheme="minorHAnsi"/>
                <w:color w:val="2B579A"/>
                <w:sz w:val="22"/>
                <w:szCs w:val="22"/>
                <w:shd w:val="clear" w:color="auto" w:fill="E6E6E6"/>
                <w:lang w:eastAsia="en-US"/>
              </w:rPr>
              <w:fldChar w:fldCharType="begin"/>
            </w:r>
            <w:r w:rsidRPr="00040887" w:rsidR="00206310">
              <w:rPr>
                <w:rFonts w:eastAsia="SimSun" w:asciiTheme="minorHAnsi" w:hAnsiTheme="minorHAnsi" w:cstheme="minorHAnsi"/>
                <w:sz w:val="22"/>
                <w:szCs w:val="22"/>
                <w:lang w:eastAsia="en-US"/>
              </w:rPr>
              <w:instrText xml:space="preserve"> REF _Ref515547432 \r \h </w:instrText>
            </w:r>
            <w:r w:rsidRPr="00040887" w:rsidR="00206310">
              <w:rPr>
                <w:rFonts w:eastAsia="SimSun" w:asciiTheme="minorHAnsi" w:hAnsiTheme="minorHAnsi" w:cstheme="minorHAnsi"/>
                <w:color w:val="2B579A"/>
                <w:sz w:val="22"/>
                <w:szCs w:val="22"/>
                <w:shd w:val="clear" w:color="auto" w:fill="E6E6E6"/>
                <w:lang w:eastAsia="en-US"/>
              </w:rPr>
              <w:instrText xml:space="preserve"> \* MERGEFORMAT </w:instrText>
            </w:r>
            <w:r w:rsidRPr="00040887" w:rsidR="00206310">
              <w:rPr>
                <w:rFonts w:eastAsia="SimSun" w:asciiTheme="minorHAnsi" w:hAnsiTheme="minorHAnsi" w:cstheme="minorHAnsi"/>
                <w:color w:val="2B579A"/>
                <w:sz w:val="22"/>
                <w:szCs w:val="22"/>
                <w:shd w:val="clear" w:color="auto" w:fill="E6E6E6"/>
                <w:lang w:eastAsia="en-US"/>
              </w:rPr>
            </w:r>
            <w:r w:rsidRPr="00040887" w:rsidR="00206310">
              <w:rPr>
                <w:rFonts w:eastAsia="SimSun" w:asciiTheme="minorHAnsi" w:hAnsiTheme="minorHAnsi" w:cstheme="minorHAnsi"/>
                <w:color w:val="2B579A"/>
                <w:sz w:val="22"/>
                <w:szCs w:val="22"/>
                <w:shd w:val="clear" w:color="auto" w:fill="E6E6E6"/>
                <w:lang w:eastAsia="en-US"/>
              </w:rPr>
              <w:fldChar w:fldCharType="separate"/>
            </w:r>
            <w:r w:rsidRPr="00040887" w:rsidR="00206310">
              <w:rPr>
                <w:rFonts w:eastAsia="SimSun" w:asciiTheme="minorHAnsi" w:hAnsiTheme="minorHAnsi" w:cstheme="minorHAnsi"/>
                <w:sz w:val="22"/>
                <w:szCs w:val="22"/>
                <w:lang w:eastAsia="en-US"/>
              </w:rPr>
              <w:t>4.1.2</w:t>
            </w:r>
            <w:r w:rsidRPr="00040887" w:rsidR="00206310">
              <w:rPr>
                <w:rFonts w:eastAsia="SimSun" w:asciiTheme="minorHAnsi" w:hAnsiTheme="minorHAnsi" w:cstheme="minorHAnsi"/>
                <w:color w:val="2B579A"/>
                <w:sz w:val="22"/>
                <w:szCs w:val="22"/>
                <w:shd w:val="clear" w:color="auto" w:fill="E6E6E6"/>
                <w:lang w:eastAsia="en-US"/>
              </w:rPr>
              <w:fldChar w:fldCharType="end"/>
            </w:r>
          </w:p>
        </w:tc>
      </w:tr>
      <w:tr w:rsidRPr="00E133EE" w:rsidR="00206310" w:rsidTr="00040887" w14:paraId="76F4FB2F" w14:textId="77777777">
        <w:trPr>
          <w:trHeight w:val="454"/>
        </w:trPr>
        <w:tc>
          <w:tcPr>
            <w:tcW w:w="1200" w:type="dxa"/>
            <w:vAlign w:val="center"/>
          </w:tcPr>
          <w:p w:rsidRPr="00206310" w:rsidR="00206310" w:rsidP="00C70A39" w:rsidRDefault="00206310" w14:paraId="5E950AE9" w14:textId="77777777">
            <w:pPr>
              <w:keepNext/>
              <w:keepLines/>
              <w:autoSpaceDE w:val="0"/>
              <w:autoSpaceDN w:val="0"/>
              <w:adjustRightInd w:val="0"/>
              <w:spacing w:line="240" w:lineRule="atLeast"/>
              <w:ind w:left="15"/>
              <w:jc w:val="center"/>
              <w:rPr>
                <w:rFonts w:eastAsia="SimSun" w:asciiTheme="minorHAnsi" w:hAnsiTheme="minorHAnsi" w:cstheme="minorHAnsi"/>
                <w:color w:val="000000"/>
                <w:sz w:val="22"/>
                <w:szCs w:val="22"/>
                <w:lang w:eastAsia="en-US"/>
              </w:rPr>
            </w:pPr>
            <w:r w:rsidRPr="00206310">
              <w:rPr>
                <w:rFonts w:eastAsia="SimSun" w:asciiTheme="minorHAnsi" w:hAnsiTheme="minorHAnsi" w:cstheme="minorHAnsi"/>
                <w:color w:val="000000"/>
                <w:sz w:val="22"/>
                <w:szCs w:val="22"/>
                <w:lang w:eastAsia="en-US"/>
              </w:rPr>
              <w:t>[3P]</w:t>
            </w:r>
          </w:p>
        </w:tc>
        <w:tc>
          <w:tcPr>
            <w:tcW w:w="882" w:type="dxa"/>
            <w:vAlign w:val="center"/>
          </w:tcPr>
          <w:p w:rsidRPr="00040887" w:rsidR="00206310" w:rsidP="00C70A39" w:rsidRDefault="00206310" w14:paraId="16D0855B" w14:textId="77777777">
            <w:pPr>
              <w:autoSpaceDE w:val="0"/>
              <w:autoSpaceDN w:val="0"/>
              <w:adjustRightInd w:val="0"/>
              <w:rPr>
                <w:rFonts w:eastAsia="SimSun" w:asciiTheme="minorHAnsi" w:hAnsiTheme="minorHAnsi" w:cstheme="minorHAnsi"/>
                <w:color w:val="000000"/>
                <w:sz w:val="22"/>
                <w:szCs w:val="22"/>
                <w:lang w:eastAsia="en-US"/>
              </w:rPr>
            </w:pPr>
            <w:r w:rsidRPr="00040887">
              <w:rPr>
                <w:rFonts w:eastAsia="SimSun" w:asciiTheme="minorHAnsi" w:hAnsiTheme="minorHAnsi" w:cstheme="minorHAnsi"/>
                <w:color w:val="000000"/>
                <w:sz w:val="22"/>
                <w:szCs w:val="22"/>
                <w:lang w:eastAsia="en-US"/>
              </w:rPr>
              <w:t>3</w:t>
            </w:r>
          </w:p>
        </w:tc>
        <w:tc>
          <w:tcPr>
            <w:tcW w:w="5953" w:type="dxa"/>
            <w:vAlign w:val="center"/>
          </w:tcPr>
          <w:p w:rsidRPr="00040887" w:rsidR="00206310" w:rsidP="00C70A39" w:rsidRDefault="00206310" w14:paraId="741A9A64" w14:textId="717690E2">
            <w:pPr>
              <w:autoSpaceDE w:val="0"/>
              <w:autoSpaceDN w:val="0"/>
              <w:adjustRightInd w:val="0"/>
              <w:rPr>
                <w:rFonts w:eastAsia="SimSun" w:asciiTheme="minorHAnsi" w:hAnsiTheme="minorHAnsi" w:cstheme="minorHAnsi"/>
                <w:sz w:val="22"/>
                <w:szCs w:val="22"/>
                <w:lang w:eastAsia="en-US"/>
              </w:rPr>
            </w:pPr>
            <w:r w:rsidRPr="00040887">
              <w:rPr>
                <w:rFonts w:eastAsia="SimSun" w:asciiTheme="minorHAnsi" w:hAnsiTheme="minorHAnsi" w:cstheme="minorHAnsi"/>
                <w:color w:val="000000"/>
                <w:sz w:val="22"/>
                <w:szCs w:val="22"/>
                <w:lang w:eastAsia="en-US"/>
              </w:rPr>
              <w:t xml:space="preserve">Process requirement critical for </w:t>
            </w:r>
            <w:r w:rsidRPr="00040887">
              <w:rPr>
                <w:rFonts w:eastAsia="SimSun" w:asciiTheme="minorHAnsi" w:hAnsiTheme="minorHAnsi" w:cstheme="minorHAnsi"/>
                <w:color w:val="000000"/>
                <w:sz w:val="22"/>
                <w:szCs w:val="22"/>
                <w:u w:val="single"/>
                <w:lang w:eastAsia="en-US"/>
              </w:rPr>
              <w:t>next</w:t>
            </w:r>
            <w:r w:rsidRPr="00040887">
              <w:rPr>
                <w:rFonts w:eastAsia="SimSun" w:asciiTheme="minorHAnsi" w:hAnsiTheme="minorHAnsi" w:cstheme="minorHAnsi"/>
                <w:color w:val="000000"/>
                <w:sz w:val="22"/>
                <w:szCs w:val="22"/>
                <w:lang w:eastAsia="en-US"/>
              </w:rPr>
              <w:t xml:space="preserve"> process step</w:t>
            </w:r>
          </w:p>
        </w:tc>
        <w:tc>
          <w:tcPr>
            <w:tcW w:w="2410" w:type="dxa"/>
            <w:vAlign w:val="center"/>
          </w:tcPr>
          <w:p w:rsidRPr="00040887" w:rsidR="00206310" w:rsidP="00C70A39" w:rsidRDefault="00040887" w14:paraId="5898BF6F" w14:textId="78815C97">
            <w:pPr>
              <w:autoSpaceDE w:val="0"/>
              <w:autoSpaceDN w:val="0"/>
              <w:adjustRightInd w:val="0"/>
              <w:rPr>
                <w:rFonts w:eastAsia="SimSun" w:asciiTheme="minorHAnsi" w:hAnsiTheme="minorHAnsi" w:cstheme="minorHAnsi"/>
                <w:sz w:val="22"/>
                <w:szCs w:val="22"/>
                <w:lang w:eastAsia="en-US"/>
              </w:rPr>
            </w:pPr>
            <w:r w:rsidRPr="00040887">
              <w:rPr>
                <w:rFonts w:eastAsia="SimSun" w:asciiTheme="minorHAnsi" w:hAnsiTheme="minorHAnsi" w:cstheme="minorHAnsi"/>
                <w:sz w:val="22"/>
                <w:szCs w:val="22"/>
                <w:lang w:eastAsia="en-US"/>
              </w:rPr>
              <w:t>Section</w:t>
            </w:r>
            <w:r w:rsidRPr="00040887" w:rsidR="00206310">
              <w:rPr>
                <w:rFonts w:eastAsia="SimSun" w:asciiTheme="minorHAnsi" w:hAnsiTheme="minorHAnsi" w:cstheme="minorHAnsi"/>
                <w:sz w:val="22"/>
                <w:szCs w:val="22"/>
                <w:lang w:eastAsia="en-US"/>
              </w:rPr>
              <w:t xml:space="preserve"> </w:t>
            </w:r>
            <w:r w:rsidRPr="00040887" w:rsidR="00206310">
              <w:rPr>
                <w:rFonts w:eastAsia="SimSun" w:asciiTheme="minorHAnsi" w:hAnsiTheme="minorHAnsi" w:cstheme="minorHAnsi"/>
                <w:color w:val="2B579A"/>
                <w:sz w:val="22"/>
                <w:szCs w:val="22"/>
                <w:shd w:val="clear" w:color="auto" w:fill="E6E6E6"/>
                <w:lang w:eastAsia="en-US"/>
              </w:rPr>
              <w:fldChar w:fldCharType="begin"/>
            </w:r>
            <w:r w:rsidRPr="00040887" w:rsidR="00206310">
              <w:rPr>
                <w:rFonts w:eastAsia="SimSun" w:asciiTheme="minorHAnsi" w:hAnsiTheme="minorHAnsi" w:cstheme="minorHAnsi"/>
                <w:sz w:val="22"/>
                <w:szCs w:val="22"/>
                <w:lang w:eastAsia="en-US"/>
              </w:rPr>
              <w:instrText xml:space="preserve"> REF _Ref532390167 \r \h </w:instrText>
            </w:r>
            <w:r w:rsidRPr="00040887" w:rsidR="00206310">
              <w:rPr>
                <w:rFonts w:eastAsia="SimSun" w:asciiTheme="minorHAnsi" w:hAnsiTheme="minorHAnsi" w:cstheme="minorHAnsi"/>
                <w:color w:val="2B579A"/>
                <w:sz w:val="22"/>
                <w:szCs w:val="22"/>
                <w:shd w:val="clear" w:color="auto" w:fill="E6E6E6"/>
                <w:lang w:eastAsia="en-US"/>
              </w:rPr>
              <w:instrText xml:space="preserve"> \* MERGEFORMAT </w:instrText>
            </w:r>
            <w:r w:rsidRPr="00040887" w:rsidR="00206310">
              <w:rPr>
                <w:rFonts w:eastAsia="SimSun" w:asciiTheme="minorHAnsi" w:hAnsiTheme="minorHAnsi" w:cstheme="minorHAnsi"/>
                <w:color w:val="2B579A"/>
                <w:sz w:val="22"/>
                <w:szCs w:val="22"/>
                <w:shd w:val="clear" w:color="auto" w:fill="E6E6E6"/>
                <w:lang w:eastAsia="en-US"/>
              </w:rPr>
            </w:r>
            <w:r w:rsidRPr="00040887" w:rsidR="00206310">
              <w:rPr>
                <w:rFonts w:eastAsia="SimSun" w:asciiTheme="minorHAnsi" w:hAnsiTheme="minorHAnsi" w:cstheme="minorHAnsi"/>
                <w:color w:val="2B579A"/>
                <w:sz w:val="22"/>
                <w:szCs w:val="22"/>
                <w:shd w:val="clear" w:color="auto" w:fill="E6E6E6"/>
                <w:lang w:eastAsia="en-US"/>
              </w:rPr>
              <w:fldChar w:fldCharType="separate"/>
            </w:r>
            <w:r w:rsidRPr="00040887" w:rsidR="00206310">
              <w:rPr>
                <w:rFonts w:eastAsia="SimSun" w:asciiTheme="minorHAnsi" w:hAnsiTheme="minorHAnsi" w:cstheme="minorHAnsi"/>
                <w:sz w:val="22"/>
                <w:szCs w:val="22"/>
                <w:lang w:eastAsia="en-US"/>
              </w:rPr>
              <w:t>4.1.3</w:t>
            </w:r>
            <w:r w:rsidRPr="00040887" w:rsidR="00206310">
              <w:rPr>
                <w:rFonts w:eastAsia="SimSun" w:asciiTheme="minorHAnsi" w:hAnsiTheme="minorHAnsi" w:cstheme="minorHAnsi"/>
                <w:color w:val="2B579A"/>
                <w:sz w:val="22"/>
                <w:szCs w:val="22"/>
                <w:shd w:val="clear" w:color="auto" w:fill="E6E6E6"/>
                <w:lang w:eastAsia="en-US"/>
              </w:rPr>
              <w:fldChar w:fldCharType="end"/>
            </w:r>
          </w:p>
        </w:tc>
      </w:tr>
      <w:tr w:rsidRPr="00E133EE" w:rsidR="00206310" w:rsidTr="00040887" w14:paraId="5D430A24" w14:textId="77777777">
        <w:trPr>
          <w:trHeight w:val="454"/>
        </w:trPr>
        <w:tc>
          <w:tcPr>
            <w:tcW w:w="1200" w:type="dxa"/>
            <w:vAlign w:val="center"/>
          </w:tcPr>
          <w:p w:rsidRPr="00206310" w:rsidR="00206310" w:rsidP="00C70A39" w:rsidRDefault="00206310" w14:paraId="2F552F90" w14:textId="77777777">
            <w:pPr>
              <w:keepNext/>
              <w:keepLines/>
              <w:autoSpaceDE w:val="0"/>
              <w:autoSpaceDN w:val="0"/>
              <w:adjustRightInd w:val="0"/>
              <w:spacing w:line="240" w:lineRule="atLeast"/>
              <w:ind w:left="15"/>
              <w:jc w:val="center"/>
              <w:rPr>
                <w:rFonts w:eastAsia="SimSun" w:asciiTheme="minorHAnsi" w:hAnsiTheme="minorHAnsi" w:cstheme="minorHAnsi"/>
                <w:color w:val="000000"/>
                <w:sz w:val="22"/>
                <w:szCs w:val="22"/>
                <w:lang w:eastAsia="en-US"/>
              </w:rPr>
            </w:pPr>
            <w:r w:rsidRPr="00206310">
              <w:rPr>
                <w:rFonts w:eastAsia="SimSun" w:asciiTheme="minorHAnsi" w:hAnsiTheme="minorHAnsi" w:cstheme="minorHAnsi"/>
                <w:color w:val="000000"/>
                <w:sz w:val="22"/>
                <w:szCs w:val="22"/>
                <w:lang w:eastAsia="en-US"/>
              </w:rPr>
              <w:t>[-D]</w:t>
            </w:r>
          </w:p>
        </w:tc>
        <w:tc>
          <w:tcPr>
            <w:tcW w:w="882" w:type="dxa"/>
            <w:vAlign w:val="center"/>
          </w:tcPr>
          <w:p w:rsidRPr="00040887" w:rsidR="00206310" w:rsidP="00C70A39" w:rsidRDefault="00206310" w14:paraId="720E79F5" w14:textId="77777777">
            <w:pPr>
              <w:autoSpaceDE w:val="0"/>
              <w:autoSpaceDN w:val="0"/>
              <w:adjustRightInd w:val="0"/>
              <w:rPr>
                <w:rFonts w:eastAsia="SimSun" w:asciiTheme="minorHAnsi" w:hAnsiTheme="minorHAnsi" w:cstheme="minorHAnsi"/>
                <w:color w:val="000000"/>
                <w:sz w:val="22"/>
                <w:szCs w:val="22"/>
                <w:lang w:eastAsia="en-US"/>
              </w:rPr>
            </w:pPr>
            <w:r w:rsidRPr="00040887">
              <w:rPr>
                <w:rFonts w:eastAsia="SimSun" w:asciiTheme="minorHAnsi" w:hAnsiTheme="minorHAnsi" w:cstheme="minorHAnsi"/>
                <w:color w:val="000000"/>
                <w:sz w:val="22"/>
                <w:szCs w:val="22"/>
                <w:lang w:eastAsia="en-US"/>
              </w:rPr>
              <w:t>0,2</w:t>
            </w:r>
          </w:p>
        </w:tc>
        <w:tc>
          <w:tcPr>
            <w:tcW w:w="5953" w:type="dxa"/>
            <w:vAlign w:val="center"/>
          </w:tcPr>
          <w:p w:rsidRPr="00040887" w:rsidR="00206310" w:rsidP="00C70A39" w:rsidRDefault="00206310" w14:paraId="64A69120" w14:textId="7A19DFF4">
            <w:pPr>
              <w:autoSpaceDE w:val="0"/>
              <w:autoSpaceDN w:val="0"/>
              <w:adjustRightInd w:val="0"/>
              <w:rPr>
                <w:rFonts w:eastAsia="SimSun" w:asciiTheme="minorHAnsi" w:hAnsiTheme="minorHAnsi" w:cstheme="minorHAnsi"/>
                <w:sz w:val="22"/>
                <w:szCs w:val="22"/>
                <w:lang w:eastAsia="en-US"/>
              </w:rPr>
            </w:pPr>
            <w:r w:rsidRPr="00040887">
              <w:rPr>
                <w:rFonts w:eastAsia="SimSun" w:asciiTheme="minorHAnsi" w:hAnsiTheme="minorHAnsi" w:cstheme="minorHAnsi"/>
                <w:sz w:val="22"/>
                <w:szCs w:val="22"/>
                <w:lang w:eastAsia="en-US"/>
              </w:rPr>
              <w:t>Mandatory documentation</w:t>
            </w:r>
          </w:p>
        </w:tc>
        <w:tc>
          <w:tcPr>
            <w:tcW w:w="2410" w:type="dxa"/>
            <w:vAlign w:val="center"/>
          </w:tcPr>
          <w:p w:rsidRPr="00040887" w:rsidR="00206310" w:rsidP="00C70A39" w:rsidRDefault="00040887" w14:paraId="30699342" w14:textId="00F40657">
            <w:pPr>
              <w:autoSpaceDE w:val="0"/>
              <w:autoSpaceDN w:val="0"/>
              <w:adjustRightInd w:val="0"/>
              <w:rPr>
                <w:rFonts w:eastAsia="SimSun" w:asciiTheme="minorHAnsi" w:hAnsiTheme="minorHAnsi" w:cstheme="minorHAnsi"/>
                <w:color w:val="000000"/>
                <w:sz w:val="22"/>
                <w:szCs w:val="22"/>
                <w:lang w:eastAsia="en-US"/>
              </w:rPr>
            </w:pPr>
            <w:r w:rsidRPr="00040887">
              <w:rPr>
                <w:rFonts w:eastAsia="SimSun" w:asciiTheme="minorHAnsi" w:hAnsiTheme="minorHAnsi" w:cstheme="minorHAnsi"/>
                <w:sz w:val="22"/>
                <w:szCs w:val="22"/>
                <w:lang w:eastAsia="en-US"/>
              </w:rPr>
              <w:t>Section</w:t>
            </w:r>
            <w:r w:rsidRPr="00040887" w:rsidR="00206310">
              <w:rPr>
                <w:rFonts w:eastAsia="SimSun" w:asciiTheme="minorHAnsi" w:hAnsiTheme="minorHAnsi" w:cstheme="minorHAnsi"/>
                <w:sz w:val="22"/>
                <w:szCs w:val="22"/>
                <w:lang w:eastAsia="en-US"/>
              </w:rPr>
              <w:t xml:space="preserve"> </w:t>
            </w:r>
            <w:r w:rsidRPr="00040887" w:rsidR="00206310">
              <w:rPr>
                <w:rFonts w:eastAsia="SimSun" w:asciiTheme="minorHAnsi" w:hAnsiTheme="minorHAnsi" w:cstheme="minorHAnsi"/>
                <w:color w:val="2B579A"/>
                <w:sz w:val="22"/>
                <w:szCs w:val="22"/>
                <w:shd w:val="clear" w:color="auto" w:fill="E6E6E6"/>
                <w:lang w:eastAsia="en-US"/>
              </w:rPr>
              <w:fldChar w:fldCharType="begin"/>
            </w:r>
            <w:r w:rsidRPr="00040887" w:rsidR="00206310">
              <w:rPr>
                <w:rFonts w:eastAsia="SimSun" w:asciiTheme="minorHAnsi" w:hAnsiTheme="minorHAnsi" w:cstheme="minorHAnsi"/>
                <w:sz w:val="22"/>
                <w:szCs w:val="22"/>
                <w:lang w:eastAsia="en-US"/>
              </w:rPr>
              <w:instrText xml:space="preserve"> REF _Ref20377045 \r \h </w:instrText>
            </w:r>
            <w:r w:rsidRPr="00040887" w:rsidR="00206310">
              <w:rPr>
                <w:rFonts w:eastAsia="SimSun" w:asciiTheme="minorHAnsi" w:hAnsiTheme="minorHAnsi" w:cstheme="minorHAnsi"/>
                <w:color w:val="2B579A"/>
                <w:sz w:val="22"/>
                <w:szCs w:val="22"/>
                <w:shd w:val="clear" w:color="auto" w:fill="E6E6E6"/>
                <w:lang w:eastAsia="en-US"/>
              </w:rPr>
              <w:instrText xml:space="preserve"> \* MERGEFORMAT </w:instrText>
            </w:r>
            <w:r w:rsidRPr="00040887" w:rsidR="00206310">
              <w:rPr>
                <w:rFonts w:eastAsia="SimSun" w:asciiTheme="minorHAnsi" w:hAnsiTheme="minorHAnsi" w:cstheme="minorHAnsi"/>
                <w:color w:val="2B579A"/>
                <w:sz w:val="22"/>
                <w:szCs w:val="22"/>
                <w:shd w:val="clear" w:color="auto" w:fill="E6E6E6"/>
                <w:lang w:eastAsia="en-US"/>
              </w:rPr>
            </w:r>
            <w:r w:rsidRPr="00040887" w:rsidR="00206310">
              <w:rPr>
                <w:rFonts w:eastAsia="SimSun" w:asciiTheme="minorHAnsi" w:hAnsiTheme="minorHAnsi" w:cstheme="minorHAnsi"/>
                <w:color w:val="2B579A"/>
                <w:sz w:val="22"/>
                <w:szCs w:val="22"/>
                <w:shd w:val="clear" w:color="auto" w:fill="E6E6E6"/>
                <w:lang w:eastAsia="en-US"/>
              </w:rPr>
              <w:fldChar w:fldCharType="separate"/>
            </w:r>
            <w:r w:rsidRPr="00040887" w:rsidR="00206310">
              <w:rPr>
                <w:rFonts w:eastAsia="SimSun" w:asciiTheme="minorHAnsi" w:hAnsiTheme="minorHAnsi" w:cstheme="minorHAnsi"/>
                <w:sz w:val="22"/>
                <w:szCs w:val="22"/>
                <w:lang w:eastAsia="en-US"/>
              </w:rPr>
              <w:t>4.1.5</w:t>
            </w:r>
            <w:r w:rsidRPr="00040887" w:rsidR="00206310">
              <w:rPr>
                <w:rFonts w:eastAsia="SimSun" w:asciiTheme="minorHAnsi" w:hAnsiTheme="minorHAnsi" w:cstheme="minorHAnsi"/>
                <w:color w:val="2B579A"/>
                <w:sz w:val="22"/>
                <w:szCs w:val="22"/>
                <w:shd w:val="clear" w:color="auto" w:fill="E6E6E6"/>
                <w:lang w:eastAsia="en-US"/>
              </w:rPr>
              <w:fldChar w:fldCharType="end"/>
            </w:r>
          </w:p>
        </w:tc>
      </w:tr>
      <w:tr w:rsidRPr="00E133EE" w:rsidR="00206310" w:rsidTr="00040887" w14:paraId="2AECD4D6" w14:textId="77777777">
        <w:trPr>
          <w:trHeight w:val="454"/>
        </w:trPr>
        <w:tc>
          <w:tcPr>
            <w:tcW w:w="1200" w:type="dxa"/>
            <w:tcBorders>
              <w:top w:val="single" w:color="auto" w:sz="4" w:space="0"/>
              <w:left w:val="single" w:color="auto" w:sz="4" w:space="0"/>
              <w:bottom w:val="single" w:color="auto" w:sz="4" w:space="0"/>
              <w:right w:val="single" w:color="auto" w:sz="4" w:space="0"/>
            </w:tcBorders>
            <w:vAlign w:val="center"/>
          </w:tcPr>
          <w:p w:rsidRPr="00206310" w:rsidR="00206310" w:rsidP="00C70A39" w:rsidRDefault="00206310" w14:paraId="6FE8E5A3" w14:textId="77777777">
            <w:pPr>
              <w:keepNext/>
              <w:keepLines/>
              <w:autoSpaceDE w:val="0"/>
              <w:autoSpaceDN w:val="0"/>
              <w:adjustRightInd w:val="0"/>
              <w:spacing w:line="240" w:lineRule="atLeast"/>
              <w:ind w:left="15"/>
              <w:jc w:val="center"/>
              <w:rPr>
                <w:rFonts w:eastAsia="SimSun" w:asciiTheme="minorHAnsi" w:hAnsiTheme="minorHAnsi" w:cstheme="minorHAnsi"/>
                <w:color w:val="000000"/>
                <w:sz w:val="22"/>
                <w:szCs w:val="22"/>
                <w:lang w:eastAsia="en-US"/>
              </w:rPr>
            </w:pPr>
            <w:r w:rsidRPr="00206310">
              <w:rPr>
                <w:rFonts w:eastAsia="SimSun" w:asciiTheme="minorHAnsi" w:hAnsiTheme="minorHAnsi" w:cstheme="minorHAnsi"/>
                <w:color w:val="000000"/>
                <w:sz w:val="22"/>
                <w:szCs w:val="22"/>
                <w:lang w:eastAsia="en-US"/>
              </w:rPr>
              <w:t>[*_MML]</w:t>
            </w:r>
          </w:p>
        </w:tc>
        <w:tc>
          <w:tcPr>
            <w:tcW w:w="882" w:type="dxa"/>
            <w:tcBorders>
              <w:top w:val="single" w:color="auto" w:sz="4" w:space="0"/>
              <w:left w:val="single" w:color="auto" w:sz="4" w:space="0"/>
              <w:bottom w:val="single" w:color="auto" w:sz="4" w:space="0"/>
              <w:right w:val="single" w:color="auto" w:sz="4" w:space="0"/>
            </w:tcBorders>
            <w:vAlign w:val="center"/>
          </w:tcPr>
          <w:p w:rsidRPr="00040887" w:rsidR="00206310" w:rsidP="00C70A39" w:rsidRDefault="00206310" w14:paraId="54BE80E5" w14:textId="77777777">
            <w:pPr>
              <w:autoSpaceDE w:val="0"/>
              <w:autoSpaceDN w:val="0"/>
              <w:adjustRightInd w:val="0"/>
              <w:rPr>
                <w:rFonts w:eastAsia="SimSun" w:asciiTheme="minorHAnsi" w:hAnsiTheme="minorHAnsi" w:cstheme="minorHAnsi"/>
                <w:color w:val="000000"/>
                <w:sz w:val="22"/>
                <w:szCs w:val="22"/>
                <w:lang w:eastAsia="en-US"/>
              </w:rPr>
            </w:pPr>
            <w:r w:rsidRPr="00040887">
              <w:rPr>
                <w:rFonts w:eastAsia="SimSun" w:asciiTheme="minorHAnsi" w:hAnsiTheme="minorHAnsi" w:cstheme="minorHAnsi"/>
                <w:color w:val="000000"/>
                <w:sz w:val="22"/>
                <w:szCs w:val="22"/>
                <w:lang w:eastAsia="en-US"/>
              </w:rPr>
              <w:t>0,2,3</w:t>
            </w:r>
          </w:p>
        </w:tc>
        <w:tc>
          <w:tcPr>
            <w:tcW w:w="5953" w:type="dxa"/>
            <w:tcBorders>
              <w:top w:val="single" w:color="auto" w:sz="4" w:space="0"/>
              <w:left w:val="single" w:color="auto" w:sz="4" w:space="0"/>
              <w:bottom w:val="single" w:color="auto" w:sz="4" w:space="0"/>
              <w:right w:val="single" w:color="auto" w:sz="4" w:space="0"/>
            </w:tcBorders>
            <w:vAlign w:val="center"/>
          </w:tcPr>
          <w:p w:rsidRPr="00040887" w:rsidR="00206310" w:rsidP="00C70A39" w:rsidRDefault="00206310" w14:paraId="1712E290" w14:textId="4A28C856">
            <w:pPr>
              <w:autoSpaceDE w:val="0"/>
              <w:autoSpaceDN w:val="0"/>
              <w:adjustRightInd w:val="0"/>
              <w:rPr>
                <w:rFonts w:eastAsia="SimSun" w:asciiTheme="minorHAnsi" w:hAnsiTheme="minorHAnsi" w:cstheme="minorHAnsi"/>
                <w:sz w:val="22"/>
                <w:szCs w:val="22"/>
                <w:lang w:eastAsia="en-US"/>
              </w:rPr>
            </w:pPr>
            <w:r w:rsidRPr="00040887">
              <w:rPr>
                <w:rFonts w:eastAsia="SimSun" w:asciiTheme="minorHAnsi" w:hAnsiTheme="minorHAnsi" w:cstheme="minorHAnsi"/>
                <w:sz w:val="22"/>
                <w:szCs w:val="22"/>
                <w:lang w:eastAsia="en-US"/>
              </w:rPr>
              <w:t>Maximum Material Limit</w:t>
            </w:r>
          </w:p>
        </w:tc>
        <w:tc>
          <w:tcPr>
            <w:tcW w:w="2410" w:type="dxa"/>
            <w:tcBorders>
              <w:top w:val="single" w:color="auto" w:sz="4" w:space="0"/>
              <w:left w:val="single" w:color="auto" w:sz="4" w:space="0"/>
              <w:bottom w:val="single" w:color="auto" w:sz="4" w:space="0"/>
              <w:right w:val="single" w:color="auto" w:sz="4" w:space="0"/>
            </w:tcBorders>
            <w:vAlign w:val="center"/>
          </w:tcPr>
          <w:p w:rsidRPr="00040887" w:rsidR="00206310" w:rsidP="00C70A39" w:rsidRDefault="00040887" w14:paraId="2B63B393" w14:textId="258D0CAD">
            <w:pPr>
              <w:autoSpaceDE w:val="0"/>
              <w:autoSpaceDN w:val="0"/>
              <w:adjustRightInd w:val="0"/>
              <w:rPr>
                <w:rFonts w:eastAsia="SimSun" w:asciiTheme="minorHAnsi" w:hAnsiTheme="minorHAnsi" w:cstheme="minorHAnsi"/>
                <w:color w:val="000000"/>
                <w:sz w:val="22"/>
                <w:szCs w:val="22"/>
                <w:lang w:eastAsia="en-US"/>
              </w:rPr>
            </w:pPr>
            <w:r w:rsidRPr="00040887">
              <w:rPr>
                <w:rFonts w:eastAsia="SimSun" w:asciiTheme="minorHAnsi" w:hAnsiTheme="minorHAnsi" w:cstheme="minorHAnsi"/>
                <w:sz w:val="22"/>
                <w:szCs w:val="22"/>
                <w:lang w:eastAsia="en-US"/>
              </w:rPr>
              <w:t>Section</w:t>
            </w:r>
            <w:r w:rsidRPr="00040887" w:rsidR="00206310">
              <w:rPr>
                <w:rFonts w:eastAsia="SimSun" w:asciiTheme="minorHAnsi" w:hAnsiTheme="minorHAnsi" w:cstheme="minorHAnsi"/>
                <w:sz w:val="22"/>
                <w:szCs w:val="22"/>
                <w:lang w:eastAsia="en-US"/>
              </w:rPr>
              <w:t xml:space="preserve"> </w:t>
            </w:r>
            <w:r w:rsidRPr="00040887" w:rsidR="00206310">
              <w:rPr>
                <w:rFonts w:eastAsia="SimSun" w:asciiTheme="minorHAnsi" w:hAnsiTheme="minorHAnsi" w:cstheme="minorHAnsi"/>
                <w:color w:val="2B579A"/>
                <w:sz w:val="22"/>
                <w:szCs w:val="22"/>
                <w:shd w:val="clear" w:color="auto" w:fill="E6E6E6"/>
                <w:lang w:eastAsia="en-US"/>
              </w:rPr>
              <w:fldChar w:fldCharType="begin"/>
            </w:r>
            <w:r w:rsidRPr="00040887" w:rsidR="00206310">
              <w:rPr>
                <w:rFonts w:eastAsia="SimSun" w:asciiTheme="minorHAnsi" w:hAnsiTheme="minorHAnsi" w:cstheme="minorHAnsi"/>
                <w:sz w:val="22"/>
                <w:szCs w:val="22"/>
                <w:lang w:eastAsia="en-US"/>
              </w:rPr>
              <w:instrText xml:space="preserve"> REF _Ref20377054 \r \h </w:instrText>
            </w:r>
            <w:r w:rsidRPr="00040887" w:rsidR="00206310">
              <w:rPr>
                <w:rFonts w:eastAsia="SimSun" w:asciiTheme="minorHAnsi" w:hAnsiTheme="minorHAnsi" w:cstheme="minorHAnsi"/>
                <w:color w:val="2B579A"/>
                <w:sz w:val="22"/>
                <w:szCs w:val="22"/>
                <w:shd w:val="clear" w:color="auto" w:fill="E6E6E6"/>
                <w:lang w:eastAsia="en-US"/>
              </w:rPr>
              <w:instrText xml:space="preserve"> \* MERGEFORMAT </w:instrText>
            </w:r>
            <w:r w:rsidRPr="00040887" w:rsidR="00206310">
              <w:rPr>
                <w:rFonts w:eastAsia="SimSun" w:asciiTheme="minorHAnsi" w:hAnsiTheme="minorHAnsi" w:cstheme="minorHAnsi"/>
                <w:color w:val="2B579A"/>
                <w:sz w:val="22"/>
                <w:szCs w:val="22"/>
                <w:shd w:val="clear" w:color="auto" w:fill="E6E6E6"/>
                <w:lang w:eastAsia="en-US"/>
              </w:rPr>
            </w:r>
            <w:r w:rsidRPr="00040887" w:rsidR="00206310">
              <w:rPr>
                <w:rFonts w:eastAsia="SimSun" w:asciiTheme="minorHAnsi" w:hAnsiTheme="minorHAnsi" w:cstheme="minorHAnsi"/>
                <w:color w:val="2B579A"/>
                <w:sz w:val="22"/>
                <w:szCs w:val="22"/>
                <w:shd w:val="clear" w:color="auto" w:fill="E6E6E6"/>
                <w:lang w:eastAsia="en-US"/>
              </w:rPr>
              <w:fldChar w:fldCharType="separate"/>
            </w:r>
            <w:r w:rsidRPr="00040887" w:rsidR="00206310">
              <w:rPr>
                <w:rFonts w:eastAsia="SimSun" w:asciiTheme="minorHAnsi" w:hAnsiTheme="minorHAnsi" w:cstheme="minorHAnsi"/>
                <w:sz w:val="22"/>
                <w:szCs w:val="22"/>
                <w:lang w:eastAsia="en-US"/>
              </w:rPr>
              <w:t>4.1.6</w:t>
            </w:r>
            <w:r w:rsidRPr="00040887" w:rsidR="00206310">
              <w:rPr>
                <w:rFonts w:eastAsia="SimSun" w:asciiTheme="minorHAnsi" w:hAnsiTheme="minorHAnsi" w:cstheme="minorHAnsi"/>
                <w:color w:val="2B579A"/>
                <w:sz w:val="22"/>
                <w:szCs w:val="22"/>
                <w:shd w:val="clear" w:color="auto" w:fill="E6E6E6"/>
                <w:lang w:eastAsia="en-US"/>
              </w:rPr>
              <w:fldChar w:fldCharType="end"/>
            </w:r>
          </w:p>
        </w:tc>
      </w:tr>
      <w:tr w:rsidRPr="00E133EE" w:rsidR="00206310" w:rsidTr="00040887" w14:paraId="3F34F6BF" w14:textId="77777777">
        <w:trPr>
          <w:trHeight w:val="454"/>
        </w:trPr>
        <w:tc>
          <w:tcPr>
            <w:tcW w:w="1200" w:type="dxa"/>
            <w:tcBorders>
              <w:top w:val="single" w:color="auto" w:sz="4" w:space="0"/>
              <w:left w:val="single" w:color="auto" w:sz="4" w:space="0"/>
              <w:bottom w:val="single" w:color="auto" w:sz="4" w:space="0"/>
              <w:right w:val="single" w:color="auto" w:sz="4" w:space="0"/>
            </w:tcBorders>
            <w:vAlign w:val="center"/>
          </w:tcPr>
          <w:p w:rsidRPr="00206310" w:rsidR="00206310" w:rsidP="00C70A39" w:rsidRDefault="00206310" w14:paraId="5AADE5B0" w14:textId="77777777">
            <w:pPr>
              <w:keepNext/>
              <w:keepLines/>
              <w:autoSpaceDE w:val="0"/>
              <w:autoSpaceDN w:val="0"/>
              <w:adjustRightInd w:val="0"/>
              <w:spacing w:line="240" w:lineRule="atLeast"/>
              <w:ind w:left="15"/>
              <w:jc w:val="center"/>
              <w:rPr>
                <w:rFonts w:eastAsia="SimSun" w:asciiTheme="minorHAnsi" w:hAnsiTheme="minorHAnsi" w:cstheme="minorHAnsi"/>
                <w:color w:val="000000"/>
                <w:sz w:val="22"/>
                <w:szCs w:val="22"/>
                <w:lang w:eastAsia="en-US"/>
              </w:rPr>
            </w:pPr>
            <w:r w:rsidRPr="00206310">
              <w:rPr>
                <w:rFonts w:eastAsia="SimSun" w:asciiTheme="minorHAnsi" w:hAnsiTheme="minorHAnsi" w:cstheme="minorHAnsi"/>
                <w:color w:val="000000"/>
                <w:sz w:val="22"/>
                <w:szCs w:val="22"/>
                <w:lang w:eastAsia="en-US"/>
              </w:rPr>
              <w:t>[*_LML]</w:t>
            </w:r>
          </w:p>
        </w:tc>
        <w:tc>
          <w:tcPr>
            <w:tcW w:w="882" w:type="dxa"/>
            <w:tcBorders>
              <w:top w:val="single" w:color="auto" w:sz="4" w:space="0"/>
              <w:left w:val="single" w:color="auto" w:sz="4" w:space="0"/>
              <w:bottom w:val="single" w:color="auto" w:sz="4" w:space="0"/>
              <w:right w:val="single" w:color="auto" w:sz="4" w:space="0"/>
            </w:tcBorders>
            <w:vAlign w:val="center"/>
          </w:tcPr>
          <w:p w:rsidRPr="00040887" w:rsidR="00206310" w:rsidP="00C70A39" w:rsidRDefault="00206310" w14:paraId="5C5189DF" w14:textId="77777777">
            <w:pPr>
              <w:autoSpaceDE w:val="0"/>
              <w:autoSpaceDN w:val="0"/>
              <w:adjustRightInd w:val="0"/>
              <w:rPr>
                <w:rFonts w:eastAsia="SimSun" w:asciiTheme="minorHAnsi" w:hAnsiTheme="minorHAnsi" w:cstheme="minorHAnsi"/>
                <w:color w:val="000000"/>
                <w:sz w:val="22"/>
                <w:szCs w:val="22"/>
                <w:lang w:eastAsia="en-US"/>
              </w:rPr>
            </w:pPr>
            <w:r w:rsidRPr="00040887">
              <w:rPr>
                <w:rFonts w:eastAsia="SimSun" w:asciiTheme="minorHAnsi" w:hAnsiTheme="minorHAnsi" w:cstheme="minorHAnsi"/>
                <w:color w:val="000000"/>
                <w:sz w:val="22"/>
                <w:szCs w:val="22"/>
                <w:lang w:eastAsia="en-US"/>
              </w:rPr>
              <w:t>0,2,3</w:t>
            </w:r>
          </w:p>
        </w:tc>
        <w:tc>
          <w:tcPr>
            <w:tcW w:w="5953" w:type="dxa"/>
            <w:tcBorders>
              <w:top w:val="single" w:color="auto" w:sz="4" w:space="0"/>
              <w:left w:val="single" w:color="auto" w:sz="4" w:space="0"/>
              <w:bottom w:val="single" w:color="auto" w:sz="4" w:space="0"/>
              <w:right w:val="single" w:color="auto" w:sz="4" w:space="0"/>
            </w:tcBorders>
            <w:vAlign w:val="center"/>
          </w:tcPr>
          <w:p w:rsidRPr="00040887" w:rsidR="00206310" w:rsidP="00C70A39" w:rsidRDefault="00206310" w14:paraId="5ED7722B" w14:textId="18A45E7E">
            <w:pPr>
              <w:autoSpaceDE w:val="0"/>
              <w:autoSpaceDN w:val="0"/>
              <w:adjustRightInd w:val="0"/>
              <w:rPr>
                <w:rFonts w:eastAsia="SimSun" w:asciiTheme="minorHAnsi" w:hAnsiTheme="minorHAnsi" w:cstheme="minorHAnsi"/>
                <w:sz w:val="22"/>
                <w:szCs w:val="22"/>
                <w:lang w:eastAsia="en-US"/>
              </w:rPr>
            </w:pPr>
            <w:r w:rsidRPr="00040887">
              <w:rPr>
                <w:rFonts w:eastAsia="SimSun" w:asciiTheme="minorHAnsi" w:hAnsiTheme="minorHAnsi" w:cstheme="minorHAnsi"/>
                <w:sz w:val="22"/>
                <w:szCs w:val="22"/>
                <w:lang w:eastAsia="en-US"/>
              </w:rPr>
              <w:t>Least Material Limit</w:t>
            </w:r>
          </w:p>
        </w:tc>
        <w:tc>
          <w:tcPr>
            <w:tcW w:w="2410" w:type="dxa"/>
            <w:tcBorders>
              <w:top w:val="single" w:color="auto" w:sz="4" w:space="0"/>
              <w:left w:val="single" w:color="auto" w:sz="4" w:space="0"/>
              <w:bottom w:val="single" w:color="auto" w:sz="4" w:space="0"/>
              <w:right w:val="single" w:color="auto" w:sz="4" w:space="0"/>
            </w:tcBorders>
            <w:vAlign w:val="center"/>
          </w:tcPr>
          <w:p w:rsidRPr="00040887" w:rsidR="00206310" w:rsidP="00C70A39" w:rsidRDefault="00040887" w14:paraId="3F23104C" w14:textId="4A7F4414">
            <w:pPr>
              <w:autoSpaceDE w:val="0"/>
              <w:autoSpaceDN w:val="0"/>
              <w:adjustRightInd w:val="0"/>
              <w:rPr>
                <w:rFonts w:eastAsia="SimSun" w:asciiTheme="minorHAnsi" w:hAnsiTheme="minorHAnsi" w:cstheme="minorHAnsi"/>
                <w:color w:val="000000"/>
                <w:sz w:val="22"/>
                <w:szCs w:val="22"/>
                <w:lang w:eastAsia="en-US"/>
              </w:rPr>
            </w:pPr>
            <w:r w:rsidRPr="00040887">
              <w:rPr>
                <w:rFonts w:eastAsia="SimSun" w:asciiTheme="minorHAnsi" w:hAnsiTheme="minorHAnsi" w:cstheme="minorHAnsi"/>
                <w:sz w:val="22"/>
                <w:szCs w:val="22"/>
                <w:lang w:eastAsia="en-US"/>
              </w:rPr>
              <w:t>Section</w:t>
            </w:r>
            <w:r w:rsidRPr="00040887" w:rsidR="00206310">
              <w:rPr>
                <w:rFonts w:eastAsia="SimSun" w:asciiTheme="minorHAnsi" w:hAnsiTheme="minorHAnsi" w:cstheme="minorHAnsi"/>
                <w:sz w:val="22"/>
                <w:szCs w:val="22"/>
                <w:lang w:eastAsia="en-US"/>
              </w:rPr>
              <w:t xml:space="preserve"> </w:t>
            </w:r>
            <w:r w:rsidRPr="00040887" w:rsidR="00206310">
              <w:rPr>
                <w:rFonts w:eastAsia="SimSun" w:asciiTheme="minorHAnsi" w:hAnsiTheme="minorHAnsi" w:cstheme="minorHAnsi"/>
                <w:color w:val="2B579A"/>
                <w:sz w:val="22"/>
                <w:szCs w:val="22"/>
                <w:shd w:val="clear" w:color="auto" w:fill="E6E6E6"/>
                <w:lang w:eastAsia="en-US"/>
              </w:rPr>
              <w:fldChar w:fldCharType="begin"/>
            </w:r>
            <w:r w:rsidRPr="00040887" w:rsidR="00206310">
              <w:rPr>
                <w:rFonts w:eastAsia="SimSun" w:asciiTheme="minorHAnsi" w:hAnsiTheme="minorHAnsi" w:cstheme="minorHAnsi"/>
                <w:sz w:val="22"/>
                <w:szCs w:val="22"/>
                <w:lang w:eastAsia="en-US"/>
              </w:rPr>
              <w:instrText xml:space="preserve"> REF _Ref20377054 \r \h </w:instrText>
            </w:r>
            <w:r w:rsidRPr="00040887" w:rsidR="00206310">
              <w:rPr>
                <w:rFonts w:eastAsia="SimSun" w:asciiTheme="minorHAnsi" w:hAnsiTheme="minorHAnsi" w:cstheme="minorHAnsi"/>
                <w:color w:val="2B579A"/>
                <w:sz w:val="22"/>
                <w:szCs w:val="22"/>
                <w:shd w:val="clear" w:color="auto" w:fill="E6E6E6"/>
                <w:lang w:eastAsia="en-US"/>
              </w:rPr>
              <w:instrText xml:space="preserve"> \* MERGEFORMAT </w:instrText>
            </w:r>
            <w:r w:rsidRPr="00040887" w:rsidR="00206310">
              <w:rPr>
                <w:rFonts w:eastAsia="SimSun" w:asciiTheme="minorHAnsi" w:hAnsiTheme="minorHAnsi" w:cstheme="minorHAnsi"/>
                <w:color w:val="2B579A"/>
                <w:sz w:val="22"/>
                <w:szCs w:val="22"/>
                <w:shd w:val="clear" w:color="auto" w:fill="E6E6E6"/>
                <w:lang w:eastAsia="en-US"/>
              </w:rPr>
            </w:r>
            <w:r w:rsidRPr="00040887" w:rsidR="00206310">
              <w:rPr>
                <w:rFonts w:eastAsia="SimSun" w:asciiTheme="minorHAnsi" w:hAnsiTheme="minorHAnsi" w:cstheme="minorHAnsi"/>
                <w:color w:val="2B579A"/>
                <w:sz w:val="22"/>
                <w:szCs w:val="22"/>
                <w:shd w:val="clear" w:color="auto" w:fill="E6E6E6"/>
                <w:lang w:eastAsia="en-US"/>
              </w:rPr>
              <w:fldChar w:fldCharType="separate"/>
            </w:r>
            <w:r w:rsidRPr="00040887" w:rsidR="00206310">
              <w:rPr>
                <w:rFonts w:eastAsia="SimSun" w:asciiTheme="minorHAnsi" w:hAnsiTheme="minorHAnsi" w:cstheme="minorHAnsi"/>
                <w:sz w:val="22"/>
                <w:szCs w:val="22"/>
                <w:lang w:eastAsia="en-US"/>
              </w:rPr>
              <w:t>4.1.6</w:t>
            </w:r>
            <w:r w:rsidRPr="00040887" w:rsidR="00206310">
              <w:rPr>
                <w:rFonts w:eastAsia="SimSun" w:asciiTheme="minorHAnsi" w:hAnsiTheme="minorHAnsi" w:cstheme="minorHAnsi"/>
                <w:color w:val="2B579A"/>
                <w:sz w:val="22"/>
                <w:szCs w:val="22"/>
                <w:shd w:val="clear" w:color="auto" w:fill="E6E6E6"/>
                <w:lang w:eastAsia="en-US"/>
              </w:rPr>
              <w:fldChar w:fldCharType="end"/>
            </w:r>
          </w:p>
        </w:tc>
      </w:tr>
      <w:tr w:rsidRPr="00E133EE" w:rsidR="00206310" w:rsidTr="00040887" w14:paraId="6A946585" w14:textId="77777777">
        <w:trPr>
          <w:trHeight w:val="454"/>
        </w:trPr>
        <w:tc>
          <w:tcPr>
            <w:tcW w:w="1200" w:type="dxa"/>
            <w:tcBorders>
              <w:top w:val="single" w:color="auto" w:sz="4" w:space="0"/>
              <w:left w:val="single" w:color="auto" w:sz="4" w:space="0"/>
              <w:bottom w:val="single" w:color="auto" w:sz="4" w:space="0"/>
              <w:right w:val="single" w:color="auto" w:sz="4" w:space="0"/>
            </w:tcBorders>
            <w:vAlign w:val="center"/>
          </w:tcPr>
          <w:p w:rsidRPr="00206310" w:rsidR="00206310" w:rsidP="00C70A39" w:rsidRDefault="00206310" w14:paraId="6DEACDA2" w14:textId="77777777">
            <w:pPr>
              <w:keepNext/>
              <w:keepLines/>
              <w:autoSpaceDE w:val="0"/>
              <w:autoSpaceDN w:val="0"/>
              <w:adjustRightInd w:val="0"/>
              <w:spacing w:line="240" w:lineRule="atLeast"/>
              <w:ind w:left="15"/>
              <w:jc w:val="center"/>
              <w:rPr>
                <w:rFonts w:eastAsia="SimSun" w:asciiTheme="minorHAnsi" w:hAnsiTheme="minorHAnsi" w:cstheme="minorHAnsi"/>
                <w:color w:val="000000"/>
                <w:sz w:val="22"/>
                <w:szCs w:val="22"/>
                <w:lang w:eastAsia="en-US"/>
              </w:rPr>
            </w:pPr>
            <w:r w:rsidRPr="00206310">
              <w:rPr>
                <w:rFonts w:asciiTheme="minorHAnsi" w:hAnsiTheme="minorHAnsi" w:cstheme="minorHAnsi"/>
                <w:noProof/>
                <w:color w:val="2B579A"/>
                <w:shd w:val="clear" w:color="auto" w:fill="E6E6E6"/>
              </w:rPr>
              <w:drawing>
                <wp:inline distT="0" distB="0" distL="0" distR="0" wp14:anchorId="0902A321" wp14:editId="00BDBF91">
                  <wp:extent cx="292662" cy="19674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0766" cy="202195"/>
                          </a:xfrm>
                          <a:prstGeom prst="rect">
                            <a:avLst/>
                          </a:prstGeom>
                        </pic:spPr>
                      </pic:pic>
                    </a:graphicData>
                  </a:graphic>
                </wp:inline>
              </w:drawing>
            </w:r>
          </w:p>
        </w:tc>
        <w:tc>
          <w:tcPr>
            <w:tcW w:w="882" w:type="dxa"/>
            <w:tcBorders>
              <w:top w:val="single" w:color="auto" w:sz="4" w:space="0"/>
              <w:left w:val="single" w:color="auto" w:sz="4" w:space="0"/>
              <w:bottom w:val="single" w:color="auto" w:sz="4" w:space="0"/>
              <w:right w:val="single" w:color="auto" w:sz="4" w:space="0"/>
            </w:tcBorders>
            <w:vAlign w:val="center"/>
          </w:tcPr>
          <w:p w:rsidRPr="00040887" w:rsidR="00206310" w:rsidP="00C70A39" w:rsidRDefault="00206310" w14:paraId="63DFAE4B" w14:textId="77777777">
            <w:pPr>
              <w:autoSpaceDE w:val="0"/>
              <w:autoSpaceDN w:val="0"/>
              <w:adjustRightInd w:val="0"/>
              <w:rPr>
                <w:rFonts w:eastAsia="SimSun" w:asciiTheme="minorHAnsi" w:hAnsiTheme="minorHAnsi" w:cstheme="minorHAnsi"/>
                <w:color w:val="000000"/>
                <w:sz w:val="22"/>
                <w:szCs w:val="22"/>
                <w:lang w:eastAsia="en-US"/>
              </w:rPr>
            </w:pPr>
            <w:r w:rsidRPr="00040887">
              <w:rPr>
                <w:rFonts w:eastAsia="SimSun" w:asciiTheme="minorHAnsi" w:hAnsiTheme="minorHAnsi" w:cstheme="minorHAnsi"/>
                <w:color w:val="000000"/>
                <w:sz w:val="22"/>
                <w:szCs w:val="22"/>
                <w:lang w:eastAsia="en-US"/>
              </w:rPr>
              <w:t>*</w:t>
            </w:r>
          </w:p>
        </w:tc>
        <w:tc>
          <w:tcPr>
            <w:tcW w:w="5953" w:type="dxa"/>
            <w:tcBorders>
              <w:top w:val="single" w:color="auto" w:sz="4" w:space="0"/>
              <w:left w:val="single" w:color="auto" w:sz="4" w:space="0"/>
              <w:bottom w:val="single" w:color="auto" w:sz="4" w:space="0"/>
              <w:right w:val="single" w:color="auto" w:sz="4" w:space="0"/>
            </w:tcBorders>
            <w:vAlign w:val="center"/>
          </w:tcPr>
          <w:p w:rsidRPr="00040887" w:rsidR="00206310" w:rsidP="00C70A39" w:rsidRDefault="00206310" w14:paraId="633E84AC" w14:textId="2772CDFC">
            <w:pPr>
              <w:autoSpaceDE w:val="0"/>
              <w:autoSpaceDN w:val="0"/>
              <w:adjustRightInd w:val="0"/>
              <w:rPr>
                <w:rFonts w:eastAsia="SimSun" w:asciiTheme="minorHAnsi" w:hAnsiTheme="minorHAnsi" w:cstheme="minorHAnsi"/>
                <w:sz w:val="22"/>
                <w:szCs w:val="22"/>
                <w:lang w:eastAsia="en-US"/>
              </w:rPr>
            </w:pPr>
            <w:r w:rsidRPr="00040887">
              <w:rPr>
                <w:rFonts w:eastAsia="SimSun" w:asciiTheme="minorHAnsi" w:hAnsiTheme="minorHAnsi" w:cstheme="minorHAnsi"/>
                <w:sz w:val="22"/>
                <w:szCs w:val="22"/>
                <w:lang w:eastAsia="en-US"/>
              </w:rPr>
              <w:t>Statistical</w:t>
            </w:r>
          </w:p>
        </w:tc>
        <w:tc>
          <w:tcPr>
            <w:tcW w:w="2410" w:type="dxa"/>
            <w:tcBorders>
              <w:top w:val="single" w:color="auto" w:sz="4" w:space="0"/>
              <w:left w:val="single" w:color="auto" w:sz="4" w:space="0"/>
              <w:bottom w:val="single" w:color="auto" w:sz="4" w:space="0"/>
              <w:right w:val="single" w:color="auto" w:sz="4" w:space="0"/>
            </w:tcBorders>
            <w:vAlign w:val="center"/>
          </w:tcPr>
          <w:p w:rsidRPr="00040887" w:rsidR="00206310" w:rsidP="00C70A39" w:rsidRDefault="00040887" w14:paraId="172E6990" w14:textId="55B695BC">
            <w:pPr>
              <w:autoSpaceDE w:val="0"/>
              <w:autoSpaceDN w:val="0"/>
              <w:adjustRightInd w:val="0"/>
              <w:rPr>
                <w:rFonts w:eastAsia="SimSun" w:asciiTheme="minorHAnsi" w:hAnsiTheme="minorHAnsi" w:cstheme="minorHAnsi"/>
                <w:sz w:val="22"/>
                <w:szCs w:val="22"/>
                <w:lang w:eastAsia="en-US"/>
              </w:rPr>
            </w:pPr>
            <w:r w:rsidRPr="00040887">
              <w:rPr>
                <w:rFonts w:eastAsia="SimSun" w:asciiTheme="minorHAnsi" w:hAnsiTheme="minorHAnsi" w:cstheme="minorHAnsi"/>
                <w:sz w:val="22"/>
                <w:szCs w:val="22"/>
                <w:lang w:eastAsia="en-US"/>
              </w:rPr>
              <w:t>Section</w:t>
            </w:r>
            <w:r w:rsidRPr="00040887" w:rsidR="00206310">
              <w:rPr>
                <w:rFonts w:eastAsia="SimSun" w:asciiTheme="minorHAnsi" w:hAnsiTheme="minorHAnsi" w:cstheme="minorHAnsi"/>
                <w:sz w:val="22"/>
                <w:szCs w:val="22"/>
                <w:lang w:eastAsia="en-US"/>
              </w:rPr>
              <w:t xml:space="preserve"> </w:t>
            </w:r>
            <w:r w:rsidRPr="00040887" w:rsidR="00206310">
              <w:rPr>
                <w:rFonts w:eastAsia="SimSun" w:asciiTheme="minorHAnsi" w:hAnsiTheme="minorHAnsi" w:cstheme="minorHAnsi"/>
                <w:color w:val="2B579A"/>
                <w:sz w:val="22"/>
                <w:szCs w:val="22"/>
                <w:shd w:val="clear" w:color="auto" w:fill="E6E6E6"/>
                <w:lang w:eastAsia="en-US"/>
              </w:rPr>
              <w:fldChar w:fldCharType="begin"/>
            </w:r>
            <w:r w:rsidRPr="00040887" w:rsidR="00206310">
              <w:rPr>
                <w:rFonts w:eastAsia="SimSun" w:asciiTheme="minorHAnsi" w:hAnsiTheme="minorHAnsi" w:cstheme="minorHAnsi"/>
                <w:sz w:val="22"/>
                <w:szCs w:val="22"/>
                <w:lang w:eastAsia="en-US"/>
              </w:rPr>
              <w:instrText xml:space="preserve"> REF _Ref47694661 \r \h </w:instrText>
            </w:r>
            <w:r w:rsidRPr="00040887" w:rsidR="00206310">
              <w:rPr>
                <w:rFonts w:eastAsia="SimSun" w:asciiTheme="minorHAnsi" w:hAnsiTheme="minorHAnsi" w:cstheme="minorHAnsi"/>
                <w:color w:val="2B579A"/>
                <w:sz w:val="22"/>
                <w:szCs w:val="22"/>
                <w:shd w:val="clear" w:color="auto" w:fill="E6E6E6"/>
                <w:lang w:eastAsia="en-US"/>
              </w:rPr>
              <w:instrText xml:space="preserve"> \* MERGEFORMAT </w:instrText>
            </w:r>
            <w:r w:rsidRPr="00040887" w:rsidR="00206310">
              <w:rPr>
                <w:rFonts w:eastAsia="SimSun" w:asciiTheme="minorHAnsi" w:hAnsiTheme="minorHAnsi" w:cstheme="minorHAnsi"/>
                <w:color w:val="2B579A"/>
                <w:sz w:val="22"/>
                <w:szCs w:val="22"/>
                <w:shd w:val="clear" w:color="auto" w:fill="E6E6E6"/>
                <w:lang w:eastAsia="en-US"/>
              </w:rPr>
            </w:r>
            <w:r w:rsidRPr="00040887" w:rsidR="00206310">
              <w:rPr>
                <w:rFonts w:eastAsia="SimSun" w:asciiTheme="minorHAnsi" w:hAnsiTheme="minorHAnsi" w:cstheme="minorHAnsi"/>
                <w:color w:val="2B579A"/>
                <w:sz w:val="22"/>
                <w:szCs w:val="22"/>
                <w:shd w:val="clear" w:color="auto" w:fill="E6E6E6"/>
                <w:lang w:eastAsia="en-US"/>
              </w:rPr>
              <w:fldChar w:fldCharType="separate"/>
            </w:r>
            <w:r w:rsidRPr="00040887" w:rsidR="00206310">
              <w:rPr>
                <w:rFonts w:eastAsia="SimSun" w:asciiTheme="minorHAnsi" w:hAnsiTheme="minorHAnsi" w:cstheme="minorHAnsi"/>
                <w:sz w:val="22"/>
                <w:szCs w:val="22"/>
                <w:lang w:eastAsia="en-US"/>
              </w:rPr>
              <w:t>4.1.8</w:t>
            </w:r>
            <w:r w:rsidRPr="00040887" w:rsidR="00206310">
              <w:rPr>
                <w:rFonts w:eastAsia="SimSun" w:asciiTheme="minorHAnsi" w:hAnsiTheme="minorHAnsi" w:cstheme="minorHAnsi"/>
                <w:color w:val="2B579A"/>
                <w:sz w:val="22"/>
                <w:szCs w:val="22"/>
                <w:shd w:val="clear" w:color="auto" w:fill="E6E6E6"/>
                <w:lang w:eastAsia="en-US"/>
              </w:rPr>
              <w:fldChar w:fldCharType="end"/>
            </w:r>
          </w:p>
        </w:tc>
      </w:tr>
      <w:tr w:rsidRPr="00E133EE" w:rsidR="00206310" w:rsidTr="00040887" w14:paraId="4F635CFB" w14:textId="77777777">
        <w:trPr>
          <w:trHeight w:val="454"/>
        </w:trPr>
        <w:tc>
          <w:tcPr>
            <w:tcW w:w="1200" w:type="dxa"/>
            <w:tcBorders>
              <w:top w:val="single" w:color="auto" w:sz="4" w:space="0"/>
              <w:left w:val="single" w:color="auto" w:sz="4" w:space="0"/>
              <w:bottom w:val="single" w:color="auto" w:sz="4" w:space="0"/>
              <w:right w:val="single" w:color="auto" w:sz="4" w:space="0"/>
            </w:tcBorders>
            <w:vAlign w:val="center"/>
          </w:tcPr>
          <w:p w:rsidRPr="00206310" w:rsidR="00206310" w:rsidP="00C70A39" w:rsidRDefault="00206310" w14:paraId="1AD9A5FD" w14:textId="735E79EE">
            <w:pPr>
              <w:keepNext/>
              <w:keepLines/>
              <w:autoSpaceDE w:val="0"/>
              <w:autoSpaceDN w:val="0"/>
              <w:adjustRightInd w:val="0"/>
              <w:spacing w:line="240" w:lineRule="atLeast"/>
              <w:ind w:left="15"/>
              <w:jc w:val="center"/>
              <w:rPr>
                <w:rFonts w:asciiTheme="minorHAnsi" w:hAnsiTheme="minorHAnsi" w:cstheme="minorHAnsi"/>
                <w:noProof/>
                <w:color w:val="2B579A"/>
                <w:shd w:val="clear" w:color="auto" w:fill="E6E6E6"/>
              </w:rPr>
            </w:pPr>
            <w:r w:rsidRPr="00206310">
              <w:rPr>
                <w:rFonts w:asciiTheme="minorHAnsi" w:hAnsiTheme="minorHAnsi" w:cstheme="minorHAnsi"/>
                <w:noProof/>
              </w:rPr>
              <w:drawing>
                <wp:inline distT="0" distB="0" distL="0" distR="0" wp14:anchorId="0A78A1C4" wp14:editId="2133E174">
                  <wp:extent cx="295991" cy="197944"/>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11715" cy="208459"/>
                          </a:xfrm>
                          <a:prstGeom prst="rect">
                            <a:avLst/>
                          </a:prstGeom>
                        </pic:spPr>
                      </pic:pic>
                    </a:graphicData>
                  </a:graphic>
                </wp:inline>
              </w:drawing>
            </w:r>
          </w:p>
        </w:tc>
        <w:tc>
          <w:tcPr>
            <w:tcW w:w="882" w:type="dxa"/>
            <w:tcBorders>
              <w:top w:val="single" w:color="auto" w:sz="4" w:space="0"/>
              <w:left w:val="single" w:color="auto" w:sz="4" w:space="0"/>
              <w:bottom w:val="single" w:color="auto" w:sz="4" w:space="0"/>
              <w:right w:val="single" w:color="auto" w:sz="4" w:space="0"/>
            </w:tcBorders>
            <w:vAlign w:val="center"/>
          </w:tcPr>
          <w:p w:rsidRPr="00040887" w:rsidR="00206310" w:rsidP="00C70A39" w:rsidRDefault="00206310" w14:paraId="2AC19030" w14:textId="31F2E067">
            <w:pPr>
              <w:autoSpaceDE w:val="0"/>
              <w:autoSpaceDN w:val="0"/>
              <w:adjustRightInd w:val="0"/>
              <w:rPr>
                <w:rFonts w:eastAsia="SimSun" w:asciiTheme="minorHAnsi" w:hAnsiTheme="minorHAnsi" w:cstheme="minorHAnsi"/>
                <w:color w:val="000000"/>
                <w:sz w:val="22"/>
                <w:szCs w:val="22"/>
                <w:lang w:eastAsia="en-US"/>
              </w:rPr>
            </w:pPr>
            <w:r w:rsidRPr="00040887">
              <w:rPr>
                <w:rFonts w:eastAsia="SimSun" w:asciiTheme="minorHAnsi" w:hAnsiTheme="minorHAnsi" w:cstheme="minorHAnsi"/>
                <w:color w:val="000000"/>
                <w:sz w:val="22"/>
                <w:szCs w:val="22"/>
                <w:lang w:eastAsia="en-US"/>
              </w:rPr>
              <w:t>*</w:t>
            </w:r>
          </w:p>
        </w:tc>
        <w:tc>
          <w:tcPr>
            <w:tcW w:w="5953" w:type="dxa"/>
            <w:tcBorders>
              <w:top w:val="single" w:color="auto" w:sz="4" w:space="0"/>
              <w:left w:val="single" w:color="auto" w:sz="4" w:space="0"/>
              <w:bottom w:val="single" w:color="auto" w:sz="4" w:space="0"/>
              <w:right w:val="single" w:color="auto" w:sz="4" w:space="0"/>
            </w:tcBorders>
            <w:vAlign w:val="center"/>
          </w:tcPr>
          <w:p w:rsidRPr="00040887" w:rsidR="00206310" w:rsidP="00C70A39" w:rsidRDefault="00206310" w14:paraId="7DD3EBCC" w14:textId="78726DAB">
            <w:pPr>
              <w:autoSpaceDE w:val="0"/>
              <w:autoSpaceDN w:val="0"/>
              <w:adjustRightInd w:val="0"/>
              <w:rPr>
                <w:rFonts w:eastAsia="SimSun" w:asciiTheme="minorHAnsi" w:hAnsiTheme="minorHAnsi" w:cstheme="minorHAnsi"/>
                <w:sz w:val="22"/>
                <w:szCs w:val="22"/>
                <w:lang w:eastAsia="en-US"/>
              </w:rPr>
            </w:pPr>
            <w:r w:rsidRPr="00040887">
              <w:rPr>
                <w:rFonts w:eastAsia="SimSun" w:asciiTheme="minorHAnsi" w:hAnsiTheme="minorHAnsi" w:cstheme="minorHAnsi"/>
                <w:sz w:val="22"/>
                <w:szCs w:val="22"/>
                <w:lang w:eastAsia="en-US"/>
              </w:rPr>
              <w:t>Grundfos Standard Interface</w:t>
            </w:r>
          </w:p>
        </w:tc>
        <w:tc>
          <w:tcPr>
            <w:tcW w:w="2410" w:type="dxa"/>
            <w:tcBorders>
              <w:top w:val="single" w:color="auto" w:sz="4" w:space="0"/>
              <w:left w:val="single" w:color="auto" w:sz="4" w:space="0"/>
              <w:bottom w:val="single" w:color="auto" w:sz="4" w:space="0"/>
              <w:right w:val="single" w:color="auto" w:sz="4" w:space="0"/>
            </w:tcBorders>
            <w:vAlign w:val="center"/>
          </w:tcPr>
          <w:p w:rsidRPr="00040887" w:rsidR="00206310" w:rsidP="00C70A39" w:rsidRDefault="00040887" w14:paraId="5EC53A88" w14:textId="55BA3E8C">
            <w:pPr>
              <w:autoSpaceDE w:val="0"/>
              <w:autoSpaceDN w:val="0"/>
              <w:adjustRightInd w:val="0"/>
              <w:rPr>
                <w:rFonts w:eastAsia="SimSun" w:asciiTheme="minorHAnsi" w:hAnsiTheme="minorHAnsi" w:cstheme="minorHAnsi"/>
                <w:sz w:val="22"/>
                <w:szCs w:val="22"/>
                <w:lang w:eastAsia="en-US"/>
              </w:rPr>
            </w:pPr>
            <w:r w:rsidRPr="00040887">
              <w:rPr>
                <w:rFonts w:eastAsia="SimSun" w:asciiTheme="minorHAnsi" w:hAnsiTheme="minorHAnsi" w:cstheme="minorHAnsi"/>
                <w:sz w:val="22"/>
                <w:szCs w:val="22"/>
                <w:lang w:eastAsia="en-US"/>
              </w:rPr>
              <w:t>Section</w:t>
            </w:r>
            <w:r w:rsidRPr="00040887" w:rsidR="00206310">
              <w:rPr>
                <w:rFonts w:eastAsia="SimSun" w:asciiTheme="minorHAnsi" w:hAnsiTheme="minorHAnsi" w:cstheme="minorHAnsi"/>
                <w:sz w:val="22"/>
                <w:szCs w:val="22"/>
                <w:lang w:eastAsia="en-US"/>
              </w:rPr>
              <w:t xml:space="preserve"> </w:t>
            </w:r>
            <w:r w:rsidRPr="00040887" w:rsidR="00206310">
              <w:rPr>
                <w:rFonts w:eastAsia="SimSun" w:asciiTheme="minorHAnsi" w:hAnsiTheme="minorHAnsi" w:cstheme="minorHAnsi"/>
                <w:sz w:val="22"/>
                <w:szCs w:val="22"/>
                <w:lang w:eastAsia="en-US"/>
              </w:rPr>
              <w:fldChar w:fldCharType="begin"/>
            </w:r>
            <w:r w:rsidRPr="00040887" w:rsidR="00206310">
              <w:rPr>
                <w:rFonts w:eastAsia="SimSun" w:asciiTheme="minorHAnsi" w:hAnsiTheme="minorHAnsi" w:cstheme="minorHAnsi"/>
                <w:sz w:val="22"/>
                <w:szCs w:val="22"/>
                <w:lang w:eastAsia="en-US"/>
              </w:rPr>
              <w:instrText xml:space="preserve"> REF _Ref126869763 \r \h  \* MERGEFORMAT </w:instrText>
            </w:r>
            <w:r w:rsidRPr="00040887" w:rsidR="00206310">
              <w:rPr>
                <w:rFonts w:eastAsia="SimSun" w:asciiTheme="minorHAnsi" w:hAnsiTheme="minorHAnsi" w:cstheme="minorHAnsi"/>
                <w:sz w:val="22"/>
                <w:szCs w:val="22"/>
                <w:lang w:eastAsia="en-US"/>
              </w:rPr>
            </w:r>
            <w:r w:rsidRPr="00040887" w:rsidR="00206310">
              <w:rPr>
                <w:rFonts w:eastAsia="SimSun" w:asciiTheme="minorHAnsi" w:hAnsiTheme="minorHAnsi" w:cstheme="minorHAnsi"/>
                <w:sz w:val="22"/>
                <w:szCs w:val="22"/>
                <w:lang w:eastAsia="en-US"/>
              </w:rPr>
              <w:fldChar w:fldCharType="separate"/>
            </w:r>
            <w:r w:rsidRPr="00040887" w:rsidR="00206310">
              <w:rPr>
                <w:rFonts w:eastAsia="SimSun" w:asciiTheme="minorHAnsi" w:hAnsiTheme="minorHAnsi" w:cstheme="minorHAnsi"/>
                <w:sz w:val="22"/>
                <w:szCs w:val="22"/>
                <w:lang w:eastAsia="en-US"/>
              </w:rPr>
              <w:t>4.1.9</w:t>
            </w:r>
            <w:r w:rsidRPr="00040887" w:rsidR="00206310">
              <w:rPr>
                <w:rFonts w:eastAsia="SimSun" w:asciiTheme="minorHAnsi" w:hAnsiTheme="minorHAnsi" w:cstheme="minorHAnsi"/>
                <w:sz w:val="22"/>
                <w:szCs w:val="22"/>
                <w:lang w:eastAsia="en-US"/>
              </w:rPr>
              <w:fldChar w:fldCharType="end"/>
            </w:r>
          </w:p>
        </w:tc>
      </w:tr>
    </w:tbl>
    <w:p w:rsidRPr="00E133EE" w:rsidR="00EB54A2" w:rsidP="00EB54A2" w:rsidRDefault="00EB54A2" w14:paraId="5A077F99" w14:textId="77777777">
      <w:pPr>
        <w:rPr>
          <w:rFonts w:asciiTheme="minorHAnsi" w:hAnsiTheme="minorHAnsi" w:cstheme="minorHAnsi"/>
        </w:rPr>
      </w:pPr>
      <w:r w:rsidRPr="00E133EE">
        <w:rPr>
          <w:rFonts w:eastAsia="SimSun" w:cs="Arial" w:asciiTheme="minorHAnsi" w:hAnsiTheme="minorHAnsi"/>
          <w:sz w:val="22"/>
          <w:szCs w:val="22"/>
          <w:lang w:eastAsia="en-US"/>
        </w:rPr>
        <w:t>* Applies independently of class</w:t>
      </w:r>
    </w:p>
    <w:p w:rsidRPr="00E133EE" w:rsidR="00EB54A2" w:rsidP="00EB54A2" w:rsidRDefault="00EB54A2" w14:paraId="42A4C7E1" w14:textId="77777777">
      <w:pPr>
        <w:rPr>
          <w:rFonts w:asciiTheme="minorHAnsi" w:hAnsiTheme="minorHAnsi" w:cstheme="minorHAnsi"/>
        </w:rPr>
      </w:pPr>
    </w:p>
    <w:p w:rsidRPr="00E133EE" w:rsidR="00EB54A2" w:rsidP="00EB54A2" w:rsidRDefault="00EB54A2" w14:paraId="4694CAE5" w14:textId="77777777">
      <w:pPr>
        <w:pStyle w:val="Cmsor2"/>
      </w:pPr>
      <w:bookmarkStart w:name="_Ref532474401" w:id="132"/>
      <w:bookmarkStart w:name="_Toc130187141" w:id="133"/>
      <w:r w:rsidRPr="00E133EE">
        <w:t>Definition of other topics</w:t>
      </w:r>
      <w:bookmarkEnd w:id="132"/>
      <w:bookmarkEnd w:id="133"/>
    </w:p>
    <w:p w:rsidRPr="00E133EE" w:rsidR="00EB54A2" w:rsidP="00EB54A2" w:rsidRDefault="00EB54A2" w14:paraId="553889F5" w14:textId="77777777">
      <w:pPr>
        <w:autoSpaceDE w:val="0"/>
        <w:autoSpaceDN w:val="0"/>
        <w:adjustRightInd w:val="0"/>
        <w:rPr>
          <w:rFonts w:eastAsia="SimSun" w:cs="Arial" w:asciiTheme="minorHAnsi" w:hAnsiTheme="minorHAnsi"/>
          <w:lang w:eastAsia="en-US"/>
        </w:rPr>
      </w:pPr>
    </w:p>
    <w:tbl>
      <w:tblPr>
        <w:tblW w:w="10445" w:type="dxa"/>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40" w:type="dxa"/>
          <w:right w:w="40" w:type="dxa"/>
        </w:tblCellMar>
        <w:tblLook w:val="0000" w:firstRow="0" w:lastRow="0" w:firstColumn="0" w:lastColumn="0" w:noHBand="0" w:noVBand="0"/>
      </w:tblPr>
      <w:tblGrid>
        <w:gridCol w:w="1373"/>
        <w:gridCol w:w="9072"/>
      </w:tblGrid>
      <w:tr w:rsidRPr="00E133EE" w:rsidR="00EB54A2" w:rsidTr="00C70A39" w14:paraId="44D56471" w14:textId="77777777">
        <w:trPr>
          <w:trHeight w:val="454"/>
        </w:trPr>
        <w:tc>
          <w:tcPr>
            <w:tcW w:w="1373" w:type="dxa"/>
            <w:shd w:val="clear" w:color="auto" w:fill="CCCCCC"/>
            <w:vAlign w:val="center"/>
          </w:tcPr>
          <w:p w:rsidRPr="00E133EE" w:rsidR="00EB54A2" w:rsidP="00C70A39" w:rsidRDefault="00EB54A2" w14:paraId="751162E1" w14:textId="77777777">
            <w:pPr>
              <w:rPr>
                <w:rFonts w:cs="Arial" w:asciiTheme="minorHAnsi" w:hAnsiTheme="minorHAnsi"/>
                <w:sz w:val="22"/>
                <w:szCs w:val="22"/>
              </w:rPr>
            </w:pPr>
            <w:r w:rsidRPr="00E133EE">
              <w:rPr>
                <w:rFonts w:eastAsia="SimSun" w:cs="Arial" w:asciiTheme="minorHAnsi" w:hAnsiTheme="minorHAnsi"/>
                <w:b/>
                <w:bCs/>
                <w:color w:val="000000"/>
                <w:sz w:val="22"/>
                <w:szCs w:val="22"/>
                <w:lang w:eastAsia="en-US"/>
              </w:rPr>
              <w:t>Topic</w:t>
            </w:r>
          </w:p>
        </w:tc>
        <w:tc>
          <w:tcPr>
            <w:tcW w:w="9072" w:type="dxa"/>
            <w:shd w:val="clear" w:color="auto" w:fill="CCCCCC"/>
            <w:vAlign w:val="center"/>
          </w:tcPr>
          <w:p w:rsidRPr="00E133EE" w:rsidR="00EB54A2" w:rsidP="00C70A39" w:rsidRDefault="00EB54A2" w14:paraId="370B3AA4" w14:textId="77777777">
            <w:pPr>
              <w:rPr>
                <w:rFonts w:cs="Arial" w:asciiTheme="minorHAnsi" w:hAnsiTheme="minorHAnsi"/>
                <w:sz w:val="22"/>
                <w:szCs w:val="22"/>
              </w:rPr>
            </w:pPr>
            <w:r w:rsidRPr="00E133EE">
              <w:rPr>
                <w:rFonts w:eastAsia="SimSun" w:cs="Arial" w:asciiTheme="minorHAnsi" w:hAnsiTheme="minorHAnsi"/>
                <w:b/>
                <w:bCs/>
                <w:color w:val="000000"/>
                <w:sz w:val="22"/>
                <w:szCs w:val="22"/>
                <w:lang w:eastAsia="en-US"/>
              </w:rPr>
              <w:t>Definition</w:t>
            </w:r>
          </w:p>
        </w:tc>
      </w:tr>
      <w:tr w:rsidRPr="00E133EE" w:rsidR="00EB54A2" w:rsidTr="00C70A39" w14:paraId="5FC487B1" w14:textId="77777777">
        <w:trPr>
          <w:trHeight w:val="567"/>
        </w:trPr>
        <w:tc>
          <w:tcPr>
            <w:tcW w:w="1373" w:type="dxa"/>
            <w:vAlign w:val="center"/>
          </w:tcPr>
          <w:p w:rsidRPr="00E133EE" w:rsidR="00EB54A2" w:rsidP="00C70A39" w:rsidRDefault="00EB54A2" w14:paraId="497B2C1A" w14:textId="77777777">
            <w:pPr>
              <w:ind w:left="12"/>
              <w:rPr>
                <w:rFonts w:eastAsia="SimSun" w:asciiTheme="minorHAnsi" w:hAnsiTheme="minorHAnsi"/>
                <w:color w:val="000000"/>
                <w:sz w:val="22"/>
                <w:szCs w:val="22"/>
                <w:lang w:eastAsia="en-US"/>
              </w:rPr>
            </w:pPr>
            <w:r w:rsidRPr="00E133EE">
              <w:rPr>
                <w:rFonts w:eastAsia="SimSun" w:cs="Arial" w:asciiTheme="minorHAnsi" w:hAnsiTheme="minorHAnsi"/>
                <w:color w:val="000000"/>
                <w:sz w:val="22"/>
                <w:szCs w:val="22"/>
                <w:lang w:eastAsia="en-US"/>
              </w:rPr>
              <w:t>CC</w:t>
            </w:r>
          </w:p>
        </w:tc>
        <w:tc>
          <w:tcPr>
            <w:tcW w:w="9072" w:type="dxa"/>
            <w:vAlign w:val="center"/>
          </w:tcPr>
          <w:p w:rsidRPr="00E133EE" w:rsidR="00EB54A2" w:rsidP="00C70A39" w:rsidRDefault="00EB54A2" w14:paraId="1557AE40" w14:textId="77777777">
            <w:pPr>
              <w:autoSpaceDE w:val="0"/>
              <w:autoSpaceDN w:val="0"/>
              <w:adjustRightInd w:val="0"/>
              <w:rPr>
                <w:rFonts w:eastAsia="SimSun" w:cs="Arial" w:asciiTheme="minorHAnsi" w:hAnsiTheme="minorHAnsi"/>
                <w:color w:val="000000" w:themeColor="text1"/>
                <w:sz w:val="22"/>
                <w:szCs w:val="22"/>
                <w:lang w:eastAsia="en-US"/>
              </w:rPr>
            </w:pPr>
            <w:r w:rsidRPr="00E133EE">
              <w:rPr>
                <w:rFonts w:eastAsia="SimSun" w:cs="Arial" w:asciiTheme="minorHAnsi" w:hAnsiTheme="minorHAnsi"/>
                <w:color w:val="000000" w:themeColor="text1"/>
                <w:sz w:val="22"/>
                <w:szCs w:val="22"/>
                <w:lang w:eastAsia="en-US"/>
              </w:rPr>
              <w:t xml:space="preserve">Critical Characteristics. </w:t>
            </w:r>
            <w:r w:rsidRPr="00E133EE">
              <w:rPr>
                <w:rFonts w:eastAsia="SimSun" w:cs="Arial" w:asciiTheme="minorHAnsi" w:hAnsiTheme="minorHAnsi"/>
                <w:color w:val="000000" w:themeColor="text1"/>
                <w:sz w:val="22"/>
                <w:szCs w:val="22"/>
                <w:lang w:eastAsia="en-US"/>
              </w:rPr>
              <w:br/>
            </w:r>
            <w:r w:rsidRPr="00E133EE">
              <w:rPr>
                <w:rFonts w:eastAsia="SimSun" w:cs="Arial" w:asciiTheme="minorHAnsi" w:hAnsiTheme="minorHAnsi"/>
                <w:color w:val="000000" w:themeColor="text1"/>
                <w:sz w:val="22"/>
                <w:szCs w:val="22"/>
                <w:lang w:eastAsia="en-US"/>
              </w:rPr>
              <w:t>Requirements related to CC shall be classified class 2.</w:t>
            </w:r>
          </w:p>
        </w:tc>
      </w:tr>
      <w:tr w:rsidRPr="00E133EE" w:rsidR="00017807" w14:paraId="3C8CB0E2" w14:textId="77777777">
        <w:trPr>
          <w:trHeight w:val="567"/>
        </w:trPr>
        <w:tc>
          <w:tcPr>
            <w:tcW w:w="1373" w:type="dxa"/>
          </w:tcPr>
          <w:p w:rsidRPr="00E133EE" w:rsidR="00017807" w:rsidP="00017807" w:rsidRDefault="00017807" w14:paraId="6F60A5C7" w14:textId="18676F02">
            <w:pPr>
              <w:ind w:left="12"/>
              <w:rPr>
                <w:rFonts w:eastAsia="SimSun" w:asciiTheme="minorHAnsi" w:hAnsiTheme="minorHAnsi"/>
                <w:color w:val="000000"/>
                <w:sz w:val="22"/>
                <w:szCs w:val="22"/>
                <w:lang w:eastAsia="en-US"/>
              </w:rPr>
            </w:pPr>
            <w:r>
              <w:rPr>
                <w:rFonts w:eastAsia="SimSun" w:asciiTheme="minorHAnsi" w:hAnsiTheme="minorHAnsi"/>
                <w:color w:val="000000" w:themeColor="text1"/>
                <w:sz w:val="22"/>
                <w:szCs w:val="22"/>
                <w:lang w:eastAsia="en-US"/>
              </w:rPr>
              <w:t>GSI</w:t>
            </w:r>
          </w:p>
        </w:tc>
        <w:tc>
          <w:tcPr>
            <w:tcW w:w="9072" w:type="dxa"/>
          </w:tcPr>
          <w:p w:rsidRPr="00E133EE" w:rsidR="00017807" w:rsidP="00017807" w:rsidRDefault="00017807" w14:paraId="69C4C37E" w14:textId="1E8D9D5A">
            <w:pPr>
              <w:rPr>
                <w:rFonts w:eastAsia="SimSun" w:cs="Arial" w:asciiTheme="minorHAnsi" w:hAnsiTheme="minorHAnsi"/>
                <w:color w:val="000000" w:themeColor="text1"/>
                <w:sz w:val="22"/>
                <w:szCs w:val="22"/>
                <w:lang w:eastAsia="en-US"/>
              </w:rPr>
            </w:pPr>
            <w:r w:rsidRPr="00017807">
              <w:rPr>
                <w:rFonts w:eastAsia="SimSun" w:asciiTheme="minorHAnsi" w:hAnsiTheme="minorHAnsi"/>
                <w:color w:val="000000" w:themeColor="text1"/>
                <w:sz w:val="22"/>
                <w:szCs w:val="22"/>
                <w:lang w:eastAsia="en-US"/>
              </w:rPr>
              <w:t xml:space="preserve">Grundfos Standard Interface. </w:t>
            </w:r>
            <w:r w:rsidRPr="00FE07E8">
              <w:rPr>
                <w:rFonts w:eastAsia="SimSun" w:asciiTheme="minorHAnsi" w:hAnsiTheme="minorHAnsi"/>
                <w:color w:val="000000" w:themeColor="text1"/>
                <w:sz w:val="22"/>
                <w:szCs w:val="22"/>
                <w:lang w:eastAsia="en-US"/>
              </w:rPr>
              <w:t xml:space="preserve">Used to </w:t>
            </w:r>
            <w:r>
              <w:rPr>
                <w:rFonts w:eastAsia="SimSun" w:asciiTheme="minorHAnsi" w:hAnsiTheme="minorHAnsi"/>
                <w:color w:val="000000" w:themeColor="text1"/>
                <w:sz w:val="22"/>
                <w:szCs w:val="22"/>
                <w:lang w:eastAsia="en-US"/>
              </w:rPr>
              <w:t xml:space="preserve">control </w:t>
            </w:r>
            <w:r w:rsidRPr="00FE07E8">
              <w:rPr>
                <w:rFonts w:eastAsia="SimSun" w:asciiTheme="minorHAnsi" w:hAnsiTheme="minorHAnsi"/>
                <w:color w:val="000000" w:themeColor="text1"/>
                <w:sz w:val="22"/>
                <w:szCs w:val="22"/>
                <w:lang w:eastAsia="en-US"/>
              </w:rPr>
              <w:t>interface o</w:t>
            </w:r>
            <w:r>
              <w:rPr>
                <w:rFonts w:eastAsia="SimSun" w:asciiTheme="minorHAnsi" w:hAnsiTheme="minorHAnsi"/>
                <w:color w:val="000000" w:themeColor="text1"/>
                <w:sz w:val="22"/>
                <w:szCs w:val="22"/>
                <w:lang w:eastAsia="en-US"/>
              </w:rPr>
              <w:t>f Grundfos preferred module variants.</w:t>
            </w:r>
            <w:r>
              <w:rPr>
                <w:rFonts w:eastAsia="SimSun" w:asciiTheme="minorHAnsi" w:hAnsiTheme="minorHAnsi"/>
                <w:color w:val="000000" w:themeColor="text1"/>
                <w:sz w:val="22"/>
                <w:szCs w:val="22"/>
                <w:lang w:eastAsia="en-US"/>
              </w:rPr>
              <w:br/>
            </w:r>
            <w:r>
              <w:rPr>
                <w:rFonts w:eastAsia="SimSun" w:asciiTheme="minorHAnsi" w:hAnsiTheme="minorHAnsi"/>
                <w:color w:val="000000" w:themeColor="text1"/>
                <w:sz w:val="22"/>
                <w:szCs w:val="22"/>
                <w:lang w:eastAsia="en-US"/>
              </w:rPr>
              <w:t>Only for internal Grundfos information.</w:t>
            </w:r>
            <w:r>
              <w:rPr>
                <w:rFonts w:eastAsia="SimSun" w:cs="Arial" w:asciiTheme="minorHAnsi" w:hAnsiTheme="minorHAnsi"/>
                <w:sz w:val="22"/>
                <w:szCs w:val="22"/>
                <w:lang w:eastAsia="en-US"/>
              </w:rPr>
              <w:t xml:space="preserve"> See section </w:t>
            </w:r>
            <w:r>
              <w:rPr>
                <w:rFonts w:eastAsia="SimSun" w:cs="Arial" w:asciiTheme="minorHAnsi" w:hAnsiTheme="minorHAnsi"/>
                <w:sz w:val="22"/>
                <w:szCs w:val="22"/>
                <w:lang w:eastAsia="en-US"/>
              </w:rPr>
              <w:fldChar w:fldCharType="begin"/>
            </w:r>
            <w:r>
              <w:rPr>
                <w:rFonts w:eastAsia="SimSun" w:cs="Arial" w:asciiTheme="minorHAnsi" w:hAnsiTheme="minorHAnsi"/>
                <w:sz w:val="22"/>
                <w:szCs w:val="22"/>
                <w:lang w:eastAsia="en-US"/>
              </w:rPr>
              <w:instrText xml:space="preserve"> REF _Ref126869763 \r \h </w:instrText>
            </w:r>
            <w:r>
              <w:rPr>
                <w:rFonts w:eastAsia="SimSun" w:cs="Arial" w:asciiTheme="minorHAnsi" w:hAnsiTheme="minorHAnsi"/>
                <w:sz w:val="22"/>
                <w:szCs w:val="22"/>
                <w:lang w:eastAsia="en-US"/>
              </w:rPr>
            </w:r>
            <w:r>
              <w:rPr>
                <w:rFonts w:eastAsia="SimSun" w:cs="Arial" w:asciiTheme="minorHAnsi" w:hAnsiTheme="minorHAnsi"/>
                <w:sz w:val="22"/>
                <w:szCs w:val="22"/>
                <w:lang w:eastAsia="en-US"/>
              </w:rPr>
              <w:fldChar w:fldCharType="separate"/>
            </w:r>
            <w:r w:rsidR="006C48C7">
              <w:rPr>
                <w:rFonts w:eastAsia="SimSun" w:cs="Arial" w:asciiTheme="minorHAnsi" w:hAnsiTheme="minorHAnsi"/>
                <w:sz w:val="22"/>
                <w:szCs w:val="22"/>
                <w:lang w:eastAsia="en-US"/>
              </w:rPr>
              <w:t>4.1.9</w:t>
            </w:r>
            <w:r>
              <w:rPr>
                <w:rFonts w:eastAsia="SimSun" w:cs="Arial" w:asciiTheme="minorHAnsi" w:hAnsiTheme="minorHAnsi"/>
                <w:sz w:val="22"/>
                <w:szCs w:val="22"/>
                <w:lang w:eastAsia="en-US"/>
              </w:rPr>
              <w:fldChar w:fldCharType="end"/>
            </w:r>
          </w:p>
        </w:tc>
      </w:tr>
      <w:tr w:rsidRPr="00E133EE" w:rsidR="00017807" w:rsidTr="00C70A39" w14:paraId="3D9C3217" w14:textId="77777777">
        <w:trPr>
          <w:trHeight w:val="567"/>
        </w:trPr>
        <w:tc>
          <w:tcPr>
            <w:tcW w:w="1373" w:type="dxa"/>
            <w:vAlign w:val="center"/>
          </w:tcPr>
          <w:p w:rsidRPr="00E133EE" w:rsidR="00017807" w:rsidP="00017807" w:rsidRDefault="00017807" w14:paraId="11968538" w14:textId="77777777">
            <w:pPr>
              <w:ind w:left="12"/>
              <w:rPr>
                <w:rFonts w:cs="Arial" w:asciiTheme="minorHAnsi" w:hAnsiTheme="minorHAnsi"/>
                <w:sz w:val="22"/>
                <w:szCs w:val="22"/>
              </w:rPr>
            </w:pPr>
            <w:r w:rsidRPr="00E133EE">
              <w:rPr>
                <w:rFonts w:eastAsia="SimSun" w:asciiTheme="minorHAnsi" w:hAnsiTheme="minorHAnsi"/>
                <w:color w:val="000000"/>
                <w:sz w:val="22"/>
                <w:szCs w:val="22"/>
                <w:lang w:eastAsia="en-US"/>
              </w:rPr>
              <w:t>Poka-Yoke</w:t>
            </w:r>
          </w:p>
        </w:tc>
        <w:tc>
          <w:tcPr>
            <w:tcW w:w="9072" w:type="dxa"/>
            <w:vAlign w:val="center"/>
          </w:tcPr>
          <w:p w:rsidRPr="00E133EE" w:rsidR="00017807" w:rsidP="00017807" w:rsidRDefault="00017807" w14:paraId="568168BE" w14:textId="0739F758">
            <w:pPr>
              <w:rPr>
                <w:rFonts w:eastAsia="SimSun" w:cs="Arial" w:asciiTheme="minorHAnsi" w:hAnsiTheme="minorHAnsi"/>
                <w:color w:val="000000"/>
                <w:sz w:val="22"/>
                <w:szCs w:val="22"/>
                <w:lang w:eastAsia="en-US"/>
              </w:rPr>
            </w:pPr>
            <w:r w:rsidRPr="00E133EE">
              <w:rPr>
                <w:rFonts w:eastAsia="SimSun" w:cs="Arial" w:asciiTheme="minorHAnsi" w:hAnsiTheme="minorHAnsi"/>
                <w:color w:val="000000" w:themeColor="text1"/>
                <w:sz w:val="22"/>
                <w:szCs w:val="22"/>
                <w:lang w:eastAsia="en-US"/>
              </w:rPr>
              <w:t>Mistake-proof feature in the product or process.</w:t>
            </w:r>
            <w:r w:rsidRPr="00E133EE">
              <w:rPr>
                <w:rFonts w:ascii="Calibri" w:hAnsi="Calibri" w:cs="Calibri"/>
              </w:rPr>
              <w:br/>
            </w:r>
            <w:r w:rsidRPr="00E133EE">
              <w:rPr>
                <w:rFonts w:eastAsia="SimSun" w:cs="Arial" w:asciiTheme="minorHAnsi" w:hAnsiTheme="minorHAnsi"/>
                <w:color w:val="000000"/>
                <w:sz w:val="22"/>
                <w:szCs w:val="22"/>
                <w:lang w:eastAsia="en-US"/>
              </w:rPr>
              <w:t xml:space="preserve">See section </w:t>
            </w:r>
            <w:r w:rsidRPr="00E133EE">
              <w:rPr>
                <w:rFonts w:eastAsia="SimSun" w:cs="Arial" w:asciiTheme="minorHAnsi" w:hAnsiTheme="minorHAnsi"/>
                <w:color w:val="000000"/>
                <w:sz w:val="22"/>
                <w:szCs w:val="22"/>
                <w:shd w:val="clear" w:color="auto" w:fill="E6E6E6"/>
                <w:lang w:eastAsia="en-US"/>
              </w:rPr>
              <w:fldChar w:fldCharType="begin"/>
            </w:r>
            <w:r w:rsidRPr="00E133EE">
              <w:rPr>
                <w:rFonts w:eastAsia="SimSun" w:cs="Arial" w:asciiTheme="minorHAnsi" w:hAnsiTheme="minorHAnsi"/>
                <w:color w:val="000000"/>
                <w:sz w:val="22"/>
                <w:szCs w:val="22"/>
                <w:lang w:eastAsia="en-US"/>
              </w:rPr>
              <w:instrText xml:space="preserve"> REF _Ref532390192 \r \h  \* MERGEFORMAT </w:instrText>
            </w:r>
            <w:r w:rsidRPr="00E133EE">
              <w:rPr>
                <w:rFonts w:eastAsia="SimSun" w:cs="Arial" w:asciiTheme="minorHAnsi" w:hAnsiTheme="minorHAnsi"/>
                <w:color w:val="000000"/>
                <w:sz w:val="22"/>
                <w:szCs w:val="22"/>
                <w:shd w:val="clear" w:color="auto" w:fill="E6E6E6"/>
                <w:lang w:eastAsia="en-US"/>
              </w:rPr>
            </w:r>
            <w:r w:rsidRPr="00E133EE">
              <w:rPr>
                <w:rFonts w:eastAsia="SimSun" w:cs="Arial" w:asciiTheme="minorHAnsi" w:hAnsiTheme="minorHAnsi"/>
                <w:color w:val="000000"/>
                <w:sz w:val="22"/>
                <w:szCs w:val="22"/>
                <w:shd w:val="clear" w:color="auto" w:fill="E6E6E6"/>
                <w:lang w:eastAsia="en-US"/>
              </w:rPr>
              <w:fldChar w:fldCharType="separate"/>
            </w:r>
            <w:r w:rsidR="006C48C7">
              <w:rPr>
                <w:rFonts w:eastAsia="SimSun" w:cs="Arial" w:asciiTheme="minorHAnsi" w:hAnsiTheme="minorHAnsi"/>
                <w:color w:val="000000"/>
                <w:sz w:val="22"/>
                <w:szCs w:val="22"/>
                <w:lang w:eastAsia="en-US"/>
              </w:rPr>
              <w:t>4.1.7</w:t>
            </w:r>
            <w:r w:rsidRPr="00E133EE">
              <w:rPr>
                <w:rFonts w:eastAsia="SimSun" w:cs="Arial" w:asciiTheme="minorHAnsi" w:hAnsiTheme="minorHAnsi"/>
                <w:color w:val="000000"/>
                <w:sz w:val="22"/>
                <w:szCs w:val="22"/>
                <w:shd w:val="clear" w:color="auto" w:fill="E6E6E6"/>
                <w:lang w:eastAsia="en-US"/>
              </w:rPr>
              <w:fldChar w:fldCharType="end"/>
            </w:r>
          </w:p>
        </w:tc>
      </w:tr>
      <w:tr w:rsidRPr="00E133EE" w:rsidR="00017807" w:rsidTr="00C70A39" w14:paraId="7DC688C5" w14:textId="77777777">
        <w:trPr>
          <w:trHeight w:val="567"/>
        </w:trPr>
        <w:tc>
          <w:tcPr>
            <w:tcW w:w="1373" w:type="dxa"/>
            <w:vAlign w:val="center"/>
          </w:tcPr>
          <w:p w:rsidRPr="00E133EE" w:rsidR="00017807" w:rsidP="00017807" w:rsidRDefault="00017807" w14:paraId="2C3A79DE" w14:textId="77777777">
            <w:pPr>
              <w:ind w:left="12"/>
              <w:rPr>
                <w:rFonts w:eastAsia="SimSun" w:asciiTheme="minorHAnsi" w:hAnsiTheme="minorHAnsi"/>
                <w:color w:val="000000"/>
                <w:sz w:val="22"/>
                <w:szCs w:val="22"/>
                <w:lang w:eastAsia="en-US"/>
              </w:rPr>
            </w:pPr>
            <w:r w:rsidRPr="00E133EE">
              <w:rPr>
                <w:rFonts w:eastAsia="SimSun" w:asciiTheme="minorHAnsi" w:hAnsiTheme="minorHAnsi"/>
                <w:color w:val="000000"/>
                <w:sz w:val="22"/>
                <w:szCs w:val="22"/>
                <w:lang w:eastAsia="en-US"/>
              </w:rPr>
              <w:t>Product Approval</w:t>
            </w:r>
          </w:p>
        </w:tc>
        <w:tc>
          <w:tcPr>
            <w:tcW w:w="9072" w:type="dxa"/>
            <w:vAlign w:val="center"/>
          </w:tcPr>
          <w:p w:rsidRPr="00E133EE" w:rsidR="00017807" w:rsidP="00017807" w:rsidRDefault="00017807" w14:paraId="5A62077F" w14:textId="77777777">
            <w:pPr>
              <w:rPr>
                <w:rFonts w:eastAsia="SimSun" w:asciiTheme="minorHAnsi" w:hAnsiTheme="minorHAnsi"/>
                <w:color w:val="000000"/>
                <w:sz w:val="22"/>
                <w:szCs w:val="22"/>
                <w:lang w:eastAsia="en-US"/>
              </w:rPr>
            </w:pPr>
            <w:r w:rsidRPr="00E133EE">
              <w:rPr>
                <w:rFonts w:eastAsia="SimSun" w:asciiTheme="minorHAnsi" w:hAnsiTheme="minorHAnsi"/>
                <w:color w:val="000000"/>
                <w:sz w:val="22"/>
                <w:szCs w:val="22"/>
                <w:lang w:eastAsia="en-US"/>
              </w:rPr>
              <w:t>A Product Approval involve a 3</w:t>
            </w:r>
            <w:r w:rsidRPr="00E133EE">
              <w:rPr>
                <w:rFonts w:eastAsia="SimSun" w:asciiTheme="minorHAnsi" w:hAnsiTheme="minorHAnsi"/>
                <w:color w:val="000000"/>
                <w:sz w:val="22"/>
                <w:szCs w:val="22"/>
                <w:vertAlign w:val="superscript"/>
                <w:lang w:eastAsia="en-US"/>
              </w:rPr>
              <w:t>rd</w:t>
            </w:r>
            <w:r w:rsidRPr="00E133EE">
              <w:rPr>
                <w:rFonts w:eastAsia="SimSun" w:asciiTheme="minorHAnsi" w:hAnsiTheme="minorHAnsi"/>
                <w:color w:val="000000"/>
                <w:sz w:val="22"/>
                <w:szCs w:val="22"/>
                <w:lang w:eastAsia="en-US"/>
              </w:rPr>
              <w:t xml:space="preserve"> part or a notified body involvement.</w:t>
            </w:r>
            <w:r w:rsidRPr="00E133EE">
              <w:rPr>
                <w:rFonts w:eastAsia="SimSun" w:asciiTheme="minorHAnsi" w:hAnsiTheme="minorHAnsi"/>
                <w:color w:val="000000"/>
                <w:sz w:val="22"/>
                <w:szCs w:val="22"/>
                <w:lang w:eastAsia="en-US"/>
              </w:rPr>
              <w:br/>
            </w:r>
            <w:r w:rsidRPr="00E133EE">
              <w:rPr>
                <w:rFonts w:eastAsia="SimSun" w:asciiTheme="minorHAnsi" w:hAnsiTheme="minorHAnsi"/>
                <w:color w:val="000000"/>
                <w:sz w:val="22"/>
                <w:szCs w:val="22"/>
                <w:lang w:eastAsia="en-US"/>
              </w:rPr>
              <w:t>Examples of Product Approvals: UL, CSA, VDE, WRAS etc.</w:t>
            </w:r>
            <w:r w:rsidRPr="00E133EE">
              <w:rPr>
                <w:rFonts w:eastAsia="SimSun" w:asciiTheme="minorHAnsi" w:hAnsiTheme="minorHAnsi"/>
                <w:color w:val="000000"/>
                <w:sz w:val="22"/>
                <w:szCs w:val="22"/>
                <w:lang w:eastAsia="en-US"/>
              </w:rPr>
              <w:br/>
            </w:r>
            <w:r w:rsidRPr="00E133EE">
              <w:rPr>
                <w:rFonts w:eastAsia="SimSun" w:asciiTheme="minorHAnsi" w:hAnsiTheme="minorHAnsi"/>
                <w:color w:val="000000"/>
                <w:sz w:val="22"/>
                <w:szCs w:val="22"/>
                <w:lang w:eastAsia="en-US"/>
              </w:rPr>
              <w:t>Relates to Class 0 requirements</w:t>
            </w:r>
          </w:p>
        </w:tc>
      </w:tr>
      <w:tr w:rsidRPr="00E133EE" w:rsidR="00017807" w:rsidTr="00C70A39" w14:paraId="3ACA6497" w14:textId="77777777">
        <w:trPr>
          <w:trHeight w:val="567"/>
        </w:trPr>
        <w:tc>
          <w:tcPr>
            <w:tcW w:w="1373" w:type="dxa"/>
            <w:vAlign w:val="center"/>
          </w:tcPr>
          <w:p w:rsidRPr="00E133EE" w:rsidR="00017807" w:rsidP="00017807" w:rsidRDefault="00017807" w14:paraId="4479F483" w14:textId="77777777">
            <w:pPr>
              <w:ind w:left="12"/>
              <w:rPr>
                <w:rFonts w:eastAsia="SimSun" w:asciiTheme="minorHAnsi" w:hAnsiTheme="minorHAnsi"/>
                <w:color w:val="000000" w:themeColor="text1"/>
                <w:sz w:val="22"/>
                <w:szCs w:val="22"/>
                <w:lang w:eastAsia="en-US"/>
              </w:rPr>
            </w:pPr>
            <w:r w:rsidRPr="00E133EE">
              <w:rPr>
                <w:rFonts w:eastAsia="SimSun" w:asciiTheme="minorHAnsi" w:hAnsiTheme="minorHAnsi"/>
                <w:color w:val="000000" w:themeColor="text1"/>
                <w:sz w:val="22"/>
                <w:szCs w:val="22"/>
                <w:lang w:eastAsia="en-US"/>
              </w:rPr>
              <w:t>Product Compliance</w:t>
            </w:r>
          </w:p>
        </w:tc>
        <w:tc>
          <w:tcPr>
            <w:tcW w:w="9072" w:type="dxa"/>
            <w:vAlign w:val="center"/>
          </w:tcPr>
          <w:p w:rsidRPr="00E133EE" w:rsidR="00017807" w:rsidP="00017807" w:rsidRDefault="00017807" w14:paraId="15A624AD" w14:textId="77777777">
            <w:pPr>
              <w:rPr>
                <w:rFonts w:eastAsia="SimSun" w:asciiTheme="minorHAnsi" w:hAnsiTheme="minorHAnsi"/>
                <w:color w:val="000000" w:themeColor="text1"/>
                <w:sz w:val="22"/>
                <w:szCs w:val="22"/>
                <w:lang w:eastAsia="en-US"/>
              </w:rPr>
            </w:pPr>
            <w:r w:rsidRPr="00E133EE">
              <w:rPr>
                <w:rFonts w:eastAsia="SimSun" w:asciiTheme="minorHAnsi" w:hAnsiTheme="minorHAnsi"/>
                <w:color w:val="000000" w:themeColor="text1"/>
                <w:sz w:val="22"/>
                <w:szCs w:val="22"/>
                <w:lang w:eastAsia="en-US"/>
              </w:rPr>
              <w:t>A Product Compliance allow self-declaration.</w:t>
            </w:r>
          </w:p>
          <w:p w:rsidRPr="00E133EE" w:rsidR="00017807" w:rsidP="00017807" w:rsidRDefault="00017807" w14:paraId="21D9C795" w14:textId="77777777">
            <w:pPr>
              <w:rPr>
                <w:rFonts w:eastAsia="SimSun" w:asciiTheme="minorHAnsi" w:hAnsiTheme="minorHAnsi"/>
                <w:color w:val="000000" w:themeColor="text1"/>
                <w:sz w:val="22"/>
                <w:szCs w:val="22"/>
                <w:lang w:eastAsia="en-US"/>
              </w:rPr>
            </w:pPr>
            <w:r w:rsidRPr="00E133EE">
              <w:rPr>
                <w:rFonts w:eastAsia="SimSun" w:asciiTheme="minorHAnsi" w:hAnsiTheme="minorHAnsi"/>
                <w:color w:val="000000" w:themeColor="text1"/>
                <w:sz w:val="22"/>
                <w:szCs w:val="22"/>
                <w:lang w:eastAsia="en-US"/>
              </w:rPr>
              <w:t>Example of Product Compliance: CE, NEC, CED, UBA etc.</w:t>
            </w:r>
          </w:p>
        </w:tc>
      </w:tr>
      <w:tr w:rsidRPr="00E133EE" w:rsidR="00017807" w:rsidTr="00C70A39" w14:paraId="7DF6214A" w14:textId="77777777">
        <w:trPr>
          <w:trHeight w:val="567"/>
        </w:trPr>
        <w:tc>
          <w:tcPr>
            <w:tcW w:w="1373" w:type="dxa"/>
            <w:vAlign w:val="center"/>
          </w:tcPr>
          <w:p w:rsidRPr="00E133EE" w:rsidR="00017807" w:rsidP="00017807" w:rsidRDefault="00017807" w14:paraId="0181B6F2" w14:textId="77777777">
            <w:pPr>
              <w:ind w:left="12"/>
              <w:rPr>
                <w:rFonts w:eastAsia="SimSun" w:asciiTheme="minorHAnsi" w:hAnsiTheme="minorHAnsi"/>
                <w:color w:val="000000" w:themeColor="text1"/>
                <w:sz w:val="22"/>
                <w:szCs w:val="22"/>
                <w:lang w:eastAsia="en-US"/>
              </w:rPr>
            </w:pPr>
            <w:r w:rsidRPr="00E133EE">
              <w:rPr>
                <w:rFonts w:eastAsia="SimSun" w:asciiTheme="minorHAnsi" w:hAnsiTheme="minorHAnsi"/>
                <w:color w:val="000000" w:themeColor="text1"/>
                <w:sz w:val="22"/>
                <w:szCs w:val="22"/>
                <w:lang w:eastAsia="en-US"/>
              </w:rPr>
              <w:t>SCC</w:t>
            </w:r>
          </w:p>
        </w:tc>
        <w:tc>
          <w:tcPr>
            <w:tcW w:w="9072" w:type="dxa"/>
            <w:vAlign w:val="center"/>
          </w:tcPr>
          <w:p w:rsidRPr="00E133EE" w:rsidR="00017807" w:rsidP="00017807" w:rsidRDefault="00017807" w14:paraId="68541D54" w14:textId="0DFDF71B">
            <w:pPr>
              <w:rPr>
                <w:rFonts w:eastAsia="SimSun" w:asciiTheme="minorHAnsi" w:hAnsiTheme="minorHAnsi"/>
                <w:color w:val="000000" w:themeColor="text1"/>
                <w:sz w:val="22"/>
                <w:szCs w:val="22"/>
                <w:lang w:eastAsia="en-US"/>
              </w:rPr>
            </w:pPr>
            <w:r w:rsidRPr="00E133EE">
              <w:rPr>
                <w:rFonts w:eastAsia="SimSun" w:asciiTheme="minorHAnsi" w:hAnsiTheme="minorHAnsi"/>
                <w:color w:val="000000" w:themeColor="text1"/>
                <w:sz w:val="22"/>
                <w:szCs w:val="22"/>
                <w:lang w:eastAsia="en-US"/>
              </w:rPr>
              <w:t>Safety Critical Characteristics.</w:t>
            </w:r>
            <w:r w:rsidRPr="00E133EE">
              <w:rPr>
                <w:rFonts w:eastAsia="SimSun" w:asciiTheme="minorHAnsi" w:hAnsiTheme="minorHAnsi"/>
                <w:color w:val="000000" w:themeColor="text1"/>
                <w:sz w:val="22"/>
                <w:szCs w:val="22"/>
                <w:lang w:eastAsia="en-US"/>
              </w:rPr>
              <w:br/>
            </w:r>
            <w:r w:rsidRPr="00E133EE">
              <w:rPr>
                <w:rFonts w:eastAsia="SimSun" w:asciiTheme="minorHAnsi" w:hAnsiTheme="minorHAnsi"/>
                <w:color w:val="000000" w:themeColor="text1"/>
                <w:sz w:val="22"/>
                <w:szCs w:val="22"/>
                <w:lang w:eastAsia="en-US"/>
              </w:rPr>
              <w:t xml:space="preserve">Safety Critical Requirements shall be classified class 0 and the relevant hazard type acc. to Section </w:t>
            </w:r>
            <w:r w:rsidRPr="00E133EE">
              <w:rPr>
                <w:rFonts w:eastAsia="SimSun" w:asciiTheme="minorHAnsi" w:hAnsiTheme="minorHAnsi"/>
                <w:color w:val="000000" w:themeColor="text1"/>
                <w:sz w:val="22"/>
                <w:szCs w:val="22"/>
                <w:shd w:val="clear" w:color="auto" w:fill="E6E6E6"/>
                <w:lang w:eastAsia="en-US"/>
              </w:rPr>
              <w:fldChar w:fldCharType="begin"/>
            </w:r>
            <w:r w:rsidRPr="00E133EE">
              <w:rPr>
                <w:rFonts w:eastAsia="SimSun" w:asciiTheme="minorHAnsi" w:hAnsiTheme="minorHAnsi"/>
                <w:color w:val="000000" w:themeColor="text1"/>
                <w:sz w:val="22"/>
                <w:szCs w:val="22"/>
                <w:lang w:eastAsia="en-US"/>
              </w:rPr>
              <w:instrText xml:space="preserve"> REF _Ref527700072 \r \h </w:instrText>
            </w:r>
            <w:r w:rsidRPr="00E133EE">
              <w:rPr>
                <w:rFonts w:eastAsia="SimSun" w:asciiTheme="minorHAnsi" w:hAnsiTheme="minorHAnsi"/>
                <w:color w:val="000000" w:themeColor="text1"/>
                <w:sz w:val="22"/>
                <w:szCs w:val="22"/>
                <w:shd w:val="clear" w:color="auto" w:fill="E6E6E6"/>
                <w:lang w:eastAsia="en-US"/>
              </w:rPr>
            </w:r>
            <w:r w:rsidRPr="00E133EE">
              <w:rPr>
                <w:rFonts w:eastAsia="SimSun" w:asciiTheme="minorHAnsi" w:hAnsiTheme="minorHAnsi"/>
                <w:color w:val="000000" w:themeColor="text1"/>
                <w:sz w:val="22"/>
                <w:szCs w:val="22"/>
                <w:shd w:val="clear" w:color="auto" w:fill="E6E6E6"/>
                <w:lang w:eastAsia="en-US"/>
              </w:rPr>
              <w:fldChar w:fldCharType="separate"/>
            </w:r>
            <w:r w:rsidR="006C48C7">
              <w:rPr>
                <w:rFonts w:eastAsia="SimSun" w:asciiTheme="minorHAnsi" w:hAnsiTheme="minorHAnsi"/>
                <w:color w:val="000000" w:themeColor="text1"/>
                <w:sz w:val="22"/>
                <w:szCs w:val="22"/>
                <w:lang w:eastAsia="en-US"/>
              </w:rPr>
              <w:t>5.4</w:t>
            </w:r>
            <w:r w:rsidRPr="00E133EE">
              <w:rPr>
                <w:rFonts w:eastAsia="SimSun" w:asciiTheme="minorHAnsi" w:hAnsiTheme="minorHAnsi"/>
                <w:color w:val="000000" w:themeColor="text1"/>
                <w:sz w:val="22"/>
                <w:szCs w:val="22"/>
                <w:shd w:val="clear" w:color="auto" w:fill="E6E6E6"/>
                <w:lang w:eastAsia="en-US"/>
              </w:rPr>
              <w:fldChar w:fldCharType="end"/>
            </w:r>
            <w:r w:rsidRPr="00E133EE">
              <w:rPr>
                <w:rFonts w:eastAsia="SimSun" w:asciiTheme="minorHAnsi" w:hAnsiTheme="minorHAnsi"/>
                <w:color w:val="000000" w:themeColor="text1"/>
                <w:sz w:val="22"/>
                <w:szCs w:val="22"/>
                <w:lang w:eastAsia="en-US"/>
              </w:rPr>
              <w:t xml:space="preserve"> shall be applied in bracket after the class 0 symbol.</w:t>
            </w:r>
          </w:p>
        </w:tc>
      </w:tr>
    </w:tbl>
    <w:p w:rsidRPr="00E133EE" w:rsidR="00EB54A2" w:rsidP="00EB54A2" w:rsidRDefault="00EB54A2" w14:paraId="66681043" w14:textId="77777777">
      <w:pPr>
        <w:rPr>
          <w:rFonts w:asciiTheme="minorHAnsi" w:hAnsiTheme="minorHAnsi" w:cstheme="minorHAnsi"/>
        </w:rPr>
      </w:pPr>
    </w:p>
    <w:p w:rsidRPr="00E133EE" w:rsidR="00EB54A2" w:rsidP="00EB54A2" w:rsidRDefault="00EB54A2" w14:paraId="06C377BA" w14:textId="77777777">
      <w:pPr>
        <w:rPr>
          <w:rFonts w:asciiTheme="minorHAnsi" w:hAnsiTheme="minorHAnsi" w:cstheme="minorHAnsi"/>
        </w:rPr>
      </w:pPr>
    </w:p>
    <w:p w:rsidRPr="00E133EE" w:rsidR="00EB54A2" w:rsidP="00EB54A2" w:rsidRDefault="00EB54A2" w14:paraId="13D4D5B1" w14:textId="77777777">
      <w:pPr>
        <w:pStyle w:val="Cmsor2"/>
      </w:pPr>
      <w:bookmarkStart w:name="_Ref532752258" w:id="134"/>
      <w:bookmarkStart w:name="_Toc130187142" w:id="135"/>
      <w:r w:rsidRPr="00E133EE">
        <w:t>Abbreviations used in the standard</w:t>
      </w:r>
      <w:bookmarkEnd w:id="134"/>
      <w:bookmarkEnd w:id="135"/>
    </w:p>
    <w:tbl>
      <w:tblPr>
        <w:tblStyle w:val="Rcsostblzat"/>
        <w:tblW w:w="0" w:type="auto"/>
        <w:tblLook w:val="04A0" w:firstRow="1" w:lastRow="0" w:firstColumn="1" w:lastColumn="0" w:noHBand="0" w:noVBand="1"/>
      </w:tblPr>
      <w:tblGrid>
        <w:gridCol w:w="1427"/>
        <w:gridCol w:w="9051"/>
      </w:tblGrid>
      <w:tr w:rsidRPr="00E133EE" w:rsidR="00EB54A2" w:rsidTr="00C70A39" w14:paraId="2E9A9685" w14:textId="77777777">
        <w:tc>
          <w:tcPr>
            <w:tcW w:w="1427" w:type="dxa"/>
          </w:tcPr>
          <w:p w:rsidRPr="00E133EE" w:rsidR="00EB54A2" w:rsidP="00C70A39" w:rsidRDefault="00EB54A2" w14:paraId="6716A6D7" w14:textId="77777777">
            <w:pPr>
              <w:rPr>
                <w:rFonts w:eastAsia="SimSun" w:asciiTheme="minorHAnsi" w:hAnsiTheme="minorHAnsi"/>
                <w:color w:val="000000" w:themeColor="text1"/>
                <w:sz w:val="22"/>
                <w:szCs w:val="22"/>
                <w:lang w:eastAsia="en-US"/>
              </w:rPr>
            </w:pPr>
            <w:r w:rsidRPr="00E133EE">
              <w:rPr>
                <w:rFonts w:eastAsia="SimSun" w:asciiTheme="minorHAnsi" w:hAnsiTheme="minorHAnsi"/>
                <w:color w:val="000000" w:themeColor="text1"/>
                <w:sz w:val="22"/>
                <w:szCs w:val="22"/>
                <w:lang w:eastAsia="en-US"/>
              </w:rPr>
              <w:t>AI</w:t>
            </w:r>
          </w:p>
        </w:tc>
        <w:tc>
          <w:tcPr>
            <w:tcW w:w="9051" w:type="dxa"/>
          </w:tcPr>
          <w:p w:rsidRPr="00E133EE" w:rsidR="00EB54A2" w:rsidP="00C70A39" w:rsidRDefault="00EB54A2" w14:paraId="6B0B6124" w14:textId="2EEDAB0A">
            <w:pPr>
              <w:rPr>
                <w:rFonts w:eastAsia="SimSun" w:asciiTheme="minorHAnsi" w:hAnsiTheme="minorHAnsi"/>
                <w:color w:val="000000" w:themeColor="text1"/>
                <w:sz w:val="22"/>
                <w:szCs w:val="22"/>
                <w:lang w:eastAsia="en-US"/>
              </w:rPr>
            </w:pPr>
            <w:r w:rsidRPr="00E133EE">
              <w:rPr>
                <w:rFonts w:eastAsia="SimSun" w:asciiTheme="minorHAnsi" w:hAnsiTheme="minorHAnsi"/>
                <w:color w:val="000000" w:themeColor="text1"/>
                <w:sz w:val="22"/>
                <w:szCs w:val="22"/>
                <w:lang w:eastAsia="en-US"/>
              </w:rPr>
              <w:t>Assembly Instruction acc. to GS401A0020</w:t>
            </w:r>
          </w:p>
        </w:tc>
      </w:tr>
      <w:tr w:rsidRPr="00E133EE" w:rsidR="00EB54A2" w:rsidTr="00C70A39" w14:paraId="06124B1B" w14:textId="77777777">
        <w:tc>
          <w:tcPr>
            <w:tcW w:w="1427" w:type="dxa"/>
          </w:tcPr>
          <w:p w:rsidRPr="00E133EE" w:rsidR="00EB54A2" w:rsidP="00C70A39" w:rsidRDefault="00EB54A2" w14:paraId="7B8D2A47" w14:textId="77777777">
            <w:pPr>
              <w:rPr>
                <w:rFonts w:eastAsia="SimSun" w:asciiTheme="minorHAnsi" w:hAnsiTheme="minorHAnsi"/>
                <w:color w:val="000000" w:themeColor="text1"/>
                <w:sz w:val="22"/>
                <w:szCs w:val="22"/>
                <w:lang w:eastAsia="en-US"/>
              </w:rPr>
            </w:pPr>
            <w:r w:rsidRPr="00E133EE">
              <w:rPr>
                <w:rFonts w:eastAsia="SimSun" w:asciiTheme="minorHAnsi" w:hAnsiTheme="minorHAnsi"/>
                <w:color w:val="000000" w:themeColor="text1"/>
                <w:sz w:val="22"/>
                <w:szCs w:val="22"/>
                <w:lang w:eastAsia="en-US"/>
              </w:rPr>
              <w:t>AME</w:t>
            </w:r>
          </w:p>
        </w:tc>
        <w:tc>
          <w:tcPr>
            <w:tcW w:w="9051" w:type="dxa"/>
          </w:tcPr>
          <w:p w:rsidRPr="00E133EE" w:rsidR="00EB54A2" w:rsidP="00C70A39" w:rsidRDefault="00EB54A2" w14:paraId="719BEE4F" w14:textId="77777777">
            <w:pPr>
              <w:rPr>
                <w:rFonts w:eastAsia="SimSun" w:asciiTheme="minorHAnsi" w:hAnsiTheme="minorHAnsi"/>
                <w:color w:val="000000" w:themeColor="text1"/>
                <w:sz w:val="22"/>
                <w:szCs w:val="22"/>
                <w:lang w:eastAsia="en-US"/>
              </w:rPr>
            </w:pPr>
            <w:r w:rsidRPr="00E133EE">
              <w:rPr>
                <w:rFonts w:eastAsia="SimSun" w:asciiTheme="minorHAnsi" w:hAnsiTheme="minorHAnsi"/>
                <w:color w:val="000000" w:themeColor="text1"/>
                <w:sz w:val="22"/>
                <w:szCs w:val="22"/>
                <w:lang w:eastAsia="en-US"/>
              </w:rPr>
              <w:t>Advanced Manufacturing Engineering</w:t>
            </w:r>
          </w:p>
        </w:tc>
      </w:tr>
      <w:tr w:rsidRPr="00E133EE" w:rsidR="002626FC" w:rsidTr="00C70A39" w14:paraId="35534E49" w14:textId="77777777">
        <w:tc>
          <w:tcPr>
            <w:tcW w:w="1427" w:type="dxa"/>
          </w:tcPr>
          <w:p w:rsidRPr="00E133EE" w:rsidR="002626FC" w:rsidP="00C70A39" w:rsidRDefault="002626FC" w14:paraId="1D5FCFFB" w14:textId="3E9C9B4C">
            <w:pPr>
              <w:rPr>
                <w:rFonts w:eastAsia="SimSun" w:asciiTheme="minorHAnsi" w:hAnsiTheme="minorHAnsi"/>
                <w:color w:val="000000" w:themeColor="text1"/>
                <w:sz w:val="22"/>
                <w:szCs w:val="22"/>
                <w:lang w:eastAsia="en-US"/>
              </w:rPr>
            </w:pPr>
            <w:r>
              <w:rPr>
                <w:rFonts w:eastAsia="SimSun" w:asciiTheme="minorHAnsi" w:hAnsiTheme="minorHAnsi"/>
                <w:color w:val="000000" w:themeColor="text1"/>
                <w:sz w:val="22"/>
                <w:szCs w:val="22"/>
                <w:lang w:eastAsia="en-US"/>
              </w:rPr>
              <w:t>A&amp;M</w:t>
            </w:r>
          </w:p>
        </w:tc>
        <w:tc>
          <w:tcPr>
            <w:tcW w:w="9051" w:type="dxa"/>
          </w:tcPr>
          <w:p w:rsidRPr="00E133EE" w:rsidR="002626FC" w:rsidP="00C70A39" w:rsidRDefault="002626FC" w14:paraId="7FBA9E2E" w14:textId="5ECD6BA1">
            <w:pPr>
              <w:rPr>
                <w:rFonts w:eastAsia="SimSun" w:asciiTheme="minorHAnsi" w:hAnsiTheme="minorHAnsi"/>
                <w:color w:val="000000" w:themeColor="text1"/>
                <w:sz w:val="22"/>
                <w:szCs w:val="22"/>
                <w:lang w:eastAsia="en-US"/>
              </w:rPr>
            </w:pPr>
            <w:r>
              <w:rPr>
                <w:rFonts w:eastAsia="SimSun" w:asciiTheme="minorHAnsi" w:hAnsiTheme="minorHAnsi"/>
                <w:color w:val="000000" w:themeColor="text1"/>
                <w:sz w:val="22"/>
                <w:szCs w:val="22"/>
                <w:lang w:eastAsia="en-US"/>
              </w:rPr>
              <w:t>Architecture and Modularisation (department/function in GTI)</w:t>
            </w:r>
          </w:p>
        </w:tc>
      </w:tr>
      <w:tr w:rsidRPr="00E133EE" w:rsidR="00EB54A2" w:rsidTr="00C70A39" w14:paraId="16211924" w14:textId="77777777">
        <w:tc>
          <w:tcPr>
            <w:tcW w:w="1427" w:type="dxa"/>
          </w:tcPr>
          <w:p w:rsidRPr="00E133EE" w:rsidR="00EB54A2" w:rsidP="00C70A39" w:rsidRDefault="00EB54A2" w14:paraId="06D80EC6" w14:textId="77777777">
            <w:pPr>
              <w:rPr>
                <w:rFonts w:eastAsia="SimSun" w:asciiTheme="minorHAnsi" w:hAnsiTheme="minorHAnsi"/>
                <w:color w:val="000000" w:themeColor="text1"/>
                <w:sz w:val="22"/>
                <w:szCs w:val="22"/>
                <w:lang w:eastAsia="en-US"/>
              </w:rPr>
            </w:pPr>
            <w:r w:rsidRPr="00E133EE">
              <w:rPr>
                <w:rFonts w:eastAsia="SimSun" w:asciiTheme="minorHAnsi" w:hAnsiTheme="minorHAnsi"/>
                <w:color w:val="000000" w:themeColor="text1"/>
                <w:sz w:val="22"/>
                <w:szCs w:val="22"/>
                <w:lang w:eastAsia="en-US"/>
              </w:rPr>
              <w:t>CI</w:t>
            </w:r>
          </w:p>
        </w:tc>
        <w:tc>
          <w:tcPr>
            <w:tcW w:w="9051" w:type="dxa"/>
          </w:tcPr>
          <w:p w:rsidRPr="00E133EE" w:rsidR="00EB54A2" w:rsidP="00C70A39" w:rsidRDefault="00EB54A2" w14:paraId="29BB6BBE" w14:textId="0A13A6AB">
            <w:pPr>
              <w:rPr>
                <w:rFonts w:eastAsia="SimSun" w:asciiTheme="minorHAnsi" w:hAnsiTheme="minorHAnsi"/>
                <w:color w:val="000000" w:themeColor="text1"/>
                <w:sz w:val="22"/>
                <w:szCs w:val="22"/>
                <w:lang w:eastAsia="en-US"/>
              </w:rPr>
            </w:pPr>
            <w:r w:rsidRPr="00E133EE">
              <w:rPr>
                <w:rFonts w:eastAsia="SimSun" w:asciiTheme="minorHAnsi" w:hAnsiTheme="minorHAnsi"/>
                <w:color w:val="000000" w:themeColor="text1"/>
                <w:sz w:val="22"/>
                <w:szCs w:val="22"/>
                <w:lang w:eastAsia="en-US"/>
              </w:rPr>
              <w:t>Control Instruction acc. to GS401A0020</w:t>
            </w:r>
          </w:p>
        </w:tc>
      </w:tr>
      <w:tr w:rsidRPr="00E133EE" w:rsidR="00EB54A2" w:rsidTr="00C70A39" w14:paraId="688F7A00" w14:textId="77777777">
        <w:tc>
          <w:tcPr>
            <w:tcW w:w="1427" w:type="dxa"/>
          </w:tcPr>
          <w:p w:rsidRPr="00E133EE" w:rsidR="00EB54A2" w:rsidP="00C70A39" w:rsidRDefault="00EB54A2" w14:paraId="0ECE27A3" w14:textId="77777777">
            <w:pPr>
              <w:rPr>
                <w:rFonts w:eastAsia="SimSun" w:asciiTheme="minorHAnsi" w:hAnsiTheme="minorHAnsi"/>
                <w:color w:val="000000" w:themeColor="text1"/>
                <w:sz w:val="22"/>
                <w:szCs w:val="22"/>
                <w:lang w:eastAsia="en-US"/>
              </w:rPr>
            </w:pPr>
            <w:r w:rsidRPr="00E133EE">
              <w:rPr>
                <w:rFonts w:eastAsia="SimSun" w:asciiTheme="minorHAnsi" w:hAnsiTheme="minorHAnsi"/>
                <w:color w:val="000000" w:themeColor="text1"/>
                <w:sz w:val="22"/>
                <w:szCs w:val="22"/>
                <w:lang w:eastAsia="en-US"/>
              </w:rPr>
              <w:t>Development</w:t>
            </w:r>
          </w:p>
        </w:tc>
        <w:tc>
          <w:tcPr>
            <w:tcW w:w="9051" w:type="dxa"/>
          </w:tcPr>
          <w:p w:rsidRPr="00E133EE" w:rsidR="00EB54A2" w:rsidP="00C70A39" w:rsidRDefault="00EB54A2" w14:paraId="15D35C7A" w14:textId="77777777">
            <w:pPr>
              <w:rPr>
                <w:rFonts w:eastAsia="SimSun" w:asciiTheme="minorHAnsi" w:hAnsiTheme="minorHAnsi"/>
                <w:color w:val="000000" w:themeColor="text1"/>
                <w:sz w:val="22"/>
                <w:szCs w:val="22"/>
                <w:lang w:eastAsia="en-US"/>
              </w:rPr>
            </w:pPr>
            <w:r w:rsidRPr="00E133EE">
              <w:rPr>
                <w:rFonts w:eastAsia="SimSun" w:asciiTheme="minorHAnsi" w:hAnsiTheme="minorHAnsi"/>
                <w:color w:val="000000" w:themeColor="text1"/>
                <w:sz w:val="22"/>
                <w:szCs w:val="22"/>
                <w:lang w:eastAsia="en-US"/>
              </w:rPr>
              <w:t>Simplification used to represent “Product Development”</w:t>
            </w:r>
          </w:p>
        </w:tc>
      </w:tr>
      <w:tr w:rsidRPr="00E133EE" w:rsidR="00EB54A2" w:rsidTr="00C70A39" w14:paraId="28A5C3DC" w14:textId="77777777">
        <w:tc>
          <w:tcPr>
            <w:tcW w:w="1427" w:type="dxa"/>
          </w:tcPr>
          <w:p w:rsidRPr="00E133EE" w:rsidR="00EB54A2" w:rsidP="00C70A39" w:rsidRDefault="00EB54A2" w14:paraId="63484F5A" w14:textId="77777777">
            <w:pPr>
              <w:rPr>
                <w:rFonts w:eastAsia="SimSun" w:asciiTheme="minorHAnsi" w:hAnsiTheme="minorHAnsi"/>
                <w:color w:val="000000" w:themeColor="text1"/>
                <w:sz w:val="22"/>
                <w:szCs w:val="22"/>
                <w:lang w:eastAsia="en-US"/>
              </w:rPr>
            </w:pPr>
            <w:r w:rsidRPr="00E133EE">
              <w:rPr>
                <w:rFonts w:eastAsia="SimSun" w:asciiTheme="minorHAnsi" w:hAnsiTheme="minorHAnsi"/>
                <w:color w:val="000000" w:themeColor="text1"/>
                <w:sz w:val="22"/>
                <w:szCs w:val="22"/>
                <w:lang w:eastAsia="en-US"/>
              </w:rPr>
              <w:t>GAI</w:t>
            </w:r>
          </w:p>
        </w:tc>
        <w:tc>
          <w:tcPr>
            <w:tcW w:w="9051" w:type="dxa"/>
          </w:tcPr>
          <w:p w:rsidRPr="00E133EE" w:rsidR="00EB54A2" w:rsidP="00C70A39" w:rsidRDefault="00EB54A2" w14:paraId="68192B7A" w14:textId="5647584F">
            <w:pPr>
              <w:rPr>
                <w:rFonts w:eastAsia="SimSun" w:asciiTheme="minorHAnsi" w:hAnsiTheme="minorHAnsi"/>
                <w:color w:val="000000" w:themeColor="text1"/>
                <w:sz w:val="22"/>
                <w:szCs w:val="22"/>
                <w:lang w:eastAsia="en-US"/>
              </w:rPr>
            </w:pPr>
            <w:r w:rsidRPr="00E133EE">
              <w:rPr>
                <w:rFonts w:eastAsia="SimSun" w:asciiTheme="minorHAnsi" w:hAnsiTheme="minorHAnsi"/>
                <w:color w:val="000000" w:themeColor="text1"/>
                <w:sz w:val="22"/>
                <w:szCs w:val="22"/>
                <w:lang w:eastAsia="en-US"/>
              </w:rPr>
              <w:t>Group Assembly Instruction acc. to GS401A0020</w:t>
            </w:r>
          </w:p>
        </w:tc>
      </w:tr>
      <w:tr w:rsidRPr="00E133EE" w:rsidR="00EB54A2" w:rsidTr="00C70A39" w14:paraId="37D850C7" w14:textId="77777777">
        <w:tc>
          <w:tcPr>
            <w:tcW w:w="1427" w:type="dxa"/>
          </w:tcPr>
          <w:p w:rsidRPr="00E133EE" w:rsidR="00EB54A2" w:rsidP="00C70A39" w:rsidRDefault="00EB54A2" w14:paraId="7A578EE8" w14:textId="77777777">
            <w:pPr>
              <w:rPr>
                <w:rFonts w:eastAsia="SimSun" w:asciiTheme="minorHAnsi" w:hAnsiTheme="minorHAnsi"/>
                <w:color w:val="000000" w:themeColor="text1"/>
                <w:sz w:val="22"/>
                <w:szCs w:val="22"/>
                <w:lang w:eastAsia="en-US"/>
              </w:rPr>
            </w:pPr>
            <w:r w:rsidRPr="00E133EE">
              <w:rPr>
                <w:rFonts w:eastAsia="SimSun" w:asciiTheme="minorHAnsi" w:hAnsiTheme="minorHAnsi"/>
                <w:color w:val="000000" w:themeColor="text1"/>
                <w:sz w:val="22"/>
                <w:szCs w:val="22"/>
                <w:lang w:eastAsia="en-US"/>
              </w:rPr>
              <w:t>GCI</w:t>
            </w:r>
          </w:p>
        </w:tc>
        <w:tc>
          <w:tcPr>
            <w:tcW w:w="9051" w:type="dxa"/>
          </w:tcPr>
          <w:p w:rsidRPr="00E133EE" w:rsidR="00EB54A2" w:rsidP="00C70A39" w:rsidRDefault="00EB54A2" w14:paraId="0C125F22" w14:textId="4763AF42">
            <w:pPr>
              <w:rPr>
                <w:rFonts w:eastAsia="SimSun" w:asciiTheme="minorHAnsi" w:hAnsiTheme="minorHAnsi"/>
                <w:color w:val="000000" w:themeColor="text1"/>
                <w:sz w:val="22"/>
                <w:szCs w:val="22"/>
                <w:lang w:eastAsia="en-US"/>
              </w:rPr>
            </w:pPr>
            <w:r w:rsidRPr="00E133EE">
              <w:rPr>
                <w:rFonts w:eastAsia="SimSun" w:asciiTheme="minorHAnsi" w:hAnsiTheme="minorHAnsi"/>
                <w:color w:val="000000" w:themeColor="text1"/>
                <w:sz w:val="22"/>
                <w:szCs w:val="22"/>
                <w:lang w:eastAsia="en-US"/>
              </w:rPr>
              <w:t>Group Control Instruction acc. to GS401A0020</w:t>
            </w:r>
          </w:p>
        </w:tc>
      </w:tr>
      <w:tr w:rsidRPr="00E133EE" w:rsidR="002626FC" w:rsidTr="00C70A39" w14:paraId="1CCF4F35" w14:textId="77777777">
        <w:tc>
          <w:tcPr>
            <w:tcW w:w="1427" w:type="dxa"/>
          </w:tcPr>
          <w:p w:rsidRPr="00E133EE" w:rsidR="002626FC" w:rsidP="00C70A39" w:rsidRDefault="002626FC" w14:paraId="43B1FA62" w14:textId="3A9BCA6E">
            <w:pPr>
              <w:rPr>
                <w:rFonts w:eastAsia="SimSun" w:asciiTheme="minorHAnsi" w:hAnsiTheme="minorHAnsi"/>
                <w:color w:val="000000" w:themeColor="text1"/>
                <w:sz w:val="22"/>
                <w:szCs w:val="22"/>
                <w:lang w:eastAsia="en-US"/>
              </w:rPr>
            </w:pPr>
            <w:r>
              <w:rPr>
                <w:rFonts w:eastAsia="SimSun" w:asciiTheme="minorHAnsi" w:hAnsiTheme="minorHAnsi"/>
                <w:color w:val="000000" w:themeColor="text1"/>
                <w:sz w:val="22"/>
                <w:szCs w:val="22"/>
                <w:lang w:eastAsia="en-US"/>
              </w:rPr>
              <w:t>GTI</w:t>
            </w:r>
          </w:p>
        </w:tc>
        <w:tc>
          <w:tcPr>
            <w:tcW w:w="9051" w:type="dxa"/>
          </w:tcPr>
          <w:p w:rsidRPr="00E133EE" w:rsidR="002626FC" w:rsidP="00C70A39" w:rsidRDefault="002626FC" w14:paraId="1DDF5BBE" w14:textId="07A3F036">
            <w:pPr>
              <w:rPr>
                <w:rFonts w:eastAsia="SimSun" w:asciiTheme="minorHAnsi" w:hAnsiTheme="minorHAnsi"/>
                <w:color w:val="000000" w:themeColor="text1"/>
                <w:sz w:val="22"/>
                <w:szCs w:val="22"/>
                <w:lang w:eastAsia="en-US"/>
              </w:rPr>
            </w:pPr>
            <w:r w:rsidRPr="002626FC">
              <w:rPr>
                <w:rFonts w:eastAsia="SimSun" w:asciiTheme="minorHAnsi" w:hAnsiTheme="minorHAnsi"/>
                <w:color w:val="000000" w:themeColor="text1"/>
                <w:sz w:val="22"/>
                <w:szCs w:val="22"/>
                <w:lang w:eastAsia="en-US"/>
              </w:rPr>
              <w:t>Group Technology &amp; Innovation</w:t>
            </w:r>
          </w:p>
        </w:tc>
      </w:tr>
      <w:tr w:rsidRPr="00E133EE" w:rsidR="00EB54A2" w:rsidTr="00C70A39" w14:paraId="29788B04" w14:textId="77777777">
        <w:tc>
          <w:tcPr>
            <w:tcW w:w="1427" w:type="dxa"/>
          </w:tcPr>
          <w:p w:rsidRPr="00E133EE" w:rsidR="00EB54A2" w:rsidP="00C70A39" w:rsidRDefault="00EB54A2" w14:paraId="009FA954" w14:textId="77777777">
            <w:pPr>
              <w:rPr>
                <w:rFonts w:eastAsia="SimSun" w:asciiTheme="minorHAnsi" w:hAnsiTheme="minorHAnsi"/>
                <w:color w:val="000000" w:themeColor="text1"/>
                <w:sz w:val="22"/>
                <w:szCs w:val="22"/>
                <w:lang w:eastAsia="en-US"/>
              </w:rPr>
            </w:pPr>
            <w:r w:rsidRPr="00E133EE">
              <w:rPr>
                <w:rFonts w:eastAsia="SimSun" w:asciiTheme="minorHAnsi" w:hAnsiTheme="minorHAnsi"/>
                <w:color w:val="000000" w:themeColor="text1"/>
                <w:sz w:val="22"/>
                <w:szCs w:val="22"/>
                <w:lang w:eastAsia="en-US"/>
              </w:rPr>
              <w:t>HAZARD</w:t>
            </w:r>
          </w:p>
        </w:tc>
        <w:tc>
          <w:tcPr>
            <w:tcW w:w="9051" w:type="dxa"/>
          </w:tcPr>
          <w:p w:rsidRPr="00E133EE" w:rsidR="00EB54A2" w:rsidP="00C70A39" w:rsidRDefault="00EB54A2" w14:paraId="082FB67D" w14:textId="77777777">
            <w:pPr>
              <w:rPr>
                <w:rFonts w:eastAsia="SimSun" w:asciiTheme="minorHAnsi" w:hAnsiTheme="minorHAnsi"/>
                <w:color w:val="000000" w:themeColor="text1"/>
                <w:sz w:val="22"/>
                <w:szCs w:val="22"/>
                <w:lang w:eastAsia="en-US"/>
              </w:rPr>
            </w:pPr>
            <w:r w:rsidRPr="00E133EE">
              <w:rPr>
                <w:rFonts w:eastAsia="SimSun" w:asciiTheme="minorHAnsi" w:hAnsiTheme="minorHAnsi"/>
                <w:color w:val="000000" w:themeColor="text1"/>
                <w:sz w:val="22"/>
                <w:szCs w:val="22"/>
                <w:lang w:eastAsia="en-US"/>
              </w:rPr>
              <w:t>A Hazard is defined as a potential source of harm</w:t>
            </w:r>
          </w:p>
        </w:tc>
      </w:tr>
      <w:tr w:rsidRPr="00E133EE" w:rsidR="00EB54A2" w:rsidTr="00C70A39" w14:paraId="6376FD2E" w14:textId="77777777">
        <w:tc>
          <w:tcPr>
            <w:tcW w:w="1427" w:type="dxa"/>
          </w:tcPr>
          <w:p w:rsidRPr="00E133EE" w:rsidR="00EB54A2" w:rsidP="00C70A39" w:rsidRDefault="00EB54A2" w14:paraId="1079E0E0" w14:textId="77777777">
            <w:pPr>
              <w:rPr>
                <w:rFonts w:eastAsia="SimSun" w:asciiTheme="minorHAnsi" w:hAnsiTheme="minorHAnsi"/>
                <w:color w:val="000000" w:themeColor="text1"/>
                <w:sz w:val="22"/>
                <w:szCs w:val="22"/>
                <w:lang w:eastAsia="en-US"/>
              </w:rPr>
            </w:pPr>
            <w:r w:rsidRPr="00E133EE">
              <w:rPr>
                <w:rFonts w:eastAsia="SimSun" w:asciiTheme="minorHAnsi" w:hAnsiTheme="minorHAnsi"/>
                <w:color w:val="000000" w:themeColor="text1"/>
                <w:sz w:val="22"/>
                <w:szCs w:val="22"/>
                <w:lang w:eastAsia="en-US"/>
              </w:rPr>
              <w:t>HW</w:t>
            </w:r>
          </w:p>
        </w:tc>
        <w:tc>
          <w:tcPr>
            <w:tcW w:w="9051" w:type="dxa"/>
          </w:tcPr>
          <w:p w:rsidRPr="00E133EE" w:rsidR="00EB54A2" w:rsidP="00C70A39" w:rsidRDefault="00EB54A2" w14:paraId="2EB4A6FD" w14:textId="77777777">
            <w:pPr>
              <w:rPr>
                <w:rFonts w:eastAsia="SimSun" w:asciiTheme="minorHAnsi" w:hAnsiTheme="minorHAnsi"/>
                <w:color w:val="000000" w:themeColor="text1"/>
                <w:sz w:val="22"/>
                <w:szCs w:val="22"/>
                <w:lang w:eastAsia="en-US"/>
              </w:rPr>
            </w:pPr>
            <w:r w:rsidRPr="00E133EE">
              <w:rPr>
                <w:rFonts w:eastAsia="SimSun" w:asciiTheme="minorHAnsi" w:hAnsiTheme="minorHAnsi"/>
                <w:color w:val="000000" w:themeColor="text1"/>
                <w:sz w:val="22"/>
                <w:szCs w:val="22"/>
                <w:lang w:eastAsia="en-US"/>
              </w:rPr>
              <w:t>Hardware</w:t>
            </w:r>
          </w:p>
        </w:tc>
      </w:tr>
      <w:tr w:rsidRPr="00E133EE" w:rsidR="00EB54A2" w:rsidTr="00C70A39" w14:paraId="254924C2" w14:textId="77777777">
        <w:tc>
          <w:tcPr>
            <w:tcW w:w="1427" w:type="dxa"/>
          </w:tcPr>
          <w:p w:rsidRPr="00E133EE" w:rsidR="00EB54A2" w:rsidP="00C70A39" w:rsidRDefault="00EB54A2" w14:paraId="66DBB7EB" w14:textId="77777777">
            <w:pPr>
              <w:rPr>
                <w:rFonts w:eastAsia="SimSun" w:asciiTheme="minorHAnsi" w:hAnsiTheme="minorHAnsi"/>
                <w:color w:val="000000" w:themeColor="text1"/>
                <w:sz w:val="22"/>
                <w:szCs w:val="22"/>
                <w:lang w:eastAsia="en-US"/>
              </w:rPr>
            </w:pPr>
            <w:r w:rsidRPr="00E133EE">
              <w:rPr>
                <w:rFonts w:eastAsia="SimSun" w:asciiTheme="minorHAnsi" w:hAnsiTheme="minorHAnsi"/>
                <w:color w:val="000000" w:themeColor="text1"/>
                <w:sz w:val="22"/>
                <w:szCs w:val="22"/>
                <w:lang w:eastAsia="en-US"/>
              </w:rPr>
              <w:t>ME</w:t>
            </w:r>
          </w:p>
        </w:tc>
        <w:tc>
          <w:tcPr>
            <w:tcW w:w="9051" w:type="dxa"/>
          </w:tcPr>
          <w:p w:rsidRPr="00E133EE" w:rsidR="00EB54A2" w:rsidP="00C70A39" w:rsidRDefault="00EB54A2" w14:paraId="162BB19A" w14:textId="77777777">
            <w:pPr>
              <w:rPr>
                <w:rFonts w:eastAsia="SimSun" w:asciiTheme="minorHAnsi" w:hAnsiTheme="minorHAnsi"/>
                <w:color w:val="000000" w:themeColor="text1"/>
                <w:sz w:val="22"/>
                <w:szCs w:val="22"/>
                <w:lang w:eastAsia="en-US"/>
              </w:rPr>
            </w:pPr>
            <w:r w:rsidRPr="00E133EE">
              <w:rPr>
                <w:rFonts w:eastAsia="SimSun" w:asciiTheme="minorHAnsi" w:hAnsiTheme="minorHAnsi"/>
                <w:color w:val="000000" w:themeColor="text1"/>
                <w:sz w:val="22"/>
                <w:szCs w:val="22"/>
                <w:lang w:eastAsia="en-US"/>
              </w:rPr>
              <w:t>Manufacturing Engineering</w:t>
            </w:r>
          </w:p>
        </w:tc>
      </w:tr>
      <w:tr w:rsidRPr="00E133EE" w:rsidR="00EB54A2" w:rsidTr="00C70A39" w14:paraId="5C8F4DEA" w14:textId="77777777">
        <w:tc>
          <w:tcPr>
            <w:tcW w:w="1427" w:type="dxa"/>
          </w:tcPr>
          <w:p w:rsidRPr="00E133EE" w:rsidR="00EB54A2" w:rsidP="00C70A39" w:rsidRDefault="00EB54A2" w14:paraId="0213E8B8" w14:textId="77777777">
            <w:pPr>
              <w:rPr>
                <w:rFonts w:ascii="Calibri" w:hAnsi="Calibri"/>
                <w:color w:val="000000" w:themeColor="text1"/>
                <w:sz w:val="22"/>
                <w:szCs w:val="22"/>
              </w:rPr>
            </w:pPr>
            <w:r w:rsidRPr="00E133EE">
              <w:rPr>
                <w:rFonts w:ascii="Calibri" w:hAnsi="Calibri"/>
                <w:color w:val="000000" w:themeColor="text1"/>
                <w:sz w:val="22"/>
                <w:szCs w:val="22"/>
              </w:rPr>
              <w:t>MECH</w:t>
            </w:r>
          </w:p>
        </w:tc>
        <w:tc>
          <w:tcPr>
            <w:tcW w:w="9051" w:type="dxa"/>
          </w:tcPr>
          <w:p w:rsidRPr="00E133EE" w:rsidR="00EB54A2" w:rsidP="00C70A39" w:rsidRDefault="00EB54A2" w14:paraId="50D37DD6" w14:textId="77777777">
            <w:pPr>
              <w:rPr>
                <w:rFonts w:ascii="Calibri" w:hAnsi="Calibri"/>
                <w:color w:val="000000" w:themeColor="text1"/>
                <w:sz w:val="22"/>
                <w:szCs w:val="22"/>
              </w:rPr>
            </w:pPr>
            <w:r w:rsidRPr="00E133EE">
              <w:rPr>
                <w:rFonts w:ascii="Calibri" w:hAnsi="Calibri"/>
                <w:color w:val="000000" w:themeColor="text1"/>
                <w:sz w:val="22"/>
                <w:szCs w:val="22"/>
              </w:rPr>
              <w:t>Mechanical</w:t>
            </w:r>
          </w:p>
        </w:tc>
      </w:tr>
      <w:tr w:rsidRPr="00E133EE" w:rsidR="00EB54A2" w:rsidTr="00C70A39" w14:paraId="6AC664E6" w14:textId="77777777">
        <w:tc>
          <w:tcPr>
            <w:tcW w:w="1427" w:type="dxa"/>
          </w:tcPr>
          <w:p w:rsidRPr="00E133EE" w:rsidR="00EB54A2" w:rsidP="00C70A39" w:rsidRDefault="00EB54A2" w14:paraId="00ACEC51" w14:textId="77777777">
            <w:pPr>
              <w:rPr>
                <w:rFonts w:ascii="Calibri" w:hAnsi="Calibri"/>
                <w:color w:val="000000" w:themeColor="text1"/>
                <w:sz w:val="22"/>
                <w:szCs w:val="22"/>
              </w:rPr>
            </w:pPr>
            <w:r w:rsidRPr="00E133EE">
              <w:rPr>
                <w:rFonts w:ascii="Calibri" w:hAnsi="Calibri"/>
                <w:color w:val="000000" w:themeColor="text1"/>
                <w:sz w:val="22"/>
                <w:szCs w:val="22"/>
              </w:rPr>
              <w:t>MEPM</w:t>
            </w:r>
          </w:p>
        </w:tc>
        <w:tc>
          <w:tcPr>
            <w:tcW w:w="9051" w:type="dxa"/>
          </w:tcPr>
          <w:p w:rsidRPr="00E133EE" w:rsidR="00EB54A2" w:rsidP="00C70A39" w:rsidRDefault="00EB54A2" w14:paraId="04F29EE5" w14:textId="77777777">
            <w:pPr>
              <w:rPr>
                <w:rFonts w:ascii="Calibri" w:hAnsi="Calibri"/>
                <w:color w:val="000000" w:themeColor="text1"/>
                <w:sz w:val="22"/>
                <w:szCs w:val="22"/>
              </w:rPr>
            </w:pPr>
            <w:r w:rsidRPr="00E133EE">
              <w:rPr>
                <w:rFonts w:ascii="Calibri" w:hAnsi="Calibri"/>
                <w:color w:val="000000" w:themeColor="text1"/>
                <w:sz w:val="22"/>
                <w:szCs w:val="22"/>
              </w:rPr>
              <w:t>Manufacturing Engineering Project Manager (local).</w:t>
            </w:r>
          </w:p>
        </w:tc>
      </w:tr>
      <w:tr w:rsidRPr="00E133EE" w:rsidR="00EB54A2" w:rsidTr="00C70A39" w14:paraId="78B7A6C1" w14:textId="77777777">
        <w:tc>
          <w:tcPr>
            <w:tcW w:w="1427" w:type="dxa"/>
          </w:tcPr>
          <w:p w:rsidRPr="00E133EE" w:rsidR="00EB54A2" w:rsidP="00C70A39" w:rsidRDefault="00EB54A2" w14:paraId="5819A93F" w14:textId="77777777">
            <w:pPr>
              <w:rPr>
                <w:rFonts w:eastAsia="SimSun" w:asciiTheme="minorHAnsi" w:hAnsiTheme="minorHAnsi"/>
                <w:color w:val="000000" w:themeColor="text1"/>
                <w:sz w:val="22"/>
                <w:szCs w:val="22"/>
                <w:lang w:eastAsia="en-US"/>
              </w:rPr>
            </w:pPr>
            <w:r w:rsidRPr="00E133EE">
              <w:rPr>
                <w:rFonts w:ascii="Calibri" w:hAnsi="Calibri"/>
                <w:color w:val="000000" w:themeColor="text1"/>
                <w:sz w:val="22"/>
                <w:szCs w:val="22"/>
              </w:rPr>
              <w:t>MPM</w:t>
            </w:r>
          </w:p>
        </w:tc>
        <w:tc>
          <w:tcPr>
            <w:tcW w:w="9051" w:type="dxa"/>
          </w:tcPr>
          <w:p w:rsidRPr="00E133EE" w:rsidR="00EB54A2" w:rsidP="00C70A39" w:rsidRDefault="00EB54A2" w14:paraId="6B7EC0CF" w14:textId="77777777">
            <w:pPr>
              <w:rPr>
                <w:rFonts w:eastAsia="SimSun" w:asciiTheme="minorHAnsi" w:hAnsiTheme="minorHAnsi"/>
                <w:color w:val="000000" w:themeColor="text1"/>
                <w:sz w:val="22"/>
                <w:szCs w:val="22"/>
                <w:lang w:eastAsia="en-US"/>
              </w:rPr>
            </w:pPr>
            <w:r w:rsidRPr="00E133EE">
              <w:rPr>
                <w:rFonts w:ascii="Calibri" w:hAnsi="Calibri"/>
                <w:color w:val="000000" w:themeColor="text1"/>
                <w:sz w:val="22"/>
                <w:szCs w:val="22"/>
              </w:rPr>
              <w:t>Manufacturing Product Manager (global).</w:t>
            </w:r>
          </w:p>
        </w:tc>
      </w:tr>
      <w:tr w:rsidRPr="00E133EE" w:rsidR="00EB54A2" w:rsidTr="00C70A39" w14:paraId="63851F55" w14:textId="77777777">
        <w:tc>
          <w:tcPr>
            <w:tcW w:w="1427" w:type="dxa"/>
          </w:tcPr>
          <w:p w:rsidRPr="00E133EE" w:rsidR="00EB54A2" w:rsidP="00C70A39" w:rsidRDefault="00D07441" w14:paraId="38852722" w14:textId="6430F12A">
            <w:pPr>
              <w:rPr>
                <w:rFonts w:eastAsia="SimSun" w:asciiTheme="minorHAnsi" w:hAnsiTheme="minorHAnsi"/>
                <w:sz w:val="22"/>
                <w:szCs w:val="22"/>
                <w:lang w:eastAsia="en-US"/>
              </w:rPr>
            </w:pPr>
            <w:r>
              <w:rPr>
                <w:rFonts w:eastAsia="SimSun" w:asciiTheme="minorHAnsi" w:hAnsiTheme="minorHAnsi"/>
                <w:sz w:val="22"/>
                <w:szCs w:val="22"/>
                <w:lang w:eastAsia="en-US"/>
              </w:rPr>
              <w:t>PD</w:t>
            </w:r>
          </w:p>
        </w:tc>
        <w:tc>
          <w:tcPr>
            <w:tcW w:w="9051" w:type="dxa"/>
          </w:tcPr>
          <w:p w:rsidRPr="00E133EE" w:rsidR="00EB54A2" w:rsidP="00C70A39" w:rsidRDefault="00D07441" w14:paraId="673B2847" w14:textId="49FB6481">
            <w:pPr>
              <w:rPr>
                <w:rFonts w:eastAsia="SimSun" w:asciiTheme="minorHAnsi" w:hAnsiTheme="minorHAnsi"/>
                <w:sz w:val="22"/>
                <w:szCs w:val="22"/>
                <w:lang w:eastAsia="en-US"/>
              </w:rPr>
            </w:pPr>
            <w:r>
              <w:rPr>
                <w:rFonts w:eastAsia="SimSun" w:asciiTheme="minorHAnsi" w:hAnsiTheme="minorHAnsi"/>
                <w:sz w:val="22"/>
                <w:szCs w:val="22"/>
                <w:lang w:eastAsia="en-US"/>
              </w:rPr>
              <w:t>Product Development</w:t>
            </w:r>
          </w:p>
        </w:tc>
      </w:tr>
      <w:tr w:rsidRPr="00E133EE" w:rsidR="00D07441" w:rsidTr="00C70A39" w14:paraId="78F7EDE0" w14:textId="77777777">
        <w:tc>
          <w:tcPr>
            <w:tcW w:w="1427" w:type="dxa"/>
          </w:tcPr>
          <w:p w:rsidRPr="00E133EE" w:rsidR="00D07441" w:rsidP="00D07441" w:rsidRDefault="00D07441" w14:paraId="11EA2296" w14:textId="4A17562C">
            <w:pPr>
              <w:rPr>
                <w:rFonts w:eastAsia="SimSun" w:asciiTheme="minorHAnsi" w:hAnsiTheme="minorHAnsi"/>
                <w:sz w:val="22"/>
                <w:szCs w:val="22"/>
                <w:lang w:eastAsia="en-US"/>
              </w:rPr>
            </w:pPr>
            <w:r w:rsidRPr="00E133EE">
              <w:rPr>
                <w:rFonts w:eastAsia="SimSun" w:asciiTheme="minorHAnsi" w:hAnsiTheme="minorHAnsi"/>
                <w:sz w:val="22"/>
                <w:szCs w:val="22"/>
                <w:lang w:eastAsia="en-US"/>
              </w:rPr>
              <w:t>RISK</w:t>
            </w:r>
          </w:p>
        </w:tc>
        <w:tc>
          <w:tcPr>
            <w:tcW w:w="9051" w:type="dxa"/>
          </w:tcPr>
          <w:p w:rsidRPr="00E133EE" w:rsidR="00D07441" w:rsidP="00D07441" w:rsidRDefault="00D07441" w14:paraId="5E3D83D8" w14:textId="7C51B451">
            <w:pPr>
              <w:rPr>
                <w:rFonts w:eastAsia="SimSun" w:asciiTheme="minorHAnsi" w:hAnsiTheme="minorHAnsi"/>
                <w:sz w:val="22"/>
                <w:szCs w:val="22"/>
                <w:lang w:eastAsia="en-US"/>
              </w:rPr>
            </w:pPr>
            <w:r w:rsidRPr="00E133EE">
              <w:rPr>
                <w:rFonts w:eastAsia="SimSun" w:asciiTheme="minorHAnsi" w:hAnsiTheme="minorHAnsi"/>
                <w:sz w:val="22"/>
                <w:szCs w:val="22"/>
                <w:lang w:eastAsia="en-US"/>
              </w:rPr>
              <w:t>Risk is defined as a combination of the probability of occurrence of harm and the severity of the harm</w:t>
            </w:r>
          </w:p>
        </w:tc>
      </w:tr>
      <w:tr w:rsidRPr="00E133EE" w:rsidR="00D07441" w:rsidTr="00C70A39" w14:paraId="41B41C36" w14:textId="77777777">
        <w:tc>
          <w:tcPr>
            <w:tcW w:w="1427" w:type="dxa"/>
          </w:tcPr>
          <w:p w:rsidR="00D07441" w:rsidP="00D07441" w:rsidRDefault="00D07441" w14:paraId="335FBF12" w14:textId="120A960E">
            <w:pPr>
              <w:rPr>
                <w:rFonts w:eastAsia="SimSun" w:asciiTheme="minorHAnsi" w:hAnsiTheme="minorHAnsi"/>
                <w:sz w:val="22"/>
                <w:szCs w:val="22"/>
                <w:lang w:eastAsia="en-US"/>
              </w:rPr>
            </w:pPr>
            <w:r>
              <w:rPr>
                <w:rFonts w:eastAsia="SimSun" w:asciiTheme="minorHAnsi" w:hAnsiTheme="minorHAnsi"/>
                <w:sz w:val="22"/>
                <w:szCs w:val="22"/>
                <w:lang w:eastAsia="en-US"/>
              </w:rPr>
              <w:t>SRA</w:t>
            </w:r>
          </w:p>
        </w:tc>
        <w:tc>
          <w:tcPr>
            <w:tcW w:w="9051" w:type="dxa"/>
          </w:tcPr>
          <w:p w:rsidR="00D07441" w:rsidP="00D07441" w:rsidRDefault="00D07441" w14:paraId="7B31D48D" w14:textId="3B2B4910">
            <w:pPr>
              <w:rPr>
                <w:rFonts w:eastAsia="SimSun" w:asciiTheme="minorHAnsi" w:hAnsiTheme="minorHAnsi"/>
                <w:sz w:val="22"/>
                <w:szCs w:val="22"/>
                <w:lang w:eastAsia="en-US"/>
              </w:rPr>
            </w:pPr>
            <w:r>
              <w:rPr>
                <w:rFonts w:eastAsia="SimSun" w:asciiTheme="minorHAnsi" w:hAnsiTheme="minorHAnsi"/>
                <w:sz w:val="22"/>
                <w:szCs w:val="22"/>
                <w:lang w:eastAsia="en-US"/>
              </w:rPr>
              <w:t>Safety Risk Assessment</w:t>
            </w:r>
          </w:p>
        </w:tc>
      </w:tr>
    </w:tbl>
    <w:p w:rsidRPr="00E133EE" w:rsidR="00EB54A2" w:rsidP="00EB54A2" w:rsidRDefault="00EB54A2" w14:paraId="7BF2A585" w14:textId="77777777"/>
    <w:p w:rsidRPr="00E133EE" w:rsidR="00EB54A2" w:rsidP="00EB54A2" w:rsidRDefault="00EB54A2" w14:paraId="26C4C8E4" w14:textId="77777777">
      <w:pPr>
        <w:spacing w:after="160" w:line="259" w:lineRule="auto"/>
      </w:pPr>
      <w:r w:rsidRPr="00E133EE">
        <w:br w:type="page"/>
      </w:r>
    </w:p>
    <w:p w:rsidRPr="00E133EE" w:rsidR="00EB54A2" w:rsidP="00EB54A2" w:rsidRDefault="00EB54A2" w14:paraId="665BAA1E" w14:textId="77777777">
      <w:pPr>
        <w:pStyle w:val="Cmsor2"/>
      </w:pPr>
      <w:bookmarkStart w:name="_Ref527700072" w:id="136"/>
      <w:bookmarkStart w:name="_Toc130187143" w:id="137"/>
      <w:r w:rsidRPr="00E133EE">
        <w:t>HAZARD types and definition</w:t>
      </w:r>
      <w:bookmarkEnd w:id="136"/>
      <w:bookmarkEnd w:id="137"/>
    </w:p>
    <w:p w:rsidRPr="00E133EE" w:rsidR="00EB54A2" w:rsidP="00EB54A2" w:rsidRDefault="00EB54A2" w14:paraId="659A3230" w14:textId="77777777"/>
    <w:p w:rsidRPr="00E133EE" w:rsidR="00EB54A2" w:rsidP="00EB54A2" w:rsidRDefault="00EB54A2" w14:paraId="67844DDA" w14:textId="2FB6A64C">
      <w:pPr>
        <w:rPr>
          <w:rFonts w:ascii="Calibri" w:hAnsi="Calibri"/>
        </w:rPr>
      </w:pPr>
      <w:r w:rsidRPr="00E133EE">
        <w:rPr>
          <w:rFonts w:ascii="Calibri" w:hAnsi="Calibri"/>
        </w:rPr>
        <w:t>In the table below the overall HAZARD types used in Grundfos documents are defined. These are used on documents for class 0 Safety Critical Requirements to indicate the type of HAZARD.</w:t>
      </w:r>
      <w:r w:rsidRPr="00E133EE">
        <w:rPr>
          <w:rFonts w:ascii="Calibri" w:hAnsi="Calibri"/>
        </w:rPr>
        <w:br/>
      </w:r>
      <w:r w:rsidRPr="00E133EE">
        <w:rPr>
          <w:rFonts w:ascii="Calibri" w:hAnsi="Calibri"/>
        </w:rPr>
        <w:br/>
      </w:r>
      <w:r w:rsidRPr="00E133EE">
        <w:rPr>
          <w:rFonts w:ascii="Calibri" w:hAnsi="Calibri"/>
        </w:rPr>
        <w:t xml:space="preserve">Pls. see Figures in Section </w:t>
      </w:r>
      <w:r w:rsidRPr="00E133EE">
        <w:rPr>
          <w:rFonts w:ascii="Calibri" w:hAnsi="Calibri"/>
          <w:color w:val="2B579A"/>
          <w:shd w:val="clear" w:color="auto" w:fill="E6E6E6"/>
        </w:rPr>
        <w:fldChar w:fldCharType="begin"/>
      </w:r>
      <w:r w:rsidRPr="00E133EE">
        <w:rPr>
          <w:rFonts w:ascii="Calibri" w:hAnsi="Calibri"/>
        </w:rPr>
        <w:instrText xml:space="preserve"> REF _Ref515547595 \r \h  \* MERGEFORMAT </w:instrText>
      </w:r>
      <w:r w:rsidRPr="00E133EE">
        <w:rPr>
          <w:rFonts w:ascii="Calibri" w:hAnsi="Calibri"/>
          <w:color w:val="2B579A"/>
          <w:shd w:val="clear" w:color="auto" w:fill="E6E6E6"/>
        </w:rPr>
      </w:r>
      <w:r w:rsidRPr="00E133EE">
        <w:rPr>
          <w:rFonts w:ascii="Calibri" w:hAnsi="Calibri"/>
          <w:color w:val="2B579A"/>
          <w:shd w:val="clear" w:color="auto" w:fill="E6E6E6"/>
        </w:rPr>
        <w:fldChar w:fldCharType="separate"/>
      </w:r>
      <w:r w:rsidR="006C48C7">
        <w:rPr>
          <w:rFonts w:ascii="Calibri" w:hAnsi="Calibri"/>
        </w:rPr>
        <w:t>4.2.1</w:t>
      </w:r>
      <w:r w:rsidRPr="00E133EE">
        <w:rPr>
          <w:rFonts w:ascii="Calibri" w:hAnsi="Calibri"/>
          <w:color w:val="2B579A"/>
          <w:shd w:val="clear" w:color="auto" w:fill="E6E6E6"/>
        </w:rPr>
        <w:fldChar w:fldCharType="end"/>
      </w:r>
      <w:r w:rsidRPr="00E133EE">
        <w:rPr>
          <w:rFonts w:ascii="Calibri" w:hAnsi="Calibri"/>
        </w:rPr>
        <w:t xml:space="preserve"> which show examples on how to apply the hazard type to different requirements.</w:t>
      </w:r>
      <w:bookmarkStart w:name="_Hlk531067584" w:id="138"/>
    </w:p>
    <w:p w:rsidRPr="00E133EE" w:rsidR="00EB54A2" w:rsidP="00EB54A2" w:rsidRDefault="00EB54A2" w14:paraId="59AB8C0B" w14:textId="77777777">
      <w:bookmarkStart w:name="_Hlk531083046" w:id="139"/>
      <w:bookmarkStart w:name="_Hlk531083119" w:id="140"/>
    </w:p>
    <w:tbl>
      <w:tblPr>
        <w:tblStyle w:val="Rcsostblzat"/>
        <w:tblW w:w="0" w:type="auto"/>
        <w:tblLook w:val="04A0" w:firstRow="1" w:lastRow="0" w:firstColumn="1" w:lastColumn="0" w:noHBand="0" w:noVBand="1"/>
      </w:tblPr>
      <w:tblGrid>
        <w:gridCol w:w="494"/>
        <w:gridCol w:w="1698"/>
        <w:gridCol w:w="8286"/>
      </w:tblGrid>
      <w:tr w:rsidRPr="00E133EE" w:rsidR="00EB54A2" w:rsidTr="00C70A39" w14:paraId="4A29250C" w14:textId="77777777">
        <w:trPr>
          <w:tblHeader/>
        </w:trPr>
        <w:tc>
          <w:tcPr>
            <w:tcW w:w="494" w:type="dxa"/>
            <w:shd w:val="clear" w:color="auto" w:fill="E7E6E6" w:themeFill="background2"/>
          </w:tcPr>
          <w:p w:rsidRPr="00E133EE" w:rsidR="00EB54A2" w:rsidP="00C70A39" w:rsidRDefault="00EB54A2" w14:paraId="252878C2" w14:textId="77777777">
            <w:pPr>
              <w:rPr>
                <w:rFonts w:eastAsia="SimSun" w:cs="Arial" w:asciiTheme="minorHAnsi" w:hAnsiTheme="minorHAnsi"/>
                <w:b/>
                <w:sz w:val="20"/>
                <w:szCs w:val="20"/>
                <w:lang w:eastAsia="en-US"/>
              </w:rPr>
            </w:pPr>
            <w:bookmarkStart w:name="_Hlk11853146" w:id="141"/>
            <w:r w:rsidRPr="00E133EE">
              <w:rPr>
                <w:rFonts w:eastAsia="SimSun" w:cs="Arial" w:asciiTheme="minorHAnsi" w:hAnsiTheme="minorHAnsi"/>
                <w:b/>
                <w:sz w:val="20"/>
                <w:szCs w:val="20"/>
                <w:lang w:eastAsia="en-US"/>
              </w:rPr>
              <w:t>#</w:t>
            </w:r>
          </w:p>
        </w:tc>
        <w:tc>
          <w:tcPr>
            <w:tcW w:w="1698" w:type="dxa"/>
            <w:shd w:val="clear" w:color="auto" w:fill="E7E6E6" w:themeFill="background2"/>
          </w:tcPr>
          <w:p w:rsidRPr="00E133EE" w:rsidR="00EB54A2" w:rsidP="00C70A39" w:rsidRDefault="00EB54A2" w14:paraId="1CAD807F" w14:textId="77777777">
            <w:pPr>
              <w:rPr>
                <w:rFonts w:eastAsia="SimSun" w:cs="Arial" w:asciiTheme="minorHAnsi" w:hAnsiTheme="minorHAnsi"/>
                <w:b/>
                <w:color w:val="000000" w:themeColor="text1"/>
                <w:sz w:val="20"/>
                <w:szCs w:val="20"/>
                <w:lang w:eastAsia="en-US"/>
              </w:rPr>
            </w:pPr>
            <w:r w:rsidRPr="00E133EE">
              <w:rPr>
                <w:rFonts w:eastAsia="SimSun" w:cs="Arial" w:asciiTheme="minorHAnsi" w:hAnsiTheme="minorHAnsi"/>
                <w:b/>
                <w:color w:val="000000" w:themeColor="text1"/>
                <w:sz w:val="20"/>
                <w:szCs w:val="20"/>
                <w:lang w:eastAsia="en-US"/>
              </w:rPr>
              <w:t>Hazard type</w:t>
            </w:r>
          </w:p>
        </w:tc>
        <w:tc>
          <w:tcPr>
            <w:tcW w:w="8286" w:type="dxa"/>
            <w:shd w:val="clear" w:color="auto" w:fill="E7E6E6" w:themeFill="background2"/>
          </w:tcPr>
          <w:p w:rsidRPr="00E133EE" w:rsidR="00EB54A2" w:rsidP="00C70A39" w:rsidRDefault="00EB54A2" w14:paraId="47274FB1" w14:textId="77777777">
            <w:pPr>
              <w:rPr>
                <w:rFonts w:asciiTheme="minorHAnsi" w:hAnsiTheme="minorHAnsi"/>
                <w:color w:val="000000" w:themeColor="text1"/>
                <w:sz w:val="20"/>
                <w:szCs w:val="20"/>
              </w:rPr>
            </w:pPr>
            <w:r w:rsidRPr="00E133EE">
              <w:rPr>
                <w:rFonts w:eastAsia="SimSun" w:cs="Arial" w:asciiTheme="minorHAnsi" w:hAnsiTheme="minorHAnsi"/>
                <w:b/>
                <w:color w:val="000000" w:themeColor="text1"/>
                <w:sz w:val="20"/>
                <w:szCs w:val="20"/>
                <w:lang w:eastAsia="en-US"/>
              </w:rPr>
              <w:t>Examples</w:t>
            </w:r>
          </w:p>
        </w:tc>
      </w:tr>
      <w:bookmarkEnd w:id="141"/>
      <w:tr w:rsidRPr="00E133EE" w:rsidR="00EB54A2" w:rsidTr="00C70A39" w14:paraId="155A026B" w14:textId="77777777">
        <w:tc>
          <w:tcPr>
            <w:tcW w:w="494" w:type="dxa"/>
          </w:tcPr>
          <w:p w:rsidRPr="00E133EE" w:rsidR="00EB54A2" w:rsidP="00C70A39" w:rsidRDefault="00EB54A2" w14:paraId="277F1ED8" w14:textId="77777777">
            <w:pPr>
              <w:rPr>
                <w:rFonts w:eastAsia="SimSun" w:cs="Arial" w:asciiTheme="minorHAnsi" w:hAnsiTheme="minorHAnsi"/>
                <w:sz w:val="20"/>
                <w:szCs w:val="20"/>
                <w:lang w:eastAsia="en-US"/>
              </w:rPr>
            </w:pPr>
            <w:r w:rsidRPr="00E133EE">
              <w:rPr>
                <w:rFonts w:eastAsia="SimSun" w:cs="Arial" w:asciiTheme="minorHAnsi" w:hAnsiTheme="minorHAnsi"/>
                <w:sz w:val="20"/>
                <w:szCs w:val="20"/>
                <w:lang w:eastAsia="en-US"/>
              </w:rPr>
              <w:t>1</w:t>
            </w:r>
          </w:p>
        </w:tc>
        <w:tc>
          <w:tcPr>
            <w:tcW w:w="1698" w:type="dxa"/>
          </w:tcPr>
          <w:p w:rsidRPr="00E133EE" w:rsidR="00EB54A2" w:rsidP="00C70A39" w:rsidRDefault="00EB54A2" w14:paraId="52CF0402" w14:textId="77777777">
            <w:pPr>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Electric shock</w:t>
            </w:r>
          </w:p>
          <w:p w:rsidRPr="00E133EE" w:rsidR="00EB54A2" w:rsidP="00C70A39" w:rsidRDefault="00EB54A2" w14:paraId="6AD99BC3" w14:textId="77777777">
            <w:pPr>
              <w:rPr>
                <w:rFonts w:asciiTheme="minorHAnsi" w:hAnsiTheme="minorHAnsi"/>
                <w:color w:val="000000" w:themeColor="text1"/>
                <w:sz w:val="20"/>
                <w:szCs w:val="20"/>
              </w:rPr>
            </w:pPr>
          </w:p>
        </w:tc>
        <w:tc>
          <w:tcPr>
            <w:tcW w:w="8286" w:type="dxa"/>
          </w:tcPr>
          <w:p w:rsidRPr="00E133EE" w:rsidR="00EB54A2" w:rsidP="00C70A39" w:rsidRDefault="00EB54A2" w14:paraId="39397C47" w14:textId="77777777">
            <w:pPr>
              <w:pStyle w:val="Listaszerbekezds"/>
              <w:numPr>
                <w:ilvl w:val="0"/>
                <w:numId w:val="10"/>
              </w:numPr>
              <w:rPr>
                <w:rFonts w:asciiTheme="minorHAnsi" w:hAnsiTheme="minorHAnsi"/>
                <w:color w:val="000000" w:themeColor="text1"/>
                <w:sz w:val="20"/>
                <w:szCs w:val="20"/>
              </w:rPr>
            </w:pPr>
            <w:r w:rsidRPr="00E133EE">
              <w:rPr>
                <w:rFonts w:eastAsia="SimSun" w:cs="Arial" w:asciiTheme="minorHAnsi" w:hAnsiTheme="minorHAnsi"/>
                <w:color w:val="000000" w:themeColor="text1"/>
                <w:sz w:val="20"/>
                <w:szCs w:val="20"/>
                <w:lang w:eastAsia="en-US"/>
              </w:rPr>
              <w:t>Live parts</w:t>
            </w:r>
          </w:p>
          <w:p w:rsidRPr="00E133EE" w:rsidR="00EB54A2" w:rsidP="00C70A39" w:rsidRDefault="00EB54A2" w14:paraId="6D61941F" w14:textId="77777777">
            <w:pPr>
              <w:pStyle w:val="Listaszerbekezds"/>
              <w:numPr>
                <w:ilvl w:val="0"/>
                <w:numId w:val="10"/>
              </w:numPr>
              <w:rPr>
                <w:rFonts w:asciiTheme="minorHAnsi" w:hAnsiTheme="minorHAnsi"/>
                <w:color w:val="000000" w:themeColor="text1"/>
                <w:sz w:val="20"/>
                <w:szCs w:val="20"/>
              </w:rPr>
            </w:pPr>
            <w:r w:rsidRPr="00E133EE">
              <w:rPr>
                <w:rFonts w:eastAsia="SimSun" w:cs="Arial" w:asciiTheme="minorHAnsi" w:hAnsiTheme="minorHAnsi"/>
                <w:color w:val="000000" w:themeColor="text1"/>
                <w:sz w:val="20"/>
                <w:szCs w:val="20"/>
                <w:lang w:eastAsia="en-US"/>
              </w:rPr>
              <w:t>Not enough distance to live parts under high voltage</w:t>
            </w:r>
          </w:p>
          <w:p w:rsidRPr="00E133EE" w:rsidR="00EB54A2" w:rsidP="00C70A39" w:rsidRDefault="00EB54A2" w14:paraId="537C4B6B" w14:textId="77777777">
            <w:pPr>
              <w:pStyle w:val="Listaszerbekezds"/>
              <w:numPr>
                <w:ilvl w:val="0"/>
                <w:numId w:val="10"/>
              </w:numPr>
              <w:rPr>
                <w:rFonts w:asciiTheme="minorHAnsi" w:hAnsiTheme="minorHAnsi"/>
                <w:color w:val="000000" w:themeColor="text1"/>
                <w:sz w:val="20"/>
                <w:szCs w:val="20"/>
              </w:rPr>
            </w:pPr>
            <w:r w:rsidRPr="00E133EE">
              <w:rPr>
                <w:rFonts w:eastAsia="SimSun" w:cs="Arial" w:asciiTheme="minorHAnsi" w:hAnsiTheme="minorHAnsi"/>
                <w:color w:val="000000" w:themeColor="text1"/>
                <w:sz w:val="20"/>
                <w:szCs w:val="20"/>
                <w:lang w:eastAsia="en-US"/>
              </w:rPr>
              <w:t>Leakage Current</w:t>
            </w:r>
          </w:p>
          <w:p w:rsidRPr="00E133EE" w:rsidR="00EB54A2" w:rsidP="00C70A39" w:rsidRDefault="00EB54A2" w14:paraId="62661FE9" w14:textId="77777777">
            <w:pPr>
              <w:pStyle w:val="Listaszerbekezds"/>
              <w:numPr>
                <w:ilvl w:val="0"/>
                <w:numId w:val="10"/>
              </w:numPr>
              <w:rPr>
                <w:rFonts w:asciiTheme="minorHAnsi" w:hAnsiTheme="minorHAnsi"/>
                <w:color w:val="000000" w:themeColor="text1"/>
                <w:sz w:val="20"/>
                <w:szCs w:val="20"/>
              </w:rPr>
            </w:pPr>
            <w:r w:rsidRPr="00E133EE">
              <w:rPr>
                <w:rFonts w:eastAsia="SimSun" w:cs="Arial" w:asciiTheme="minorHAnsi" w:hAnsiTheme="minorHAnsi"/>
                <w:color w:val="000000" w:themeColor="text1"/>
                <w:sz w:val="20"/>
                <w:szCs w:val="20"/>
                <w:lang w:eastAsia="en-US"/>
              </w:rPr>
              <w:t>Short circuit</w:t>
            </w:r>
          </w:p>
          <w:p w:rsidRPr="00E133EE" w:rsidR="00EB54A2" w:rsidP="00C70A39" w:rsidRDefault="00EB54A2" w14:paraId="02E317E6" w14:textId="77777777">
            <w:pPr>
              <w:pStyle w:val="Listaszerbekezds"/>
              <w:numPr>
                <w:ilvl w:val="0"/>
                <w:numId w:val="10"/>
              </w:numPr>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 xml:space="preserve">Electric shock as result of liquid ingress or contamination </w:t>
            </w:r>
          </w:p>
          <w:p w:rsidRPr="00E133EE" w:rsidR="00EB54A2" w:rsidP="00C70A39" w:rsidRDefault="00EB54A2" w14:paraId="5D187565" w14:textId="77777777">
            <w:pPr>
              <w:pStyle w:val="Listaszerbekezds"/>
              <w:numPr>
                <w:ilvl w:val="0"/>
                <w:numId w:val="10"/>
              </w:numPr>
              <w:rPr>
                <w:rFonts w:asciiTheme="minorHAnsi" w:hAnsiTheme="minorHAnsi"/>
                <w:color w:val="000000" w:themeColor="text1"/>
                <w:sz w:val="20"/>
                <w:szCs w:val="20"/>
              </w:rPr>
            </w:pPr>
            <w:r w:rsidRPr="00E133EE">
              <w:rPr>
                <w:rFonts w:eastAsia="SimSun" w:cs="Arial" w:asciiTheme="minorHAnsi" w:hAnsiTheme="minorHAnsi"/>
                <w:color w:val="000000" w:themeColor="text1"/>
                <w:sz w:val="20"/>
                <w:szCs w:val="20"/>
                <w:lang w:eastAsia="en-US"/>
              </w:rPr>
              <w:t>Electric shock as result of access to live part Stored Charges</w:t>
            </w:r>
          </w:p>
          <w:p w:rsidRPr="00E133EE" w:rsidR="00EB54A2" w:rsidP="00C70A39" w:rsidRDefault="00EB54A2" w14:paraId="0E5C8F4B" w14:textId="77777777">
            <w:pPr>
              <w:pStyle w:val="Listaszerbekezds"/>
              <w:numPr>
                <w:ilvl w:val="0"/>
                <w:numId w:val="10"/>
              </w:numPr>
              <w:rPr>
                <w:rFonts w:asciiTheme="minorHAnsi" w:hAnsiTheme="minorHAnsi"/>
                <w:color w:val="000000" w:themeColor="text1"/>
                <w:sz w:val="20"/>
                <w:szCs w:val="20"/>
              </w:rPr>
            </w:pPr>
            <w:r w:rsidRPr="00E133EE">
              <w:rPr>
                <w:rFonts w:eastAsia="SimSun" w:cs="Arial" w:asciiTheme="minorHAnsi" w:hAnsiTheme="minorHAnsi"/>
                <w:color w:val="000000" w:themeColor="text1"/>
                <w:sz w:val="20"/>
                <w:szCs w:val="20"/>
                <w:lang w:eastAsia="en-US"/>
              </w:rPr>
              <w:t>Parts which become live under fault conditions</w:t>
            </w:r>
          </w:p>
          <w:p w:rsidRPr="00E133EE" w:rsidR="00EB54A2" w:rsidP="00C70A39" w:rsidRDefault="00EB54A2" w14:paraId="0FF1F46F" w14:textId="77777777">
            <w:pPr>
              <w:pStyle w:val="Listaszerbekezds"/>
              <w:numPr>
                <w:ilvl w:val="0"/>
                <w:numId w:val="10"/>
              </w:numPr>
              <w:rPr>
                <w:rFonts w:asciiTheme="minorHAnsi" w:hAnsiTheme="minorHAnsi"/>
                <w:color w:val="000000" w:themeColor="text1"/>
                <w:sz w:val="20"/>
                <w:szCs w:val="20"/>
              </w:rPr>
            </w:pPr>
            <w:r w:rsidRPr="00E133EE">
              <w:rPr>
                <w:rFonts w:eastAsia="SimSun" w:cs="Arial" w:asciiTheme="minorHAnsi" w:hAnsiTheme="minorHAnsi"/>
                <w:color w:val="000000" w:themeColor="text1"/>
                <w:sz w:val="20"/>
                <w:szCs w:val="20"/>
                <w:lang w:eastAsia="en-US"/>
              </w:rPr>
              <w:t>Electric arcs</w:t>
            </w:r>
          </w:p>
          <w:p w:rsidRPr="00E133EE" w:rsidR="00EB54A2" w:rsidP="00C70A39" w:rsidRDefault="00EB54A2" w14:paraId="503B050A" w14:textId="77777777">
            <w:pPr>
              <w:pStyle w:val="Listaszerbekezds"/>
              <w:numPr>
                <w:ilvl w:val="0"/>
                <w:numId w:val="10"/>
              </w:numPr>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All kinds of electrical safety related protection devices (example: Electrical safety switch)</w:t>
            </w:r>
          </w:p>
          <w:p w:rsidRPr="00E133EE" w:rsidR="00EB54A2" w:rsidP="00C70A39" w:rsidRDefault="00EB54A2" w14:paraId="033D2BC0" w14:textId="77777777">
            <w:pPr>
              <w:pStyle w:val="Listaszerbekezds"/>
              <w:numPr>
                <w:ilvl w:val="0"/>
                <w:numId w:val="10"/>
              </w:numPr>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All kinds of information or warning devices</w:t>
            </w:r>
          </w:p>
          <w:p w:rsidRPr="00E133EE" w:rsidR="00EB54A2" w:rsidP="00C70A39" w:rsidRDefault="00EB54A2" w14:paraId="5CC4136E" w14:textId="77777777">
            <w:pPr>
              <w:pStyle w:val="Listaszerbekezds"/>
              <w:numPr>
                <w:ilvl w:val="0"/>
                <w:numId w:val="10"/>
              </w:numPr>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Emergency devices</w:t>
            </w:r>
          </w:p>
          <w:p w:rsidRPr="00E133EE" w:rsidR="00EB54A2" w:rsidP="00C70A39" w:rsidRDefault="00EB54A2" w14:paraId="692A4305" w14:textId="77777777">
            <w:pPr>
              <w:pStyle w:val="Listaszerbekezds"/>
              <w:numPr>
                <w:ilvl w:val="0"/>
                <w:numId w:val="10"/>
              </w:numPr>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Warning marks on the product</w:t>
            </w:r>
          </w:p>
        </w:tc>
      </w:tr>
      <w:tr w:rsidRPr="00E133EE" w:rsidR="00EB54A2" w:rsidTr="00C70A39" w14:paraId="3AC77345" w14:textId="77777777">
        <w:tc>
          <w:tcPr>
            <w:tcW w:w="494" w:type="dxa"/>
          </w:tcPr>
          <w:p w:rsidRPr="00E133EE" w:rsidR="00EB54A2" w:rsidP="00C70A39" w:rsidRDefault="00EB54A2" w14:paraId="391B700E" w14:textId="77777777">
            <w:pPr>
              <w:rPr>
                <w:rFonts w:eastAsia="SimSun" w:cs="Arial" w:asciiTheme="minorHAnsi" w:hAnsiTheme="minorHAnsi"/>
                <w:sz w:val="20"/>
                <w:szCs w:val="20"/>
                <w:lang w:eastAsia="en-US"/>
              </w:rPr>
            </w:pPr>
            <w:r w:rsidRPr="00E133EE">
              <w:rPr>
                <w:rFonts w:eastAsia="SimSun" w:cs="Arial" w:asciiTheme="minorHAnsi" w:hAnsiTheme="minorHAnsi"/>
                <w:sz w:val="20"/>
                <w:szCs w:val="20"/>
                <w:lang w:eastAsia="en-US"/>
              </w:rPr>
              <w:t>2</w:t>
            </w:r>
          </w:p>
        </w:tc>
        <w:tc>
          <w:tcPr>
            <w:tcW w:w="1698" w:type="dxa"/>
          </w:tcPr>
          <w:p w:rsidRPr="00E133EE" w:rsidR="00EB54A2" w:rsidP="00C70A39" w:rsidRDefault="00EB54A2" w14:paraId="6CA690DD" w14:textId="77777777">
            <w:pPr>
              <w:rPr>
                <w:rFonts w:asciiTheme="minorHAnsi" w:hAnsiTheme="minorHAnsi"/>
                <w:color w:val="000000" w:themeColor="text1"/>
                <w:sz w:val="20"/>
                <w:szCs w:val="20"/>
              </w:rPr>
            </w:pPr>
            <w:r w:rsidRPr="00E133EE">
              <w:rPr>
                <w:rFonts w:eastAsia="SimSun" w:cs="Arial" w:asciiTheme="minorHAnsi" w:hAnsiTheme="minorHAnsi"/>
                <w:color w:val="000000" w:themeColor="text1"/>
                <w:sz w:val="20"/>
                <w:szCs w:val="20"/>
                <w:lang w:eastAsia="en-US"/>
              </w:rPr>
              <w:t>Thermal/Fire</w:t>
            </w:r>
          </w:p>
        </w:tc>
        <w:tc>
          <w:tcPr>
            <w:tcW w:w="8286" w:type="dxa"/>
          </w:tcPr>
          <w:p w:rsidRPr="00E133EE" w:rsidR="00EB54A2" w:rsidP="00C70A39" w:rsidRDefault="00EB54A2" w14:paraId="4D106EF0" w14:textId="77777777">
            <w:pPr>
              <w:pStyle w:val="Listaszerbekezds"/>
              <w:numPr>
                <w:ilvl w:val="0"/>
                <w:numId w:val="11"/>
              </w:numPr>
              <w:ind w:left="667" w:hanging="283"/>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Flame</w:t>
            </w:r>
          </w:p>
          <w:p w:rsidRPr="00E133EE" w:rsidR="00EB54A2" w:rsidP="00C70A39" w:rsidRDefault="00EB54A2" w14:paraId="0A7CC262" w14:textId="77777777">
            <w:pPr>
              <w:pStyle w:val="Listaszerbekezds"/>
              <w:numPr>
                <w:ilvl w:val="0"/>
                <w:numId w:val="11"/>
              </w:numPr>
              <w:ind w:left="667" w:hanging="283"/>
              <w:rPr>
                <w:rFonts w:asciiTheme="minorHAnsi" w:hAnsiTheme="minorHAnsi"/>
                <w:color w:val="000000" w:themeColor="text1"/>
                <w:sz w:val="20"/>
                <w:szCs w:val="20"/>
              </w:rPr>
            </w:pPr>
            <w:r w:rsidRPr="00E133EE">
              <w:rPr>
                <w:rFonts w:eastAsia="SimSun" w:cs="Arial" w:asciiTheme="minorHAnsi" w:hAnsiTheme="minorHAnsi"/>
                <w:color w:val="000000" w:themeColor="text1"/>
                <w:sz w:val="20"/>
                <w:szCs w:val="20"/>
                <w:lang w:eastAsia="en-US"/>
              </w:rPr>
              <w:t>Explosion – Note 1</w:t>
            </w:r>
          </w:p>
          <w:p w:rsidRPr="00E133EE" w:rsidR="00EB54A2" w:rsidP="00C70A39" w:rsidRDefault="00EB54A2" w14:paraId="6F39F13B" w14:textId="77777777">
            <w:pPr>
              <w:pStyle w:val="Listaszerbekezds"/>
              <w:numPr>
                <w:ilvl w:val="0"/>
                <w:numId w:val="11"/>
              </w:numPr>
              <w:ind w:left="667" w:hanging="283"/>
              <w:rPr>
                <w:rFonts w:asciiTheme="minorHAnsi" w:hAnsiTheme="minorHAnsi"/>
                <w:color w:val="000000" w:themeColor="text1"/>
                <w:sz w:val="20"/>
                <w:szCs w:val="20"/>
              </w:rPr>
            </w:pPr>
            <w:r w:rsidRPr="00E133EE">
              <w:rPr>
                <w:rFonts w:eastAsia="SimSun" w:cs="Arial" w:asciiTheme="minorHAnsi" w:hAnsiTheme="minorHAnsi"/>
                <w:color w:val="000000" w:themeColor="text1"/>
                <w:sz w:val="20"/>
                <w:szCs w:val="20"/>
                <w:lang w:eastAsia="en-US"/>
              </w:rPr>
              <w:t>Objects or materials with a high or low temperature</w:t>
            </w:r>
          </w:p>
          <w:p w:rsidRPr="00E133EE" w:rsidR="00EB54A2" w:rsidP="00C70A39" w:rsidRDefault="00EB54A2" w14:paraId="1CE85727" w14:textId="77777777">
            <w:pPr>
              <w:pStyle w:val="Listaszerbekezds"/>
              <w:numPr>
                <w:ilvl w:val="0"/>
                <w:numId w:val="11"/>
              </w:numPr>
              <w:ind w:left="667" w:hanging="283"/>
              <w:rPr>
                <w:rFonts w:asciiTheme="minorHAnsi" w:hAnsiTheme="minorHAnsi"/>
                <w:color w:val="000000" w:themeColor="text1"/>
                <w:sz w:val="20"/>
                <w:szCs w:val="20"/>
              </w:rPr>
            </w:pPr>
            <w:r w:rsidRPr="00E133EE">
              <w:rPr>
                <w:rFonts w:eastAsia="SimSun" w:cs="Arial" w:asciiTheme="minorHAnsi" w:hAnsiTheme="minorHAnsi"/>
                <w:color w:val="000000" w:themeColor="text1"/>
                <w:sz w:val="20"/>
                <w:szCs w:val="20"/>
                <w:lang w:eastAsia="en-US"/>
              </w:rPr>
              <w:t>Radiation from heat source</w:t>
            </w:r>
          </w:p>
          <w:p w:rsidRPr="00E133EE" w:rsidR="00EB54A2" w:rsidP="00C70A39" w:rsidRDefault="00EB54A2" w14:paraId="18642A3E" w14:textId="77777777">
            <w:pPr>
              <w:pStyle w:val="Listaszerbekezds"/>
              <w:numPr>
                <w:ilvl w:val="0"/>
                <w:numId w:val="11"/>
              </w:numPr>
              <w:ind w:left="667" w:hanging="283"/>
              <w:rPr>
                <w:rFonts w:asciiTheme="minorHAnsi" w:hAnsiTheme="minorHAnsi"/>
                <w:color w:val="000000" w:themeColor="text1"/>
                <w:sz w:val="20"/>
                <w:szCs w:val="20"/>
              </w:rPr>
            </w:pPr>
            <w:r w:rsidRPr="00E133EE">
              <w:rPr>
                <w:rFonts w:eastAsia="SimSun" w:cs="Arial" w:asciiTheme="minorHAnsi" w:hAnsiTheme="minorHAnsi"/>
                <w:color w:val="000000" w:themeColor="text1"/>
                <w:sz w:val="20"/>
                <w:szCs w:val="20"/>
                <w:lang w:eastAsia="en-US"/>
              </w:rPr>
              <w:t>Scalding</w:t>
            </w:r>
          </w:p>
          <w:p w:rsidRPr="00E133EE" w:rsidR="00EB54A2" w:rsidP="00C70A39" w:rsidRDefault="00EB54A2" w14:paraId="55B55368" w14:textId="77777777">
            <w:pPr>
              <w:pStyle w:val="Listaszerbekezds"/>
              <w:numPr>
                <w:ilvl w:val="0"/>
                <w:numId w:val="11"/>
              </w:numPr>
              <w:ind w:left="667" w:hanging="283"/>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High pressure fluid ejection/leakage of hot liquid</w:t>
            </w:r>
          </w:p>
          <w:p w:rsidRPr="00E133EE" w:rsidR="00EB54A2" w:rsidP="00C70A39" w:rsidRDefault="00EB54A2" w14:paraId="284D902E" w14:textId="77777777">
            <w:pPr>
              <w:pStyle w:val="Listaszerbekezds"/>
              <w:numPr>
                <w:ilvl w:val="0"/>
                <w:numId w:val="11"/>
              </w:numPr>
              <w:ind w:left="667" w:hanging="283"/>
              <w:rPr>
                <w:rFonts w:asciiTheme="minorHAnsi" w:hAnsiTheme="minorHAnsi"/>
                <w:color w:val="000000" w:themeColor="text1"/>
                <w:sz w:val="20"/>
                <w:szCs w:val="20"/>
              </w:rPr>
            </w:pPr>
            <w:r w:rsidRPr="00E133EE">
              <w:rPr>
                <w:rFonts w:eastAsia="SimSun" w:cs="Arial" w:asciiTheme="minorHAnsi" w:hAnsiTheme="minorHAnsi"/>
                <w:color w:val="000000" w:themeColor="text1"/>
                <w:sz w:val="20"/>
                <w:szCs w:val="20"/>
                <w:lang w:eastAsia="en-US"/>
              </w:rPr>
              <w:t>Chemical burn</w:t>
            </w:r>
          </w:p>
          <w:p w:rsidRPr="00E133EE" w:rsidR="00EB54A2" w:rsidP="00C70A39" w:rsidRDefault="00EB54A2" w14:paraId="42A0EE8E" w14:textId="77777777">
            <w:pPr>
              <w:pStyle w:val="Listaszerbekezds"/>
              <w:numPr>
                <w:ilvl w:val="0"/>
                <w:numId w:val="11"/>
              </w:numPr>
              <w:ind w:left="667" w:hanging="283"/>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All kinds of information or warning devices</w:t>
            </w:r>
          </w:p>
          <w:p w:rsidRPr="00E133EE" w:rsidR="00EB54A2" w:rsidP="00C70A39" w:rsidRDefault="00EB54A2" w14:paraId="32ECA01E" w14:textId="77777777">
            <w:pPr>
              <w:pStyle w:val="Listaszerbekezds"/>
              <w:numPr>
                <w:ilvl w:val="0"/>
                <w:numId w:val="11"/>
              </w:numPr>
              <w:ind w:left="667" w:hanging="283"/>
              <w:rPr>
                <w:rFonts w:asciiTheme="minorHAnsi" w:hAnsiTheme="minorHAnsi"/>
                <w:color w:val="000000" w:themeColor="text1"/>
                <w:sz w:val="20"/>
                <w:szCs w:val="20"/>
              </w:rPr>
            </w:pPr>
            <w:r w:rsidRPr="00E133EE">
              <w:rPr>
                <w:rFonts w:eastAsia="SimSun" w:cs="Arial" w:asciiTheme="minorHAnsi" w:hAnsiTheme="minorHAnsi"/>
                <w:color w:val="000000" w:themeColor="text1"/>
                <w:sz w:val="20"/>
                <w:szCs w:val="20"/>
                <w:lang w:eastAsia="en-US"/>
              </w:rPr>
              <w:t>Warning marks on the product</w:t>
            </w:r>
          </w:p>
        </w:tc>
      </w:tr>
      <w:tr w:rsidRPr="00E133EE" w:rsidR="00EB54A2" w:rsidTr="00C70A39" w14:paraId="772565B5" w14:textId="77777777">
        <w:tc>
          <w:tcPr>
            <w:tcW w:w="494" w:type="dxa"/>
          </w:tcPr>
          <w:p w:rsidRPr="00E133EE" w:rsidR="00EB54A2" w:rsidP="00C70A39" w:rsidRDefault="00EB54A2" w14:paraId="109DE5C7" w14:textId="77777777">
            <w:pPr>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3</w:t>
            </w:r>
          </w:p>
        </w:tc>
        <w:tc>
          <w:tcPr>
            <w:tcW w:w="1698" w:type="dxa"/>
          </w:tcPr>
          <w:p w:rsidRPr="00E133EE" w:rsidR="00EB54A2" w:rsidP="00C70A39" w:rsidRDefault="00EB54A2" w14:paraId="1484B041" w14:textId="77777777">
            <w:pPr>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Mechanical</w:t>
            </w:r>
          </w:p>
        </w:tc>
        <w:tc>
          <w:tcPr>
            <w:tcW w:w="8286" w:type="dxa"/>
          </w:tcPr>
          <w:p w:rsidRPr="00E133EE" w:rsidR="00EB54A2" w:rsidP="00C70A39" w:rsidRDefault="00EB54A2" w14:paraId="416A607D" w14:textId="77777777">
            <w:pPr>
              <w:pStyle w:val="Listaszerbekezds"/>
              <w:numPr>
                <w:ilvl w:val="0"/>
                <w:numId w:val="11"/>
              </w:numPr>
              <w:ind w:left="667" w:hanging="283"/>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Crushing and cutting</w:t>
            </w:r>
          </w:p>
          <w:p w:rsidRPr="00E133EE" w:rsidR="00EB54A2" w:rsidP="00C70A39" w:rsidRDefault="00EB54A2" w14:paraId="29048210" w14:textId="77777777">
            <w:pPr>
              <w:pStyle w:val="Listaszerbekezds"/>
              <w:numPr>
                <w:ilvl w:val="0"/>
                <w:numId w:val="11"/>
              </w:numPr>
              <w:ind w:left="667" w:hanging="283"/>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Falling or Ejection of parts</w:t>
            </w:r>
          </w:p>
          <w:p w:rsidRPr="00E133EE" w:rsidR="00EB54A2" w:rsidP="00C70A39" w:rsidRDefault="00EB54A2" w14:paraId="2CFE73CF" w14:textId="77777777">
            <w:pPr>
              <w:pStyle w:val="Listaszerbekezds"/>
              <w:numPr>
                <w:ilvl w:val="0"/>
                <w:numId w:val="11"/>
              </w:numPr>
              <w:ind w:left="667" w:hanging="283"/>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Loss of stability</w:t>
            </w:r>
          </w:p>
          <w:p w:rsidRPr="00E133EE" w:rsidR="00EB54A2" w:rsidP="00C70A39" w:rsidRDefault="00EB54A2" w14:paraId="38AD976E" w14:textId="77777777">
            <w:pPr>
              <w:pStyle w:val="Listaszerbekezds"/>
              <w:numPr>
                <w:ilvl w:val="0"/>
                <w:numId w:val="11"/>
              </w:numPr>
              <w:ind w:left="667" w:hanging="283"/>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Hazards resulting from machinery lifting</w:t>
            </w:r>
          </w:p>
          <w:p w:rsidRPr="00E133EE" w:rsidR="00EB54A2" w:rsidP="00C70A39" w:rsidRDefault="00EB54A2" w14:paraId="76971885" w14:textId="77777777">
            <w:pPr>
              <w:pStyle w:val="Listaszerbekezds"/>
              <w:numPr>
                <w:ilvl w:val="0"/>
                <w:numId w:val="11"/>
              </w:numPr>
              <w:ind w:left="667" w:hanging="283"/>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Hazards caused by missing and/or incorrectly positioned safety related measures/means</w:t>
            </w:r>
          </w:p>
          <w:p w:rsidRPr="00E133EE" w:rsidR="00EB54A2" w:rsidP="00C70A39" w:rsidRDefault="00EB54A2" w14:paraId="1D94A40C" w14:textId="33FA0744">
            <w:pPr>
              <w:pStyle w:val="Listaszerbekezds"/>
              <w:numPr>
                <w:ilvl w:val="0"/>
                <w:numId w:val="11"/>
              </w:numPr>
              <w:ind w:left="667" w:hanging="283"/>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 xml:space="preserve">All kinds of </w:t>
            </w:r>
            <w:r w:rsidRPr="00E133EE" w:rsidR="00A7325D">
              <w:rPr>
                <w:rFonts w:eastAsia="SimSun" w:cs="Arial" w:asciiTheme="minorHAnsi" w:hAnsiTheme="minorHAnsi"/>
                <w:color w:val="000000" w:themeColor="text1"/>
                <w:sz w:val="20"/>
                <w:szCs w:val="20"/>
                <w:lang w:eastAsia="en-US"/>
              </w:rPr>
              <w:t>safeguards</w:t>
            </w:r>
          </w:p>
          <w:p w:rsidRPr="00E133EE" w:rsidR="00EB54A2" w:rsidP="00C70A39" w:rsidRDefault="00EB54A2" w14:paraId="6A663267" w14:textId="77777777">
            <w:pPr>
              <w:pStyle w:val="Listaszerbekezds"/>
              <w:numPr>
                <w:ilvl w:val="0"/>
                <w:numId w:val="11"/>
              </w:numPr>
              <w:ind w:left="667" w:hanging="283"/>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All kinds of safety related protection devices</w:t>
            </w:r>
          </w:p>
          <w:p w:rsidRPr="00E133EE" w:rsidR="00EB54A2" w:rsidP="00C70A39" w:rsidRDefault="00EB54A2" w14:paraId="6DA895A6" w14:textId="77777777">
            <w:pPr>
              <w:pStyle w:val="Listaszerbekezds"/>
              <w:numPr>
                <w:ilvl w:val="0"/>
                <w:numId w:val="11"/>
              </w:numPr>
              <w:ind w:left="667" w:hanging="283"/>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All kinds of information or warning devices</w:t>
            </w:r>
          </w:p>
          <w:p w:rsidRPr="00E133EE" w:rsidR="00EB54A2" w:rsidP="00C70A39" w:rsidRDefault="00EB54A2" w14:paraId="7781E149" w14:textId="77777777">
            <w:pPr>
              <w:pStyle w:val="Listaszerbekezds"/>
              <w:numPr>
                <w:ilvl w:val="0"/>
                <w:numId w:val="11"/>
              </w:numPr>
              <w:ind w:left="667" w:hanging="283"/>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Emergency devices</w:t>
            </w:r>
          </w:p>
          <w:p w:rsidRPr="00E133EE" w:rsidR="00EB54A2" w:rsidP="00C70A39" w:rsidRDefault="00EB54A2" w14:paraId="4CACA195" w14:textId="77777777">
            <w:pPr>
              <w:pStyle w:val="Listaszerbekezds"/>
              <w:numPr>
                <w:ilvl w:val="0"/>
                <w:numId w:val="11"/>
              </w:numPr>
              <w:ind w:left="667" w:hanging="283"/>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Essential equipment and accessories for safe adjusting and/or maintenance</w:t>
            </w:r>
          </w:p>
          <w:p w:rsidRPr="00E133EE" w:rsidR="00BF6F88" w:rsidP="00C70A39" w:rsidRDefault="00EB54A2" w14:paraId="188F11B0" w14:textId="77777777">
            <w:pPr>
              <w:pStyle w:val="Listaszerbekezds"/>
              <w:numPr>
                <w:ilvl w:val="0"/>
                <w:numId w:val="11"/>
              </w:numPr>
              <w:ind w:left="667" w:hanging="283"/>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Warning marks on the product</w:t>
            </w:r>
          </w:p>
          <w:p w:rsidRPr="00E133EE" w:rsidR="00EB54A2" w:rsidP="00C70A39" w:rsidRDefault="00BF6F88" w14:paraId="15BFB8E8" w14:textId="6058B82A">
            <w:pPr>
              <w:pStyle w:val="Listaszerbekezds"/>
              <w:numPr>
                <w:ilvl w:val="0"/>
                <w:numId w:val="11"/>
              </w:numPr>
              <w:ind w:left="667" w:hanging="283"/>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Safe torque feature (on MGE motors)</w:t>
            </w:r>
          </w:p>
        </w:tc>
      </w:tr>
      <w:tr w:rsidRPr="00E133EE" w:rsidR="00EB54A2" w:rsidTr="00C70A39" w14:paraId="57F5713B" w14:textId="77777777">
        <w:tc>
          <w:tcPr>
            <w:tcW w:w="494" w:type="dxa"/>
          </w:tcPr>
          <w:p w:rsidRPr="00E133EE" w:rsidR="00EB54A2" w:rsidP="00C70A39" w:rsidRDefault="00EB54A2" w14:paraId="70BBD141" w14:textId="77777777">
            <w:pPr>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4</w:t>
            </w:r>
          </w:p>
        </w:tc>
        <w:tc>
          <w:tcPr>
            <w:tcW w:w="1698" w:type="dxa"/>
          </w:tcPr>
          <w:p w:rsidRPr="00E133EE" w:rsidR="00EB54A2" w:rsidP="00C70A39" w:rsidRDefault="00EB54A2" w14:paraId="7057983B" w14:textId="77777777">
            <w:pPr>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Contamination</w:t>
            </w:r>
          </w:p>
        </w:tc>
        <w:tc>
          <w:tcPr>
            <w:tcW w:w="8286" w:type="dxa"/>
          </w:tcPr>
          <w:p w:rsidRPr="00E133EE" w:rsidR="00EB54A2" w:rsidP="00C70A39" w:rsidRDefault="00EB54A2" w14:paraId="6B7805BE" w14:textId="77777777">
            <w:pPr>
              <w:pStyle w:val="Listaszerbekezds"/>
              <w:numPr>
                <w:ilvl w:val="0"/>
                <w:numId w:val="11"/>
              </w:numPr>
              <w:ind w:left="667" w:hanging="283"/>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Drinking water contamination</w:t>
            </w:r>
          </w:p>
          <w:p w:rsidRPr="00E133EE" w:rsidR="00EB54A2" w:rsidP="00C70A39" w:rsidRDefault="00EB54A2" w14:paraId="76814308" w14:textId="77777777">
            <w:pPr>
              <w:pStyle w:val="Listaszerbekezds"/>
              <w:numPr>
                <w:ilvl w:val="0"/>
                <w:numId w:val="11"/>
              </w:numPr>
              <w:ind w:left="667" w:hanging="283"/>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Biological and microbiological (viral or bacterial) agent</w:t>
            </w:r>
          </w:p>
        </w:tc>
      </w:tr>
      <w:tr w:rsidRPr="00E133EE" w:rsidR="00EB54A2" w:rsidTr="00C70A39" w14:paraId="169614FF" w14:textId="77777777">
        <w:tc>
          <w:tcPr>
            <w:tcW w:w="494" w:type="dxa"/>
          </w:tcPr>
          <w:p w:rsidRPr="00E133EE" w:rsidR="00EB54A2" w:rsidP="00C70A39" w:rsidRDefault="00EB54A2" w14:paraId="7E05D0DA" w14:textId="77777777">
            <w:pPr>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5</w:t>
            </w:r>
          </w:p>
        </w:tc>
        <w:tc>
          <w:tcPr>
            <w:tcW w:w="1698" w:type="dxa"/>
          </w:tcPr>
          <w:p w:rsidRPr="00E133EE" w:rsidR="00EB54A2" w:rsidP="00C70A39" w:rsidRDefault="00EB54A2" w14:paraId="402A3507" w14:textId="77777777">
            <w:pPr>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Toxic</w:t>
            </w:r>
          </w:p>
        </w:tc>
        <w:tc>
          <w:tcPr>
            <w:tcW w:w="8286" w:type="dxa"/>
          </w:tcPr>
          <w:p w:rsidRPr="00E133EE" w:rsidR="00EB54A2" w:rsidP="00C70A39" w:rsidRDefault="00EB54A2" w14:paraId="2E4134DF" w14:textId="77777777">
            <w:pPr>
              <w:pStyle w:val="Listaszerbekezds"/>
              <w:numPr>
                <w:ilvl w:val="0"/>
                <w:numId w:val="11"/>
              </w:numPr>
              <w:ind w:left="667" w:hanging="283"/>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Toxic fluid ejection or leakage</w:t>
            </w:r>
          </w:p>
        </w:tc>
      </w:tr>
      <w:tr w:rsidRPr="00E133EE" w:rsidR="00EB54A2" w:rsidTr="00C70A39" w14:paraId="3692851A" w14:textId="77777777">
        <w:tc>
          <w:tcPr>
            <w:tcW w:w="494" w:type="dxa"/>
          </w:tcPr>
          <w:p w:rsidRPr="00E133EE" w:rsidR="00EB54A2" w:rsidP="00C70A39" w:rsidRDefault="00EB54A2" w14:paraId="16B04724" w14:textId="77777777">
            <w:pPr>
              <w:rPr>
                <w:rFonts w:eastAsia="SimSun" w:cs="Arial" w:asciiTheme="minorHAnsi" w:hAnsiTheme="minorHAnsi"/>
                <w:color w:val="000000" w:themeColor="text1"/>
                <w:sz w:val="20"/>
                <w:szCs w:val="20"/>
                <w:lang w:eastAsia="en-US"/>
              </w:rPr>
            </w:pPr>
            <w:bookmarkStart w:name="_Hlk11853135" w:id="142"/>
            <w:r w:rsidRPr="00E133EE">
              <w:rPr>
                <w:rFonts w:eastAsia="SimSun" w:cs="Arial" w:asciiTheme="minorHAnsi" w:hAnsiTheme="minorHAnsi"/>
                <w:color w:val="000000" w:themeColor="text1"/>
                <w:sz w:val="20"/>
                <w:szCs w:val="20"/>
                <w:lang w:eastAsia="en-US"/>
              </w:rPr>
              <w:t>6</w:t>
            </w:r>
          </w:p>
        </w:tc>
        <w:tc>
          <w:tcPr>
            <w:tcW w:w="1698" w:type="dxa"/>
          </w:tcPr>
          <w:p w:rsidRPr="00E133EE" w:rsidR="00EB54A2" w:rsidP="00C70A39" w:rsidRDefault="00EB54A2" w14:paraId="03A5F504" w14:textId="77777777">
            <w:pPr>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Emission</w:t>
            </w:r>
          </w:p>
        </w:tc>
        <w:tc>
          <w:tcPr>
            <w:tcW w:w="8286" w:type="dxa"/>
          </w:tcPr>
          <w:p w:rsidRPr="00E133EE" w:rsidR="00EB54A2" w:rsidP="00C70A39" w:rsidRDefault="00EB54A2" w14:paraId="10B55221" w14:textId="77777777">
            <w:pPr>
              <w:numPr>
                <w:ilvl w:val="0"/>
                <w:numId w:val="11"/>
              </w:numPr>
              <w:ind w:left="667" w:hanging="283"/>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Magnetic field (from permanent magnets)</w:t>
            </w:r>
          </w:p>
          <w:p w:rsidRPr="00E133EE" w:rsidR="00EB54A2" w:rsidP="00C70A39" w:rsidRDefault="00EB54A2" w14:paraId="171C6DE5" w14:textId="77777777">
            <w:pPr>
              <w:numPr>
                <w:ilvl w:val="0"/>
                <w:numId w:val="11"/>
              </w:numPr>
              <w:ind w:left="667" w:hanging="283"/>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Intended radiation (radio)</w:t>
            </w:r>
          </w:p>
          <w:p w:rsidRPr="00E133EE" w:rsidR="00EB54A2" w:rsidP="00C70A39" w:rsidRDefault="00EB54A2" w14:paraId="38B09C9E" w14:textId="77777777">
            <w:pPr>
              <w:numPr>
                <w:ilvl w:val="0"/>
                <w:numId w:val="11"/>
              </w:numPr>
              <w:ind w:left="667" w:hanging="283"/>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Unintended radiation</w:t>
            </w:r>
          </w:p>
          <w:p w:rsidRPr="00E133EE" w:rsidR="00EB54A2" w:rsidP="00C70A39" w:rsidRDefault="00EB54A2" w14:paraId="6A753C9A" w14:textId="77777777">
            <w:pPr>
              <w:numPr>
                <w:ilvl w:val="1"/>
                <w:numId w:val="11"/>
              </w:numPr>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EMC (</w:t>
            </w:r>
            <w:r w:rsidRPr="00E133EE">
              <w:rPr>
                <w:rFonts w:eastAsia="SimSun" w:asciiTheme="minorHAnsi" w:hAnsiTheme="minorHAnsi"/>
                <w:bCs/>
                <w:color w:val="000000" w:themeColor="text1"/>
                <w:sz w:val="20"/>
                <w:szCs w:val="20"/>
                <w:lang w:eastAsia="en-US"/>
              </w:rPr>
              <w:t>Electromagnetic compatibility)</w:t>
            </w:r>
          </w:p>
          <w:p w:rsidRPr="00E133EE" w:rsidR="00EB54A2" w:rsidP="00C70A39" w:rsidRDefault="00EB54A2" w14:paraId="2EA2CCAB" w14:textId="77777777">
            <w:pPr>
              <w:numPr>
                <w:ilvl w:val="1"/>
                <w:numId w:val="11"/>
              </w:numPr>
              <w:rPr>
                <w:rFonts w:eastAsia="SimSun" w:cs="Arial" w:asciiTheme="minorHAnsi" w:hAnsiTheme="minorHAnsi"/>
                <w:color w:val="000000" w:themeColor="text1"/>
                <w:sz w:val="20"/>
                <w:szCs w:val="20"/>
                <w:lang w:eastAsia="en-US"/>
              </w:rPr>
            </w:pPr>
            <w:r w:rsidRPr="00E133EE">
              <w:rPr>
                <w:rFonts w:eastAsia="SimSun" w:cs="Arial" w:asciiTheme="minorHAnsi" w:hAnsiTheme="minorHAnsi"/>
                <w:color w:val="000000" w:themeColor="text1"/>
                <w:sz w:val="20"/>
                <w:szCs w:val="20"/>
                <w:lang w:eastAsia="en-US"/>
              </w:rPr>
              <w:t>SAR (Specific Absorption Rate)</w:t>
            </w:r>
            <w:r w:rsidRPr="00E133EE">
              <w:rPr>
                <w:rFonts w:eastAsia="SimSun" w:cs="Arial" w:asciiTheme="minorHAnsi" w:hAnsiTheme="minorHAnsi"/>
                <w:color w:val="000000" w:themeColor="text1"/>
                <w:sz w:val="20"/>
                <w:szCs w:val="20"/>
                <w:lang w:eastAsia="en-US"/>
              </w:rPr>
              <w:br/>
            </w:r>
          </w:p>
        </w:tc>
      </w:tr>
    </w:tbl>
    <w:bookmarkEnd w:id="138"/>
    <w:bookmarkEnd w:id="139"/>
    <w:bookmarkEnd w:id="140"/>
    <w:bookmarkEnd w:id="142"/>
    <w:p w:rsidRPr="00E133EE" w:rsidR="00EB54A2" w:rsidP="00EB54A2" w:rsidRDefault="00EB54A2" w14:paraId="2E090D24" w14:textId="5EA05181">
      <w:pPr>
        <w:rPr>
          <w:rFonts w:ascii="Calibri" w:hAnsi="Calibri"/>
        </w:rPr>
      </w:pPr>
      <w:r w:rsidRPr="00E133EE">
        <w:rPr>
          <w:rFonts w:ascii="Calibri" w:hAnsi="Calibri"/>
        </w:rPr>
        <w:t xml:space="preserve">Note 1) The Epsilon-x symbol </w:t>
      </w:r>
      <w:r w:rsidRPr="00E133EE">
        <w:rPr>
          <w:rFonts w:ascii="Calibri" w:hAnsi="Calibri" w:eastAsia="SimSun" w:cs="Arial"/>
          <w:noProof/>
          <w:color w:val="000000"/>
          <w:sz w:val="22"/>
          <w:szCs w:val="22"/>
          <w:shd w:val="clear" w:color="auto" w:fill="E6E6E6"/>
          <w:lang w:eastAsia="en-US"/>
        </w:rPr>
        <w:drawing>
          <wp:inline distT="0" distB="0" distL="0" distR="0" wp14:anchorId="32C1C3A5" wp14:editId="4E7B5068">
            <wp:extent cx="219693" cy="186339"/>
            <wp:effectExtent l="0" t="0" r="952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7168" cy="192679"/>
                    </a:xfrm>
                    <a:prstGeom prst="rect">
                      <a:avLst/>
                    </a:prstGeom>
                    <a:noFill/>
                    <a:ln>
                      <a:noFill/>
                    </a:ln>
                  </pic:spPr>
                </pic:pic>
              </a:graphicData>
            </a:graphic>
          </wp:inline>
        </w:drawing>
      </w:r>
      <w:r w:rsidRPr="00E133EE">
        <w:rPr>
          <w:rFonts w:ascii="Calibri" w:hAnsi="Calibri"/>
        </w:rPr>
        <w:t xml:space="preserve"> shall be used on all safety critical requirements on Ex products of the Hazard type “Thermal/fire” where the “Explosion” belongs. Pls. also note procedure for </w:t>
      </w:r>
      <w:bookmarkStart w:name="_Hlk527002530" w:id="143"/>
      <w:r w:rsidRPr="00E133EE">
        <w:rPr>
          <w:rFonts w:ascii="Calibri" w:hAnsi="Calibri"/>
        </w:rPr>
        <w:t>“Design changes of Ex-approved products (ATEX, IECEx or FM)” GP402A0051-01</w:t>
      </w:r>
      <w:bookmarkEnd w:id="143"/>
      <w:r w:rsidRPr="00E133EE">
        <w:rPr>
          <w:rFonts w:ascii="Calibri" w:hAnsi="Calibri"/>
        </w:rPr>
        <w:t>.</w:t>
      </w:r>
    </w:p>
    <w:p w:rsidRPr="00E133EE" w:rsidR="00EB54A2" w:rsidP="00EB54A2" w:rsidRDefault="00EB54A2" w14:paraId="2C49D7A0" w14:textId="77777777"/>
    <w:p w:rsidRPr="00E133EE" w:rsidR="00EB54A2" w:rsidP="00EB54A2" w:rsidRDefault="00EB54A2" w14:paraId="27E1DBC9" w14:textId="77777777"/>
    <w:p w:rsidRPr="00E133EE" w:rsidR="00EB54A2" w:rsidP="00EB54A2" w:rsidRDefault="00EB54A2" w14:paraId="1EB96C83" w14:textId="77777777">
      <w:pPr>
        <w:pStyle w:val="Cmsor1"/>
        <w:rPr>
          <w:rFonts w:asciiTheme="minorHAnsi" w:hAnsiTheme="minorHAnsi"/>
        </w:rPr>
      </w:pPr>
      <w:bookmarkStart w:name="_Toc130187144" w:id="144"/>
      <w:r w:rsidRPr="00E133EE">
        <w:rPr>
          <w:rFonts w:asciiTheme="minorHAnsi" w:hAnsiTheme="minorHAnsi"/>
        </w:rPr>
        <w:t>Records</w:t>
      </w:r>
      <w:bookmarkEnd w:id="144"/>
      <w:r w:rsidRPr="00E133EE">
        <w:rPr>
          <w:rFonts w:asciiTheme="minorHAnsi" w:hAnsiTheme="minorHAnsi"/>
        </w:rPr>
        <w:t xml:space="preserve"> </w:t>
      </w:r>
    </w:p>
    <w:p w:rsidRPr="00E133EE" w:rsidR="00EB54A2" w:rsidP="00EB54A2" w:rsidRDefault="00EB54A2" w14:paraId="4A84A3CC" w14:textId="77777777">
      <w:pPr>
        <w:autoSpaceDE w:val="0"/>
        <w:autoSpaceDN w:val="0"/>
        <w:adjustRightInd w:val="0"/>
        <w:spacing w:line="240" w:lineRule="atLeast"/>
        <w:rPr>
          <w:rFonts w:cs="Arial" w:asciiTheme="minorHAnsi" w:hAnsiTheme="minorHAnsi"/>
        </w:rPr>
      </w:pPr>
      <w:r w:rsidRPr="00E133EE">
        <w:rPr>
          <w:rFonts w:cs="Arial" w:asciiTheme="minorHAnsi" w:hAnsiTheme="minorHAnsi"/>
        </w:rPr>
        <w:t>No requirements.</w:t>
      </w:r>
    </w:p>
    <w:p w:rsidRPr="00E133EE" w:rsidR="00EB54A2" w:rsidP="00EB54A2" w:rsidRDefault="00EB54A2" w14:paraId="5D8CAA84" w14:textId="77777777">
      <w:pPr>
        <w:pStyle w:val="Listaszerbekezds"/>
        <w:autoSpaceDE w:val="0"/>
        <w:autoSpaceDN w:val="0"/>
        <w:adjustRightInd w:val="0"/>
        <w:ind w:left="0"/>
        <w:rPr>
          <w:rFonts w:asciiTheme="minorHAnsi" w:hAnsiTheme="minorHAnsi" w:cstheme="minorHAnsi"/>
          <w:sz w:val="2"/>
          <w:szCs w:val="2"/>
        </w:rPr>
      </w:pPr>
    </w:p>
    <w:p w:rsidRPr="00E133EE" w:rsidR="00EB54A2" w:rsidP="00EB54A2" w:rsidRDefault="00EB54A2" w14:paraId="787668E2" w14:textId="77777777">
      <w:pPr>
        <w:pStyle w:val="Cmsor1"/>
        <w:rPr>
          <w:rFonts w:asciiTheme="minorHAnsi" w:hAnsiTheme="minorHAnsi"/>
        </w:rPr>
      </w:pPr>
      <w:bookmarkStart w:name="_Ref532474415" w:id="145"/>
      <w:bookmarkStart w:name="_Toc130187145" w:id="146"/>
      <w:r w:rsidRPr="00E133EE">
        <w:rPr>
          <w:rFonts w:asciiTheme="minorHAnsi" w:hAnsiTheme="minorHAnsi"/>
        </w:rPr>
        <w:t>References</w:t>
      </w:r>
      <w:bookmarkEnd w:id="145"/>
      <w:bookmarkEnd w:id="146"/>
      <w:r w:rsidRPr="00E133EE">
        <w:rPr>
          <w:rFonts w:asciiTheme="minorHAnsi" w:hAnsiTheme="minorHAnsi"/>
        </w:rPr>
        <w:t xml:space="preserve"> </w:t>
      </w:r>
    </w:p>
    <w:p w:rsidRPr="00E133EE" w:rsidR="00EB54A2" w:rsidP="00EB54A2" w:rsidRDefault="00EB54A2" w14:paraId="71A2AB9F" w14:textId="77777777">
      <w:pPr>
        <w:autoSpaceDE w:val="0"/>
        <w:autoSpaceDN w:val="0"/>
        <w:adjustRightInd w:val="0"/>
        <w:rPr>
          <w:rFonts w:asciiTheme="minorHAnsi" w:hAnsiTheme="minorHAnsi" w:cstheme="minorHAnsi"/>
        </w:rPr>
      </w:pPr>
    </w:p>
    <w:tbl>
      <w:tblPr>
        <w:tblW w:w="104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268"/>
        <w:gridCol w:w="8217"/>
      </w:tblGrid>
      <w:tr w:rsidRPr="00E133EE" w:rsidR="00EB54A2" w:rsidTr="00C70A39" w14:paraId="214B5D2D" w14:textId="77777777">
        <w:tc>
          <w:tcPr>
            <w:tcW w:w="2268" w:type="dxa"/>
            <w:shd w:val="clear" w:color="auto" w:fill="auto"/>
          </w:tcPr>
          <w:p w:rsidRPr="00E133EE" w:rsidR="00EB54A2" w:rsidP="00C70A39" w:rsidRDefault="00EB54A2" w14:paraId="089EE6FB" w14:textId="77777777">
            <w:pPr>
              <w:rPr>
                <w:rFonts w:asciiTheme="minorHAnsi" w:hAnsiTheme="minorHAnsi" w:cstheme="minorHAnsi"/>
                <w:b/>
              </w:rPr>
            </w:pPr>
            <w:r w:rsidRPr="00E133EE">
              <w:rPr>
                <w:rFonts w:asciiTheme="minorHAnsi" w:hAnsiTheme="minorHAnsi" w:cstheme="minorHAnsi"/>
                <w:b/>
              </w:rPr>
              <w:t>Document Number</w:t>
            </w:r>
          </w:p>
        </w:tc>
        <w:tc>
          <w:tcPr>
            <w:tcW w:w="8217" w:type="dxa"/>
            <w:shd w:val="clear" w:color="auto" w:fill="auto"/>
          </w:tcPr>
          <w:p w:rsidRPr="00E133EE" w:rsidR="00EB54A2" w:rsidP="00C70A39" w:rsidRDefault="00EB54A2" w14:paraId="530FD42B" w14:textId="7DF0613D">
            <w:pPr>
              <w:rPr>
                <w:rFonts w:asciiTheme="minorHAnsi" w:hAnsiTheme="minorHAnsi" w:cstheme="minorHAnsi"/>
                <w:b/>
              </w:rPr>
            </w:pPr>
            <w:r w:rsidRPr="00E133EE">
              <w:rPr>
                <w:rFonts w:asciiTheme="minorHAnsi" w:hAnsiTheme="minorHAnsi" w:cstheme="minorHAnsi"/>
                <w:b/>
              </w:rPr>
              <w:t>Document Title</w:t>
            </w:r>
            <w:r w:rsidR="002607A5">
              <w:rPr>
                <w:rFonts w:asciiTheme="minorHAnsi" w:hAnsiTheme="minorHAnsi" w:cstheme="minorHAnsi"/>
                <w:b/>
              </w:rPr>
              <w:t xml:space="preserve"> </w:t>
            </w:r>
            <w:r w:rsidRPr="008466EB" w:rsidR="008466EB">
              <w:rPr>
                <w:rFonts w:asciiTheme="minorHAnsi" w:hAnsiTheme="minorHAnsi" w:cstheme="minorHAnsi"/>
                <w:bCs/>
              </w:rPr>
              <w:t>(note 1)</w:t>
            </w:r>
          </w:p>
        </w:tc>
      </w:tr>
      <w:tr w:rsidRPr="00E133EE" w:rsidR="00EB54A2" w:rsidTr="00C70A39" w14:paraId="34894E03" w14:textId="77777777">
        <w:tc>
          <w:tcPr>
            <w:tcW w:w="2268" w:type="dxa"/>
            <w:shd w:val="clear" w:color="auto" w:fill="auto"/>
          </w:tcPr>
          <w:p w:rsidRPr="00E133EE" w:rsidR="00EB54A2" w:rsidP="00C70A39" w:rsidRDefault="00EB54A2" w14:paraId="63423BDF" w14:textId="0F1530AA">
            <w:pPr>
              <w:rPr>
                <w:rFonts w:cs="Arial" w:asciiTheme="minorHAnsi" w:hAnsiTheme="minorHAnsi"/>
                <w:b/>
              </w:rPr>
            </w:pPr>
            <w:r w:rsidRPr="00E133EE">
              <w:rPr>
                <w:rFonts w:cs="Arial" w:asciiTheme="minorHAnsi" w:hAnsiTheme="minorHAnsi"/>
                <w:b/>
              </w:rPr>
              <w:t>GI318A0001-01</w:t>
            </w:r>
          </w:p>
        </w:tc>
        <w:tc>
          <w:tcPr>
            <w:tcW w:w="8217" w:type="dxa"/>
            <w:shd w:val="clear" w:color="auto" w:fill="auto"/>
          </w:tcPr>
          <w:p w:rsidRPr="00E133EE" w:rsidR="00EB54A2" w:rsidP="00C70A39" w:rsidRDefault="00A33551" w14:paraId="7EFFC083" w14:textId="2B1E1CAE">
            <w:pPr>
              <w:rPr>
                <w:rFonts w:eastAsia="SimSun" w:cs="Arial" w:asciiTheme="minorHAnsi" w:hAnsiTheme="minorHAnsi"/>
                <w:lang w:eastAsia="en-US"/>
              </w:rPr>
            </w:pPr>
            <w:r>
              <w:rPr>
                <w:rFonts w:eastAsia="SimSun" w:cs="Arial" w:asciiTheme="minorHAnsi" w:hAnsiTheme="minorHAnsi"/>
                <w:color w:val="000000" w:themeColor="text1"/>
                <w:lang w:eastAsia="en-US"/>
              </w:rPr>
              <w:t xml:space="preserve">Classification of drinking </w:t>
            </w:r>
            <w:r>
              <w:rPr>
                <w:rFonts w:eastAsia="SimSun" w:cs="Arial" w:asciiTheme="minorHAnsi" w:hAnsiTheme="minorHAnsi"/>
                <w:lang w:eastAsia="en-US"/>
              </w:rPr>
              <w:t xml:space="preserve">water </w:t>
            </w:r>
            <w:r w:rsidR="006C205A">
              <w:rPr>
                <w:rFonts w:eastAsia="SimSun" w:cs="Arial" w:asciiTheme="minorHAnsi" w:hAnsiTheme="minorHAnsi"/>
                <w:lang w:eastAsia="en-US"/>
              </w:rPr>
              <w:t xml:space="preserve">critical </w:t>
            </w:r>
            <w:r>
              <w:rPr>
                <w:rFonts w:eastAsia="SimSun" w:cs="Arial" w:asciiTheme="minorHAnsi" w:hAnsiTheme="minorHAnsi"/>
                <w:lang w:eastAsia="en-US"/>
              </w:rPr>
              <w:t>requirements</w:t>
            </w:r>
          </w:p>
        </w:tc>
      </w:tr>
      <w:tr w:rsidRPr="00E133EE" w:rsidR="00BF6F88" w:rsidTr="00C70A39" w14:paraId="103AE6AF" w14:textId="77777777">
        <w:tc>
          <w:tcPr>
            <w:tcW w:w="2268" w:type="dxa"/>
            <w:shd w:val="clear" w:color="auto" w:fill="auto"/>
          </w:tcPr>
          <w:p w:rsidRPr="00E133EE" w:rsidR="00BF6F88" w:rsidP="00C70A39" w:rsidRDefault="00BF6F88" w14:paraId="1315C3D1" w14:textId="5E7023AB">
            <w:pPr>
              <w:rPr>
                <w:rFonts w:cs="Arial" w:asciiTheme="minorHAnsi" w:hAnsiTheme="minorHAnsi"/>
                <w:b/>
              </w:rPr>
            </w:pPr>
            <w:r w:rsidRPr="00E133EE">
              <w:rPr>
                <w:rFonts w:cs="Arial" w:asciiTheme="minorHAnsi" w:hAnsiTheme="minorHAnsi"/>
                <w:b/>
              </w:rPr>
              <w:t>GI318A0001-0</w:t>
            </w:r>
            <w:r w:rsidR="00E133EE">
              <w:rPr>
                <w:rFonts w:cs="Arial" w:asciiTheme="minorHAnsi" w:hAnsiTheme="minorHAnsi"/>
                <w:b/>
              </w:rPr>
              <w:t>2</w:t>
            </w:r>
          </w:p>
        </w:tc>
        <w:tc>
          <w:tcPr>
            <w:tcW w:w="8217" w:type="dxa"/>
            <w:shd w:val="clear" w:color="auto" w:fill="auto"/>
          </w:tcPr>
          <w:p w:rsidRPr="00E133EE" w:rsidR="00BF6F88" w:rsidP="00C70A39" w:rsidRDefault="00A33551" w14:paraId="4505F2A8" w14:textId="59342163">
            <w:pPr>
              <w:rPr>
                <w:rFonts w:eastAsia="SimSun" w:cs="Arial" w:asciiTheme="minorHAnsi" w:hAnsiTheme="minorHAnsi"/>
                <w:lang w:eastAsia="en-US"/>
              </w:rPr>
            </w:pPr>
            <w:r>
              <w:rPr>
                <w:rFonts w:eastAsia="SimSun" w:cs="Arial" w:asciiTheme="minorHAnsi" w:hAnsiTheme="minorHAnsi"/>
                <w:lang w:eastAsia="en-US"/>
              </w:rPr>
              <w:t>E</w:t>
            </w:r>
            <w:r w:rsidRPr="00E133EE" w:rsidR="00BF6F88">
              <w:rPr>
                <w:rFonts w:eastAsia="SimSun" w:cs="Arial" w:asciiTheme="minorHAnsi" w:hAnsiTheme="minorHAnsi"/>
                <w:lang w:eastAsia="en-US"/>
              </w:rPr>
              <w:t>valuat</w:t>
            </w:r>
            <w:r>
              <w:rPr>
                <w:rFonts w:eastAsia="SimSun" w:cs="Arial" w:asciiTheme="minorHAnsi" w:hAnsiTheme="minorHAnsi"/>
                <w:lang w:eastAsia="en-US"/>
              </w:rPr>
              <w:t>ion of</w:t>
            </w:r>
            <w:r w:rsidRPr="00E133EE" w:rsidR="00BF6F88">
              <w:rPr>
                <w:rFonts w:eastAsia="SimSun" w:cs="Arial" w:asciiTheme="minorHAnsi" w:hAnsiTheme="minorHAnsi"/>
                <w:lang w:eastAsia="en-US"/>
              </w:rPr>
              <w:t xml:space="preserve"> tolerance chains to minimize the need for safety classification</w:t>
            </w:r>
          </w:p>
        </w:tc>
      </w:tr>
      <w:tr w:rsidRPr="00E133EE" w:rsidR="00E133EE" w:rsidTr="00C70A39" w14:paraId="768C219D" w14:textId="77777777">
        <w:tc>
          <w:tcPr>
            <w:tcW w:w="2268" w:type="dxa"/>
            <w:shd w:val="clear" w:color="auto" w:fill="auto"/>
          </w:tcPr>
          <w:p w:rsidRPr="00E133EE" w:rsidR="00E133EE" w:rsidP="00C70A39" w:rsidRDefault="00E133EE" w14:paraId="24310C5C" w14:textId="79F59C0A">
            <w:pPr>
              <w:rPr>
                <w:rFonts w:cs="Arial" w:asciiTheme="minorHAnsi" w:hAnsiTheme="minorHAnsi"/>
                <w:b/>
              </w:rPr>
            </w:pPr>
            <w:r w:rsidRPr="00E133EE">
              <w:rPr>
                <w:rFonts w:cs="Arial" w:asciiTheme="minorHAnsi" w:hAnsiTheme="minorHAnsi"/>
                <w:b/>
              </w:rPr>
              <w:t>GI318A0001-0</w:t>
            </w:r>
            <w:r>
              <w:rPr>
                <w:rFonts w:cs="Arial" w:asciiTheme="minorHAnsi" w:hAnsiTheme="minorHAnsi"/>
                <w:b/>
              </w:rPr>
              <w:t>3</w:t>
            </w:r>
          </w:p>
        </w:tc>
        <w:tc>
          <w:tcPr>
            <w:tcW w:w="8217" w:type="dxa"/>
            <w:shd w:val="clear" w:color="auto" w:fill="auto"/>
          </w:tcPr>
          <w:p w:rsidRPr="00E133EE" w:rsidR="00E133EE" w:rsidP="00C70A39" w:rsidRDefault="00A33551" w14:paraId="08B3D8AD" w14:textId="237883C1">
            <w:pPr>
              <w:rPr>
                <w:rFonts w:eastAsia="SimSun" w:cs="Arial" w:asciiTheme="minorHAnsi" w:hAnsiTheme="minorHAnsi"/>
                <w:lang w:eastAsia="en-US"/>
              </w:rPr>
            </w:pPr>
            <w:r>
              <w:rPr>
                <w:rFonts w:eastAsia="SimSun" w:cs="Arial" w:asciiTheme="minorHAnsi" w:hAnsiTheme="minorHAnsi"/>
                <w:lang w:eastAsia="en-US"/>
              </w:rPr>
              <w:t>D</w:t>
            </w:r>
            <w:r w:rsidRPr="00E133EE">
              <w:rPr>
                <w:rFonts w:eastAsia="SimSun" w:cs="Arial" w:asciiTheme="minorHAnsi" w:hAnsiTheme="minorHAnsi"/>
                <w:lang w:eastAsia="en-US"/>
              </w:rPr>
              <w:t>ocument</w:t>
            </w:r>
            <w:r>
              <w:rPr>
                <w:rFonts w:eastAsia="SimSun" w:cs="Arial" w:asciiTheme="minorHAnsi" w:hAnsiTheme="minorHAnsi"/>
                <w:lang w:eastAsia="en-US"/>
              </w:rPr>
              <w:t>ation</w:t>
            </w:r>
            <w:r w:rsidRPr="00E133EE" w:rsidR="00E133EE">
              <w:rPr>
                <w:rFonts w:eastAsia="SimSun" w:cs="Arial" w:asciiTheme="minorHAnsi" w:hAnsiTheme="minorHAnsi"/>
                <w:lang w:eastAsia="en-US"/>
              </w:rPr>
              <w:t xml:space="preserve"> and classif</w:t>
            </w:r>
            <w:r>
              <w:rPr>
                <w:rFonts w:eastAsia="SimSun" w:cs="Arial" w:asciiTheme="minorHAnsi" w:hAnsiTheme="minorHAnsi"/>
                <w:lang w:eastAsia="en-US"/>
              </w:rPr>
              <w:t xml:space="preserve">ication of </w:t>
            </w:r>
            <w:r w:rsidRPr="00E133EE" w:rsidR="00E133EE">
              <w:rPr>
                <w:rFonts w:eastAsia="SimSun" w:cs="Arial" w:asciiTheme="minorHAnsi" w:hAnsiTheme="minorHAnsi"/>
                <w:lang w:eastAsia="en-US"/>
              </w:rPr>
              <w:t>critical components in SAP CERTIFICATION</w:t>
            </w:r>
            <w:r>
              <w:rPr>
                <w:rFonts w:eastAsia="SimSun" w:cs="Arial" w:asciiTheme="minorHAnsi" w:hAnsiTheme="minorHAnsi"/>
                <w:lang w:eastAsia="en-US"/>
              </w:rPr>
              <w:t>S</w:t>
            </w:r>
            <w:r w:rsidRPr="00E133EE" w:rsidR="00E133EE">
              <w:rPr>
                <w:rFonts w:eastAsia="SimSun" w:cs="Arial" w:asciiTheme="minorHAnsi" w:hAnsiTheme="minorHAnsi"/>
                <w:lang w:eastAsia="en-US"/>
              </w:rPr>
              <w:t xml:space="preserve"> class</w:t>
            </w:r>
          </w:p>
        </w:tc>
      </w:tr>
      <w:tr w:rsidRPr="00E133EE" w:rsidR="00EB54A2" w:rsidTr="00C70A39" w14:paraId="5A299F33" w14:textId="77777777">
        <w:tc>
          <w:tcPr>
            <w:tcW w:w="2268" w:type="dxa"/>
            <w:shd w:val="clear" w:color="auto" w:fill="auto"/>
          </w:tcPr>
          <w:p w:rsidRPr="00E133EE" w:rsidR="00EB54A2" w:rsidP="00C70A39" w:rsidRDefault="00EB54A2" w14:paraId="1F240938" w14:textId="501CBFC4">
            <w:pPr>
              <w:rPr>
                <w:rFonts w:cs="Arial" w:asciiTheme="minorHAnsi" w:hAnsiTheme="minorHAnsi"/>
                <w:b/>
              </w:rPr>
            </w:pPr>
            <w:r w:rsidRPr="00E133EE">
              <w:rPr>
                <w:rFonts w:cs="Arial" w:asciiTheme="minorHAnsi" w:hAnsiTheme="minorHAnsi"/>
                <w:b/>
              </w:rPr>
              <w:t>GS310A0011</w:t>
            </w:r>
          </w:p>
        </w:tc>
        <w:tc>
          <w:tcPr>
            <w:tcW w:w="8217" w:type="dxa"/>
            <w:shd w:val="clear" w:color="auto" w:fill="auto"/>
          </w:tcPr>
          <w:p w:rsidRPr="00E133EE" w:rsidR="00EB54A2" w:rsidP="00C70A39" w:rsidRDefault="00EB54A2" w14:paraId="44826A02" w14:textId="714039E1">
            <w:pPr>
              <w:rPr>
                <w:rFonts w:asciiTheme="minorHAnsi" w:hAnsiTheme="minorHAnsi" w:cstheme="minorHAnsi"/>
              </w:rPr>
            </w:pPr>
            <w:r w:rsidRPr="00E133EE">
              <w:rPr>
                <w:rFonts w:cs="Arial" w:asciiTheme="minorHAnsi" w:hAnsiTheme="minorHAnsi"/>
              </w:rPr>
              <w:t>Technical drawings: Modifiers for dimensional tolerances</w:t>
            </w:r>
          </w:p>
        </w:tc>
      </w:tr>
      <w:tr w:rsidRPr="00E133EE" w:rsidR="00EB54A2" w:rsidTr="00C70A39" w14:paraId="7756D3EF" w14:textId="77777777">
        <w:tc>
          <w:tcPr>
            <w:tcW w:w="2268" w:type="dxa"/>
            <w:shd w:val="clear" w:color="auto" w:fill="auto"/>
          </w:tcPr>
          <w:p w:rsidRPr="00E133EE" w:rsidR="00EB54A2" w:rsidP="00C70A39" w:rsidRDefault="00EB54A2" w14:paraId="09CD4484" w14:textId="66DD3A91">
            <w:pPr>
              <w:rPr>
                <w:rFonts w:cs="Arial" w:asciiTheme="minorHAnsi" w:hAnsiTheme="minorHAnsi"/>
                <w:b/>
              </w:rPr>
            </w:pPr>
            <w:r w:rsidRPr="00E133EE">
              <w:rPr>
                <w:rFonts w:cs="Arial" w:asciiTheme="minorHAnsi" w:hAnsiTheme="minorHAnsi"/>
                <w:b/>
              </w:rPr>
              <w:t>GS310A0014</w:t>
            </w:r>
          </w:p>
        </w:tc>
        <w:tc>
          <w:tcPr>
            <w:tcW w:w="8217" w:type="dxa"/>
            <w:shd w:val="clear" w:color="auto" w:fill="auto"/>
          </w:tcPr>
          <w:tbl>
            <w:tblPr>
              <w:tblW w:w="0" w:type="auto"/>
              <w:tblBorders>
                <w:top w:val="nil"/>
                <w:left w:val="nil"/>
                <w:bottom w:val="nil"/>
                <w:right w:val="nil"/>
              </w:tblBorders>
              <w:tblLook w:val="0000" w:firstRow="0" w:lastRow="0" w:firstColumn="0" w:lastColumn="0" w:noHBand="0" w:noVBand="0"/>
            </w:tblPr>
            <w:tblGrid>
              <w:gridCol w:w="8001"/>
            </w:tblGrid>
            <w:tr w:rsidRPr="00E133EE" w:rsidR="00EB54A2" w:rsidTr="00C70A39" w14:paraId="43EEA516" w14:textId="77777777">
              <w:trPr>
                <w:trHeight w:val="99"/>
              </w:trPr>
              <w:tc>
                <w:tcPr>
                  <w:tcW w:w="0" w:type="auto"/>
                </w:tcPr>
                <w:p w:rsidRPr="00E133EE" w:rsidR="00EB54A2" w:rsidP="00C70A39" w:rsidRDefault="00EB54A2" w14:paraId="22CA3F64" w14:textId="3A35AB26">
                  <w:pPr>
                    <w:pStyle w:val="Default"/>
                    <w:ind w:left="-76"/>
                    <w:rPr>
                      <w:rFonts w:eastAsia="Times New Roman" w:cs="Arial" w:asciiTheme="minorHAnsi" w:hAnsiTheme="minorHAnsi"/>
                      <w:color w:val="auto"/>
                      <w:lang w:val="en-GB" w:eastAsia="da-DK"/>
                    </w:rPr>
                  </w:pPr>
                  <w:r w:rsidRPr="00E133EE">
                    <w:rPr>
                      <w:rFonts w:eastAsia="Times New Roman" w:cs="Arial" w:asciiTheme="minorHAnsi" w:hAnsiTheme="minorHAnsi"/>
                      <w:color w:val="auto"/>
                      <w:lang w:val="en-GB" w:eastAsia="da-DK"/>
                    </w:rPr>
                    <w:t>Technical Drawing – stickers for Part/Assembly Drawings and Control/Assembly Instructions</w:t>
                  </w:r>
                </w:p>
              </w:tc>
            </w:tr>
          </w:tbl>
          <w:p w:rsidRPr="00E133EE" w:rsidR="00EB54A2" w:rsidP="00C70A39" w:rsidRDefault="00EB54A2" w14:paraId="35401AF4" w14:textId="77777777">
            <w:pPr>
              <w:autoSpaceDE w:val="0"/>
              <w:autoSpaceDN w:val="0"/>
              <w:adjustRightInd w:val="0"/>
              <w:rPr>
                <w:rFonts w:cs="Arial" w:asciiTheme="minorHAnsi" w:hAnsiTheme="minorHAnsi"/>
              </w:rPr>
            </w:pPr>
          </w:p>
        </w:tc>
      </w:tr>
      <w:tr w:rsidRPr="00E133EE" w:rsidR="00EB54A2" w:rsidTr="00C70A39" w14:paraId="0C84EAE4" w14:textId="77777777">
        <w:tc>
          <w:tcPr>
            <w:tcW w:w="2268" w:type="dxa"/>
            <w:shd w:val="clear" w:color="auto" w:fill="auto"/>
          </w:tcPr>
          <w:p w:rsidRPr="00E133EE" w:rsidR="00EB54A2" w:rsidP="00C70A39" w:rsidRDefault="00EB54A2" w14:paraId="590D7B19" w14:textId="77777777">
            <w:pPr>
              <w:rPr>
                <w:rFonts w:cs="Arial" w:asciiTheme="minorHAnsi" w:hAnsiTheme="minorHAnsi"/>
                <w:b/>
              </w:rPr>
            </w:pPr>
            <w:r w:rsidRPr="00E133EE">
              <w:rPr>
                <w:rFonts w:cs="Arial" w:asciiTheme="minorHAnsi" w:hAnsiTheme="minorHAnsi"/>
                <w:b/>
              </w:rPr>
              <w:t>GS 401A0020</w:t>
            </w:r>
          </w:p>
        </w:tc>
        <w:tc>
          <w:tcPr>
            <w:tcW w:w="8217" w:type="dxa"/>
            <w:shd w:val="clear" w:color="auto" w:fill="auto"/>
          </w:tcPr>
          <w:p w:rsidRPr="00E133EE" w:rsidR="00EB54A2" w:rsidP="00C70A39" w:rsidRDefault="00EB54A2" w14:paraId="753850E9" w14:textId="1396F556">
            <w:pPr>
              <w:autoSpaceDE w:val="0"/>
              <w:autoSpaceDN w:val="0"/>
              <w:adjustRightInd w:val="0"/>
              <w:rPr>
                <w:rFonts w:cs="Arial" w:asciiTheme="minorHAnsi" w:hAnsiTheme="minorHAnsi"/>
              </w:rPr>
            </w:pPr>
            <w:r w:rsidRPr="00E133EE">
              <w:rPr>
                <w:rFonts w:cs="Arial" w:asciiTheme="minorHAnsi" w:hAnsiTheme="minorHAnsi"/>
              </w:rPr>
              <w:t>Control and assembly instructions - Definitions and rules</w:t>
            </w:r>
          </w:p>
        </w:tc>
      </w:tr>
      <w:tr w:rsidRPr="00E133EE" w:rsidR="00EB54A2" w:rsidTr="00C70A39" w14:paraId="03A8C26F" w14:textId="77777777">
        <w:tc>
          <w:tcPr>
            <w:tcW w:w="2268" w:type="dxa"/>
            <w:shd w:val="clear" w:color="auto" w:fill="auto"/>
          </w:tcPr>
          <w:p w:rsidRPr="00E133EE" w:rsidR="00EB54A2" w:rsidP="00C70A39" w:rsidRDefault="00EB54A2" w14:paraId="6233E433" w14:textId="77777777">
            <w:pPr>
              <w:rPr>
                <w:rFonts w:cs="Arial" w:asciiTheme="minorHAnsi" w:hAnsiTheme="minorHAnsi"/>
                <w:b/>
                <w:bCs/>
                <w:color w:val="000000" w:themeColor="text1"/>
              </w:rPr>
            </w:pPr>
            <w:r w:rsidRPr="00E133EE">
              <w:rPr>
                <w:rFonts w:cs="Arial" w:asciiTheme="minorHAnsi" w:hAnsiTheme="minorHAnsi"/>
                <w:b/>
                <w:bCs/>
                <w:color w:val="000000" w:themeColor="text1"/>
              </w:rPr>
              <w:t>GS 402A0003</w:t>
            </w:r>
          </w:p>
        </w:tc>
        <w:tc>
          <w:tcPr>
            <w:tcW w:w="8217" w:type="dxa"/>
            <w:shd w:val="clear" w:color="auto" w:fill="auto"/>
          </w:tcPr>
          <w:p w:rsidRPr="00E133EE" w:rsidR="00EB54A2" w:rsidP="00C70A39" w:rsidRDefault="00EB54A2" w14:paraId="7BC65B48" w14:textId="69F772D5">
            <w:pPr>
              <w:autoSpaceDE w:val="0"/>
              <w:autoSpaceDN w:val="0"/>
              <w:adjustRightInd w:val="0"/>
              <w:rPr>
                <w:rFonts w:cs="Arial" w:asciiTheme="minorHAnsi" w:hAnsiTheme="minorHAnsi"/>
                <w:color w:val="000000" w:themeColor="text1"/>
              </w:rPr>
            </w:pPr>
            <w:r w:rsidRPr="00E133EE">
              <w:rPr>
                <w:rFonts w:cs="Arial" w:asciiTheme="minorHAnsi" w:hAnsiTheme="minorHAnsi"/>
                <w:color w:val="000000" w:themeColor="text1"/>
              </w:rPr>
              <w:t>Handling of Exemptions</w:t>
            </w:r>
          </w:p>
        </w:tc>
      </w:tr>
      <w:tr w:rsidRPr="00E133EE" w:rsidR="00EB54A2" w:rsidTr="00C70A39" w14:paraId="462BE63E" w14:textId="77777777">
        <w:tc>
          <w:tcPr>
            <w:tcW w:w="2268" w:type="dxa"/>
            <w:shd w:val="clear" w:color="auto" w:fill="auto"/>
          </w:tcPr>
          <w:p w:rsidRPr="00E133EE" w:rsidR="00EB54A2" w:rsidP="00C70A39" w:rsidRDefault="00EB54A2" w14:paraId="7C37D7BD" w14:textId="0678E45B">
            <w:pPr>
              <w:rPr>
                <w:rFonts w:cs="Arial" w:asciiTheme="minorHAnsi" w:hAnsiTheme="minorHAnsi"/>
                <w:b/>
              </w:rPr>
            </w:pPr>
            <w:r w:rsidRPr="00E133EE">
              <w:rPr>
                <w:rFonts w:cs="Arial" w:asciiTheme="minorHAnsi" w:hAnsiTheme="minorHAnsi"/>
                <w:b/>
              </w:rPr>
              <w:t>GS402A0006</w:t>
            </w:r>
          </w:p>
        </w:tc>
        <w:tc>
          <w:tcPr>
            <w:tcW w:w="8217" w:type="dxa"/>
            <w:shd w:val="clear" w:color="auto" w:fill="auto"/>
          </w:tcPr>
          <w:p w:rsidRPr="00E133EE" w:rsidR="00EB54A2" w:rsidP="00C70A39" w:rsidRDefault="00EB54A2" w14:paraId="055C6F71" w14:textId="0F7BBB3D">
            <w:pPr>
              <w:autoSpaceDE w:val="0"/>
              <w:autoSpaceDN w:val="0"/>
              <w:adjustRightInd w:val="0"/>
              <w:rPr>
                <w:rFonts w:cs="Arial" w:asciiTheme="minorHAnsi" w:hAnsiTheme="minorHAnsi"/>
              </w:rPr>
            </w:pPr>
            <w:r w:rsidRPr="00E133EE">
              <w:rPr>
                <w:rFonts w:cs="Arial" w:asciiTheme="minorHAnsi" w:hAnsiTheme="minorHAnsi"/>
              </w:rPr>
              <w:t>VPC – Verification of Product &amp; Process Conformance</w:t>
            </w:r>
          </w:p>
        </w:tc>
      </w:tr>
      <w:tr w:rsidRPr="00E133EE" w:rsidR="00EB54A2" w:rsidTr="00C70A39" w14:paraId="1E4F95E0" w14:textId="77777777">
        <w:tc>
          <w:tcPr>
            <w:tcW w:w="2268" w:type="dxa"/>
            <w:shd w:val="clear" w:color="auto" w:fill="auto"/>
          </w:tcPr>
          <w:p w:rsidRPr="00E133EE" w:rsidR="00EB54A2" w:rsidP="00C70A39" w:rsidRDefault="00EB54A2" w14:paraId="1D2CA81A" w14:textId="278723E6">
            <w:pPr>
              <w:rPr>
                <w:rFonts w:cs="Arial" w:asciiTheme="minorHAnsi" w:hAnsiTheme="minorHAnsi"/>
                <w:b/>
              </w:rPr>
            </w:pPr>
            <w:bookmarkStart w:name="_Hlk531614957" w:id="147"/>
            <w:r w:rsidRPr="00E133EE">
              <w:rPr>
                <w:rFonts w:cs="Arial" w:asciiTheme="minorHAnsi" w:hAnsiTheme="minorHAnsi"/>
                <w:b/>
              </w:rPr>
              <w:t>GS402A0043</w:t>
            </w:r>
            <w:bookmarkEnd w:id="147"/>
          </w:p>
        </w:tc>
        <w:tc>
          <w:tcPr>
            <w:tcW w:w="8217" w:type="dxa"/>
            <w:shd w:val="clear" w:color="auto" w:fill="auto"/>
          </w:tcPr>
          <w:p w:rsidRPr="00E133EE" w:rsidR="00EB54A2" w:rsidP="00C70A39" w:rsidRDefault="00EB54A2" w14:paraId="55399D2C" w14:textId="2D786DAD">
            <w:pPr>
              <w:autoSpaceDE w:val="0"/>
              <w:autoSpaceDN w:val="0"/>
              <w:adjustRightInd w:val="0"/>
              <w:rPr>
                <w:rFonts w:eastAsia="SimSun" w:cs="Arial" w:asciiTheme="minorHAnsi" w:hAnsiTheme="minorHAnsi"/>
                <w:lang w:eastAsia="en-US"/>
              </w:rPr>
            </w:pPr>
            <w:r w:rsidRPr="00E133EE">
              <w:rPr>
                <w:rFonts w:eastAsia="SimSun" w:cs="Arial" w:asciiTheme="minorHAnsi" w:hAnsiTheme="minorHAnsi"/>
                <w:lang w:eastAsia="en-US"/>
              </w:rPr>
              <w:t>Control Plan Standard</w:t>
            </w:r>
          </w:p>
        </w:tc>
      </w:tr>
      <w:tr w:rsidRPr="00E133EE" w:rsidR="00EB54A2" w:rsidTr="00C70A39" w14:paraId="4C359312" w14:textId="77777777">
        <w:tc>
          <w:tcPr>
            <w:tcW w:w="2268" w:type="dxa"/>
            <w:shd w:val="clear" w:color="auto" w:fill="auto"/>
          </w:tcPr>
          <w:p w:rsidRPr="00E133EE" w:rsidR="00EB54A2" w:rsidP="00C70A39" w:rsidRDefault="00EB54A2" w14:paraId="6E3573A3" w14:textId="5E34B817">
            <w:pPr>
              <w:rPr>
                <w:rFonts w:cs="Arial" w:asciiTheme="minorHAnsi" w:hAnsiTheme="minorHAnsi"/>
                <w:b/>
              </w:rPr>
            </w:pPr>
            <w:r w:rsidRPr="00E133EE">
              <w:rPr>
                <w:rFonts w:cs="Arial" w:asciiTheme="minorHAnsi" w:hAnsiTheme="minorHAnsi"/>
                <w:b/>
              </w:rPr>
              <w:t>GS402A0046</w:t>
            </w:r>
          </w:p>
        </w:tc>
        <w:tc>
          <w:tcPr>
            <w:tcW w:w="8217" w:type="dxa"/>
            <w:shd w:val="clear" w:color="auto" w:fill="auto"/>
          </w:tcPr>
          <w:p w:rsidRPr="00E133EE" w:rsidR="00EB54A2" w:rsidP="00C70A39" w:rsidRDefault="00EB54A2" w14:paraId="13A21613" w14:textId="07A2F42A">
            <w:pPr>
              <w:autoSpaceDE w:val="0"/>
              <w:autoSpaceDN w:val="0"/>
              <w:adjustRightInd w:val="0"/>
              <w:rPr>
                <w:rFonts w:eastAsia="SimSun" w:cs="Arial" w:asciiTheme="minorHAnsi" w:hAnsiTheme="minorHAnsi"/>
                <w:strike/>
                <w:color w:val="FF0000"/>
                <w:lang w:eastAsia="en-US"/>
              </w:rPr>
            </w:pPr>
            <w:r w:rsidRPr="00E133EE">
              <w:rPr>
                <w:rFonts w:eastAsia="SimSun" w:cs="Arial" w:asciiTheme="minorHAnsi" w:hAnsiTheme="minorHAnsi"/>
                <w:lang w:eastAsia="en-US"/>
              </w:rPr>
              <w:t>Capability study - Machines, tools and measuring systems</w:t>
            </w:r>
          </w:p>
        </w:tc>
      </w:tr>
      <w:tr w:rsidRPr="00E133EE" w:rsidR="00EB54A2" w:rsidTr="00C70A39" w14:paraId="3FDC0F04" w14:textId="77777777">
        <w:tc>
          <w:tcPr>
            <w:tcW w:w="2268" w:type="dxa"/>
            <w:shd w:val="clear" w:color="auto" w:fill="auto"/>
          </w:tcPr>
          <w:p w:rsidRPr="00E133EE" w:rsidR="00EB54A2" w:rsidP="00C70A39" w:rsidRDefault="00EB54A2" w14:paraId="3E57EDE9" w14:textId="3278C545">
            <w:pPr>
              <w:rPr>
                <w:rFonts w:cs="Arial" w:asciiTheme="minorHAnsi" w:hAnsiTheme="minorHAnsi"/>
                <w:b/>
              </w:rPr>
            </w:pPr>
            <w:r w:rsidRPr="00E133EE">
              <w:rPr>
                <w:rFonts w:cs="Arial" w:asciiTheme="minorHAnsi" w:hAnsiTheme="minorHAnsi"/>
                <w:b/>
              </w:rPr>
              <w:t>GS402A0048</w:t>
            </w:r>
          </w:p>
        </w:tc>
        <w:tc>
          <w:tcPr>
            <w:tcW w:w="8217" w:type="dxa"/>
            <w:shd w:val="clear" w:color="auto" w:fill="auto"/>
          </w:tcPr>
          <w:p w:rsidRPr="00E133EE" w:rsidR="00EB54A2" w:rsidP="00C70A39" w:rsidRDefault="00EB54A2" w14:paraId="4E4ECB5A" w14:textId="4BBF2FFE">
            <w:pPr>
              <w:pStyle w:val="NormlWeb"/>
              <w:rPr>
                <w:rFonts w:eastAsia="SimSun" w:cs="Arial" w:asciiTheme="minorHAnsi" w:hAnsiTheme="minorHAnsi"/>
                <w:lang w:val="en-GB" w:eastAsia="en-US"/>
              </w:rPr>
            </w:pPr>
            <w:r w:rsidRPr="00E133EE">
              <w:rPr>
                <w:rFonts w:eastAsia="SimSun" w:cs="Arial" w:asciiTheme="minorHAnsi" w:hAnsiTheme="minorHAnsi"/>
                <w:lang w:val="en-GB" w:eastAsia="en-US"/>
              </w:rPr>
              <w:t>Failure Mode and Effects Analysis — FMEA</w:t>
            </w:r>
          </w:p>
        </w:tc>
      </w:tr>
      <w:tr w:rsidRPr="00E133EE" w:rsidR="00EB54A2" w:rsidTr="00C70A39" w14:paraId="13486DCA" w14:textId="77777777">
        <w:tc>
          <w:tcPr>
            <w:tcW w:w="2268" w:type="dxa"/>
            <w:shd w:val="clear" w:color="auto" w:fill="auto"/>
          </w:tcPr>
          <w:p w:rsidRPr="00E133EE" w:rsidR="00EB54A2" w:rsidP="00C70A39" w:rsidRDefault="00EB54A2" w14:paraId="7838E5B1" w14:textId="51C94C16">
            <w:pPr>
              <w:rPr>
                <w:rFonts w:cs="Arial" w:asciiTheme="minorHAnsi" w:hAnsiTheme="minorHAnsi"/>
                <w:b/>
              </w:rPr>
            </w:pPr>
            <w:r w:rsidRPr="00E133EE">
              <w:rPr>
                <w:rFonts w:cs="Arial" w:asciiTheme="minorHAnsi" w:hAnsiTheme="minorHAnsi"/>
                <w:b/>
              </w:rPr>
              <w:t>GS402A0050</w:t>
            </w:r>
          </w:p>
        </w:tc>
        <w:tc>
          <w:tcPr>
            <w:tcW w:w="8217" w:type="dxa"/>
            <w:shd w:val="clear" w:color="auto" w:fill="auto"/>
          </w:tcPr>
          <w:p w:rsidRPr="00E133EE" w:rsidR="00EB54A2" w:rsidP="00C70A39" w:rsidRDefault="00EB54A2" w14:paraId="39D09DF4" w14:textId="5C137C2B">
            <w:pPr>
              <w:autoSpaceDE w:val="0"/>
              <w:autoSpaceDN w:val="0"/>
              <w:adjustRightInd w:val="0"/>
              <w:rPr>
                <w:rFonts w:eastAsia="SimSun" w:cs="Arial" w:asciiTheme="minorHAnsi" w:hAnsiTheme="minorHAnsi"/>
                <w:lang w:eastAsia="en-US"/>
              </w:rPr>
            </w:pPr>
            <w:r w:rsidRPr="00E133EE">
              <w:rPr>
                <w:rFonts w:eastAsia="SimSun" w:cs="Arial" w:asciiTheme="minorHAnsi" w:hAnsiTheme="minorHAnsi"/>
                <w:lang w:eastAsia="en-US"/>
              </w:rPr>
              <w:t>Determination and calculation of control limits</w:t>
            </w:r>
          </w:p>
        </w:tc>
      </w:tr>
      <w:tr w:rsidRPr="00E133EE" w:rsidR="00EB54A2" w:rsidTr="00C70A39" w14:paraId="4888C598" w14:textId="77777777">
        <w:tc>
          <w:tcPr>
            <w:tcW w:w="2268" w:type="dxa"/>
            <w:shd w:val="clear" w:color="auto" w:fill="auto"/>
          </w:tcPr>
          <w:p w:rsidRPr="00E133EE" w:rsidR="00EB54A2" w:rsidP="00C70A39" w:rsidRDefault="00EB54A2" w14:paraId="5CA8912F" w14:textId="0671AB67">
            <w:pPr>
              <w:rPr>
                <w:rFonts w:cs="Arial" w:asciiTheme="minorHAnsi" w:hAnsiTheme="minorHAnsi"/>
                <w:b/>
              </w:rPr>
            </w:pPr>
            <w:r w:rsidRPr="00E133EE">
              <w:rPr>
                <w:rFonts w:cs="Arial" w:asciiTheme="minorHAnsi" w:hAnsiTheme="minorHAnsi"/>
                <w:b/>
              </w:rPr>
              <w:t>GS402A0051</w:t>
            </w:r>
          </w:p>
        </w:tc>
        <w:tc>
          <w:tcPr>
            <w:tcW w:w="8217" w:type="dxa"/>
            <w:shd w:val="clear" w:color="auto" w:fill="auto"/>
          </w:tcPr>
          <w:p w:rsidRPr="00E133EE" w:rsidR="00EB54A2" w:rsidP="00C70A39" w:rsidRDefault="00EB54A2" w14:paraId="49D697C2" w14:textId="38C9078C">
            <w:pPr>
              <w:autoSpaceDE w:val="0"/>
              <w:autoSpaceDN w:val="0"/>
              <w:adjustRightInd w:val="0"/>
              <w:rPr>
                <w:rFonts w:eastAsia="SimSun" w:cs="Arial" w:asciiTheme="minorHAnsi" w:hAnsiTheme="minorHAnsi"/>
                <w:lang w:eastAsia="en-US"/>
              </w:rPr>
            </w:pPr>
            <w:r w:rsidRPr="00E133EE">
              <w:rPr>
                <w:rFonts w:eastAsia="SimSun" w:cs="Arial" w:asciiTheme="minorHAnsi" w:hAnsiTheme="minorHAnsi"/>
                <w:lang w:eastAsia="en-US"/>
              </w:rPr>
              <w:t>Requirements for quality assurance activities for manufacture of products approved according to the ATEX Directive or the IECEx OD/0009</w:t>
            </w:r>
          </w:p>
        </w:tc>
      </w:tr>
      <w:tr w:rsidRPr="00E133EE" w:rsidR="00EB54A2" w:rsidTr="00C70A39" w14:paraId="64783384" w14:textId="77777777">
        <w:tc>
          <w:tcPr>
            <w:tcW w:w="2268" w:type="dxa"/>
            <w:shd w:val="clear" w:color="auto" w:fill="auto"/>
          </w:tcPr>
          <w:p w:rsidRPr="00E133EE" w:rsidR="00EB54A2" w:rsidP="00C70A39" w:rsidRDefault="00EB54A2" w14:paraId="42112313" w14:textId="03379592">
            <w:pPr>
              <w:rPr>
                <w:rFonts w:cs="Arial" w:asciiTheme="minorHAnsi" w:hAnsiTheme="minorHAnsi"/>
                <w:b/>
              </w:rPr>
            </w:pPr>
            <w:r w:rsidRPr="00E133EE">
              <w:rPr>
                <w:rFonts w:cs="Arial" w:asciiTheme="minorHAnsi" w:hAnsiTheme="minorHAnsi"/>
                <w:b/>
              </w:rPr>
              <w:t>GS402A0068</w:t>
            </w:r>
          </w:p>
        </w:tc>
        <w:tc>
          <w:tcPr>
            <w:tcW w:w="8217" w:type="dxa"/>
            <w:shd w:val="clear" w:color="auto" w:fill="auto"/>
          </w:tcPr>
          <w:p w:rsidRPr="00E133EE" w:rsidR="00EB54A2" w:rsidP="00C70A39" w:rsidRDefault="00EB54A2" w14:paraId="267B54FD" w14:textId="5DF8E679">
            <w:pPr>
              <w:autoSpaceDE w:val="0"/>
              <w:autoSpaceDN w:val="0"/>
              <w:adjustRightInd w:val="0"/>
              <w:rPr>
                <w:rFonts w:eastAsia="SimSun" w:cs="Arial" w:asciiTheme="minorHAnsi" w:hAnsiTheme="minorHAnsi"/>
                <w:lang w:eastAsia="en-US"/>
              </w:rPr>
            </w:pPr>
            <w:r w:rsidRPr="00E133EE">
              <w:rPr>
                <w:rFonts w:cs="Arial" w:asciiTheme="minorHAnsi" w:hAnsiTheme="minorHAnsi"/>
              </w:rPr>
              <w:t>Measuring System Qualification (MSQ) and - Documentation (MSD)</w:t>
            </w:r>
          </w:p>
        </w:tc>
      </w:tr>
      <w:tr w:rsidRPr="00E133EE" w:rsidR="008114E4" w:rsidTr="00C70A39" w14:paraId="3BBC08F6" w14:textId="77777777">
        <w:tc>
          <w:tcPr>
            <w:tcW w:w="2268" w:type="dxa"/>
            <w:shd w:val="clear" w:color="auto" w:fill="auto"/>
          </w:tcPr>
          <w:p w:rsidRPr="008114E4" w:rsidR="008114E4" w:rsidP="00C70A39" w:rsidRDefault="008114E4" w14:paraId="10890C93" w14:textId="4F2CC2BC">
            <w:pPr>
              <w:rPr>
                <w:rFonts w:cs="Arial" w:asciiTheme="minorHAnsi" w:hAnsiTheme="minorHAnsi"/>
                <w:b/>
                <w:bCs/>
              </w:rPr>
            </w:pPr>
            <w:r w:rsidRPr="008114E4">
              <w:rPr>
                <w:rFonts w:cs="Arial" w:asciiTheme="minorHAnsi" w:hAnsiTheme="minorHAnsi"/>
                <w:b/>
                <w:bCs/>
              </w:rPr>
              <w:t>GS402A0003</w:t>
            </w:r>
          </w:p>
        </w:tc>
        <w:tc>
          <w:tcPr>
            <w:tcW w:w="8217" w:type="dxa"/>
            <w:shd w:val="clear" w:color="auto" w:fill="auto"/>
          </w:tcPr>
          <w:p w:rsidRPr="00E133EE" w:rsidR="008114E4" w:rsidP="00C70A39" w:rsidRDefault="008114E4" w14:paraId="74B415FA" w14:textId="4A578B47">
            <w:pPr>
              <w:autoSpaceDE w:val="0"/>
              <w:autoSpaceDN w:val="0"/>
              <w:adjustRightInd w:val="0"/>
              <w:rPr>
                <w:rFonts w:cs="Arial" w:asciiTheme="minorHAnsi" w:hAnsiTheme="minorHAnsi"/>
              </w:rPr>
            </w:pPr>
            <w:r w:rsidRPr="008114E4">
              <w:rPr>
                <w:rFonts w:cs="Arial" w:asciiTheme="minorHAnsi" w:hAnsiTheme="minorHAnsi"/>
              </w:rPr>
              <w:t>Handling of Exemptions</w:t>
            </w:r>
          </w:p>
        </w:tc>
      </w:tr>
      <w:tr w:rsidRPr="00E133EE" w:rsidR="00747246" w:rsidTr="00C70A39" w14:paraId="6550ED67" w14:textId="77777777">
        <w:tc>
          <w:tcPr>
            <w:tcW w:w="2268" w:type="dxa"/>
            <w:shd w:val="clear" w:color="auto" w:fill="auto"/>
          </w:tcPr>
          <w:p w:rsidRPr="00E133EE" w:rsidR="00747246" w:rsidP="00C70A39" w:rsidRDefault="00747246" w14:paraId="287B98A2" w14:textId="7D6963F6">
            <w:pPr>
              <w:rPr>
                <w:rFonts w:cs="Arial" w:asciiTheme="minorHAnsi" w:hAnsiTheme="minorHAnsi"/>
                <w:b/>
              </w:rPr>
            </w:pPr>
            <w:r w:rsidRPr="00747246">
              <w:rPr>
                <w:rFonts w:cs="Arial" w:asciiTheme="minorHAnsi" w:hAnsiTheme="minorHAnsi"/>
                <w:b/>
                <w:bCs/>
              </w:rPr>
              <w:t>GS402B0002</w:t>
            </w:r>
          </w:p>
        </w:tc>
        <w:tc>
          <w:tcPr>
            <w:tcW w:w="8217" w:type="dxa"/>
            <w:shd w:val="clear" w:color="auto" w:fill="auto"/>
          </w:tcPr>
          <w:p w:rsidRPr="00E133EE" w:rsidR="00747246" w:rsidP="00C70A39" w:rsidRDefault="00747246" w14:paraId="289B351A" w14:textId="28895977">
            <w:pPr>
              <w:autoSpaceDE w:val="0"/>
              <w:autoSpaceDN w:val="0"/>
              <w:adjustRightInd w:val="0"/>
              <w:rPr>
                <w:rFonts w:cs="Arial" w:asciiTheme="minorHAnsi" w:hAnsiTheme="minorHAnsi"/>
              </w:rPr>
            </w:pPr>
            <w:r w:rsidRPr="00747246">
              <w:rPr>
                <w:rFonts w:cs="Arial" w:asciiTheme="minorHAnsi" w:hAnsiTheme="minorHAnsi"/>
              </w:rPr>
              <w:t>Quality Red Alert (RA) – Escalation process</w:t>
            </w:r>
          </w:p>
        </w:tc>
      </w:tr>
      <w:tr w:rsidRPr="00E133EE" w:rsidR="00EB54A2" w:rsidTr="00C70A39" w14:paraId="6D580BAD" w14:textId="77777777">
        <w:tc>
          <w:tcPr>
            <w:tcW w:w="2268" w:type="dxa"/>
            <w:shd w:val="clear" w:color="auto" w:fill="auto"/>
          </w:tcPr>
          <w:p w:rsidRPr="00E133EE" w:rsidR="00EB54A2" w:rsidP="00C70A39" w:rsidRDefault="00EB54A2" w14:paraId="725D4556" w14:textId="77777777">
            <w:pPr>
              <w:rPr>
                <w:rFonts w:cs="Arial" w:asciiTheme="minorHAnsi" w:hAnsiTheme="minorHAnsi"/>
                <w:b/>
              </w:rPr>
            </w:pPr>
            <w:r w:rsidRPr="00E133EE">
              <w:rPr>
                <w:rFonts w:cs="Arial" w:asciiTheme="minorHAnsi" w:hAnsiTheme="minorHAnsi"/>
                <w:b/>
              </w:rPr>
              <w:t>ISO 8062-2</w:t>
            </w:r>
          </w:p>
        </w:tc>
        <w:tc>
          <w:tcPr>
            <w:tcW w:w="8217" w:type="dxa"/>
            <w:shd w:val="clear" w:color="auto" w:fill="auto"/>
          </w:tcPr>
          <w:p w:rsidRPr="00E133EE" w:rsidR="00EB54A2" w:rsidP="00C70A39" w:rsidRDefault="00EB54A2" w14:paraId="7F39F424" w14:textId="1E5F9303">
            <w:pPr>
              <w:autoSpaceDE w:val="0"/>
              <w:autoSpaceDN w:val="0"/>
              <w:adjustRightInd w:val="0"/>
              <w:rPr>
                <w:rFonts w:cs="Arial" w:asciiTheme="minorHAnsi" w:hAnsiTheme="minorHAnsi"/>
              </w:rPr>
            </w:pPr>
            <w:r w:rsidRPr="00E133EE">
              <w:rPr>
                <w:rFonts w:cs="Arial" w:asciiTheme="minorHAnsi" w:hAnsiTheme="minorHAnsi"/>
              </w:rPr>
              <w:t xml:space="preserve">Geometrical </w:t>
            </w:r>
            <w:r w:rsidR="00A7325D">
              <w:rPr>
                <w:rFonts w:cs="Arial" w:asciiTheme="minorHAnsi" w:hAnsiTheme="minorHAnsi"/>
              </w:rPr>
              <w:t>p</w:t>
            </w:r>
            <w:r w:rsidRPr="00E133EE">
              <w:rPr>
                <w:rFonts w:cs="Arial" w:asciiTheme="minorHAnsi" w:hAnsiTheme="minorHAnsi"/>
              </w:rPr>
              <w:t xml:space="preserve">roduct </w:t>
            </w:r>
            <w:r w:rsidR="00A7325D">
              <w:rPr>
                <w:rFonts w:cs="Arial" w:asciiTheme="minorHAnsi" w:hAnsiTheme="minorHAnsi"/>
              </w:rPr>
              <w:t>s</w:t>
            </w:r>
            <w:r w:rsidRPr="00E133EE">
              <w:rPr>
                <w:rFonts w:cs="Arial" w:asciiTheme="minorHAnsi" w:hAnsiTheme="minorHAnsi"/>
              </w:rPr>
              <w:t>pecification</w:t>
            </w:r>
            <w:r w:rsidR="00A7325D">
              <w:rPr>
                <w:rFonts w:cs="Arial" w:asciiTheme="minorHAnsi" w:hAnsiTheme="minorHAnsi"/>
              </w:rPr>
              <w:t>s</w:t>
            </w:r>
            <w:r w:rsidRPr="00E133EE">
              <w:rPr>
                <w:rFonts w:cs="Arial" w:asciiTheme="minorHAnsi" w:hAnsiTheme="minorHAnsi"/>
              </w:rPr>
              <w:t xml:space="preserve"> (GPS) – Dimensional and geometrical tolerances for moulded parts – Part 2: Rule</w:t>
            </w:r>
            <w:r w:rsidR="002607A5">
              <w:rPr>
                <w:rFonts w:cs="Arial" w:asciiTheme="minorHAnsi" w:hAnsiTheme="minorHAnsi"/>
              </w:rPr>
              <w:t>s</w:t>
            </w:r>
          </w:p>
        </w:tc>
      </w:tr>
      <w:tr w:rsidRPr="00E133EE" w:rsidR="00A7325D" w:rsidTr="00C70A39" w14:paraId="2D01CBA4" w14:textId="77777777">
        <w:tc>
          <w:tcPr>
            <w:tcW w:w="2268" w:type="dxa"/>
            <w:shd w:val="clear" w:color="auto" w:fill="auto"/>
          </w:tcPr>
          <w:p w:rsidRPr="008B0469" w:rsidR="00A7325D" w:rsidP="00C70A39" w:rsidRDefault="00A7325D" w14:paraId="12529995" w14:textId="11E5D2C6">
            <w:pPr>
              <w:rPr>
                <w:rFonts w:cs="Arial" w:asciiTheme="minorHAnsi" w:hAnsiTheme="minorHAnsi"/>
                <w:b/>
              </w:rPr>
            </w:pPr>
            <w:r w:rsidRPr="008B0469">
              <w:rPr>
                <w:rFonts w:cs="Arial" w:asciiTheme="minorHAnsi" w:hAnsiTheme="minorHAnsi"/>
                <w:b/>
              </w:rPr>
              <w:t>ISO 18391</w:t>
            </w:r>
          </w:p>
        </w:tc>
        <w:tc>
          <w:tcPr>
            <w:tcW w:w="8217" w:type="dxa"/>
            <w:shd w:val="clear" w:color="auto" w:fill="auto"/>
          </w:tcPr>
          <w:p w:rsidRPr="008B0469" w:rsidR="00A7325D" w:rsidP="00C70A39" w:rsidRDefault="00A7325D" w14:paraId="05DA9138" w14:textId="6B9F315C">
            <w:pPr>
              <w:autoSpaceDE w:val="0"/>
              <w:autoSpaceDN w:val="0"/>
              <w:adjustRightInd w:val="0"/>
              <w:rPr>
                <w:rFonts w:cs="Arial" w:asciiTheme="minorHAnsi" w:hAnsiTheme="minorHAnsi"/>
              </w:rPr>
            </w:pPr>
            <w:r w:rsidRPr="008B0469">
              <w:rPr>
                <w:rFonts w:cs="Arial" w:asciiTheme="minorHAnsi" w:hAnsiTheme="minorHAnsi"/>
                <w:color w:val="000000" w:themeColor="text1"/>
              </w:rPr>
              <w:t xml:space="preserve">Geometrical </w:t>
            </w:r>
            <w:r w:rsidRPr="008B0469" w:rsidR="008B0469">
              <w:rPr>
                <w:rFonts w:cs="Arial" w:asciiTheme="minorHAnsi" w:hAnsiTheme="minorHAnsi"/>
                <w:color w:val="000000" w:themeColor="text1"/>
              </w:rPr>
              <w:t>p</w:t>
            </w:r>
            <w:r w:rsidRPr="008B0469">
              <w:rPr>
                <w:rFonts w:cs="Arial" w:asciiTheme="minorHAnsi" w:hAnsiTheme="minorHAnsi"/>
                <w:color w:val="000000" w:themeColor="text1"/>
              </w:rPr>
              <w:t xml:space="preserve">roduct </w:t>
            </w:r>
            <w:r w:rsidRPr="008B0469" w:rsidR="008B0469">
              <w:rPr>
                <w:rFonts w:cs="Arial" w:asciiTheme="minorHAnsi" w:hAnsiTheme="minorHAnsi"/>
                <w:color w:val="000000" w:themeColor="text1"/>
              </w:rPr>
              <w:t>s</w:t>
            </w:r>
            <w:r w:rsidRPr="008B0469">
              <w:rPr>
                <w:rFonts w:cs="Arial" w:asciiTheme="minorHAnsi" w:hAnsiTheme="minorHAnsi"/>
                <w:color w:val="000000" w:themeColor="text1"/>
              </w:rPr>
              <w:t>pecifications</w:t>
            </w:r>
            <w:r w:rsidRPr="008B0469" w:rsidR="008B0469">
              <w:rPr>
                <w:rFonts w:cs="Arial" w:asciiTheme="minorHAnsi" w:hAnsiTheme="minorHAnsi"/>
                <w:color w:val="000000" w:themeColor="text1"/>
              </w:rPr>
              <w:t xml:space="preserve"> (GPS) - P</w:t>
            </w:r>
            <w:r w:rsidRPr="008B0469">
              <w:rPr>
                <w:rFonts w:cs="Arial" w:asciiTheme="minorHAnsi" w:hAnsiTheme="minorHAnsi"/>
                <w:color w:val="000000" w:themeColor="text1"/>
              </w:rPr>
              <w:t>opulation specification</w:t>
            </w:r>
          </w:p>
        </w:tc>
      </w:tr>
      <w:tr w:rsidRPr="00E133EE" w:rsidR="00EB54A2" w:rsidTr="00C70A39" w14:paraId="1E50FA42" w14:textId="77777777">
        <w:tc>
          <w:tcPr>
            <w:tcW w:w="2268" w:type="dxa"/>
            <w:shd w:val="clear" w:color="auto" w:fill="auto"/>
          </w:tcPr>
          <w:p w:rsidRPr="008B0469" w:rsidR="00EB54A2" w:rsidP="00C70A39" w:rsidRDefault="00EB54A2" w14:paraId="65C4DCC3" w14:textId="3CB20089">
            <w:pPr>
              <w:rPr>
                <w:rFonts w:cs="Arial" w:asciiTheme="minorHAnsi" w:hAnsiTheme="minorHAnsi"/>
                <w:b/>
              </w:rPr>
            </w:pPr>
            <w:r w:rsidRPr="008B0469">
              <w:rPr>
                <w:rFonts w:cs="Arial" w:asciiTheme="minorHAnsi" w:hAnsiTheme="minorHAnsi"/>
                <w:b/>
              </w:rPr>
              <w:t>GF402A0008-01</w:t>
            </w:r>
          </w:p>
        </w:tc>
        <w:tc>
          <w:tcPr>
            <w:tcW w:w="8217" w:type="dxa"/>
            <w:shd w:val="clear" w:color="auto" w:fill="auto"/>
          </w:tcPr>
          <w:p w:rsidRPr="008B0469" w:rsidR="00EB54A2" w:rsidP="00C70A39" w:rsidRDefault="00EB54A2" w14:paraId="4C561ADA" w14:textId="2F63DE98">
            <w:pPr>
              <w:autoSpaceDE w:val="0"/>
              <w:autoSpaceDN w:val="0"/>
              <w:adjustRightInd w:val="0"/>
              <w:rPr>
                <w:rFonts w:cs="Arial" w:asciiTheme="minorHAnsi" w:hAnsiTheme="minorHAnsi"/>
              </w:rPr>
            </w:pPr>
            <w:r w:rsidRPr="008B0469">
              <w:rPr>
                <w:rFonts w:cs="Arial" w:asciiTheme="minorHAnsi" w:hAnsiTheme="minorHAnsi"/>
              </w:rPr>
              <w:t>Safety Risk assessment template</w:t>
            </w:r>
          </w:p>
        </w:tc>
      </w:tr>
    </w:tbl>
    <w:p w:rsidRPr="00E133EE" w:rsidR="00EB54A2" w:rsidP="00EB54A2" w:rsidRDefault="008466EB" w14:paraId="3E09612F" w14:textId="13CB6835">
      <w:pPr>
        <w:spacing w:after="160" w:line="259" w:lineRule="auto"/>
        <w:rPr>
          <w:rFonts w:asciiTheme="minorHAnsi" w:hAnsiTheme="minorHAnsi"/>
        </w:rPr>
      </w:pPr>
      <w:r>
        <w:rPr>
          <w:rFonts w:asciiTheme="minorHAnsi" w:hAnsiTheme="minorHAnsi"/>
        </w:rPr>
        <w:t>Note 1: Th</w:t>
      </w:r>
      <w:r w:rsidRPr="00E133EE" w:rsidR="00BF6F88">
        <w:rPr>
          <w:rFonts w:asciiTheme="minorHAnsi" w:hAnsiTheme="minorHAnsi"/>
        </w:rPr>
        <w:t xml:space="preserve">ese standards are not needed for external partners/suppliers to read and understand </w:t>
      </w:r>
      <w:r w:rsidR="00014105">
        <w:rPr>
          <w:rFonts w:asciiTheme="minorHAnsi" w:hAnsiTheme="minorHAnsi"/>
        </w:rPr>
        <w:br/>
      </w:r>
      <w:r w:rsidRPr="00E133EE" w:rsidR="00BF6F88">
        <w:rPr>
          <w:rFonts w:asciiTheme="minorHAnsi" w:hAnsiTheme="minorHAnsi"/>
        </w:rPr>
        <w:t xml:space="preserve">GS318A0001. </w:t>
      </w:r>
      <w:r w:rsidRPr="00E133EE" w:rsidR="00A7325D">
        <w:rPr>
          <w:rFonts w:asciiTheme="minorHAnsi" w:hAnsiTheme="minorHAnsi"/>
        </w:rPr>
        <w:t xml:space="preserve"> </w:t>
      </w:r>
      <w:r w:rsidRPr="00E133EE" w:rsidR="00EB54A2">
        <w:rPr>
          <w:rFonts w:asciiTheme="minorHAnsi" w:hAnsiTheme="minorHAnsi"/>
        </w:rPr>
        <w:br w:type="page"/>
      </w:r>
    </w:p>
    <w:p w:rsidRPr="00E133EE" w:rsidR="00EB54A2" w:rsidP="00EB54A2" w:rsidRDefault="00EB54A2" w14:paraId="08E228A9" w14:textId="77777777">
      <w:pPr>
        <w:pStyle w:val="Cmsor1"/>
      </w:pPr>
      <w:bookmarkStart w:name="_Ref532474419" w:id="148"/>
      <w:bookmarkStart w:name="_Toc130187146" w:id="149"/>
      <w:r w:rsidRPr="00E133EE">
        <w:t>Appendix</w:t>
      </w:r>
      <w:bookmarkEnd w:id="148"/>
      <w:bookmarkEnd w:id="149"/>
    </w:p>
    <w:p w:rsidRPr="00E133EE" w:rsidR="00EB54A2" w:rsidP="00EB54A2" w:rsidRDefault="00EB54A2" w14:paraId="673E940A" w14:textId="77777777">
      <w:pPr>
        <w:rPr>
          <w:b/>
        </w:rPr>
      </w:pPr>
    </w:p>
    <w:p w:rsidRPr="00E133EE" w:rsidR="00EB54A2" w:rsidP="00EB54A2" w:rsidRDefault="00EB54A2" w14:paraId="66C229C2" w14:textId="77777777">
      <w:pPr>
        <w:pStyle w:val="Cmsor2"/>
      </w:pPr>
      <w:bookmarkStart w:name="_Ref20393978" w:id="150"/>
      <w:bookmarkStart w:name="_Toc130187147" w:id="151"/>
      <w:bookmarkStart w:name="_Hlk11934388" w:id="152"/>
      <w:bookmarkStart w:name="_Ref532474168" w:id="153"/>
      <w:bookmarkStart w:name="_Ref532474291" w:id="154"/>
      <w:bookmarkStart w:name="_Ref532474444" w:id="155"/>
      <w:r w:rsidRPr="00E133EE">
        <w:t>Class 0 requirements on Control Instructions</w:t>
      </w:r>
      <w:bookmarkEnd w:id="150"/>
      <w:bookmarkEnd w:id="151"/>
    </w:p>
    <w:p w:rsidRPr="00E133EE" w:rsidR="00EB54A2" w:rsidP="00EB54A2" w:rsidRDefault="00EB54A2" w14:paraId="41C8E76B" w14:textId="77777777"/>
    <w:p w:rsidRPr="00E133EE" w:rsidR="00EB54A2" w:rsidP="00EB54A2" w:rsidRDefault="00EB54A2" w14:paraId="5362DBF2" w14:textId="341974E8">
      <w:pPr>
        <w:rPr>
          <w:rFonts w:asciiTheme="minorHAnsi" w:hAnsiTheme="minorHAnsi" w:cstheme="minorHAnsi"/>
          <w:lang w:eastAsia="ja-JP"/>
        </w:rPr>
      </w:pPr>
      <w:r w:rsidRPr="00E133EE">
        <w:rPr>
          <w:rFonts w:asciiTheme="minorHAnsi" w:hAnsiTheme="minorHAnsi" w:cstheme="minorHAnsi"/>
        </w:rPr>
        <w:t>This section specifie</w:t>
      </w:r>
      <w:r w:rsidR="00287CBE">
        <w:rPr>
          <w:rFonts w:asciiTheme="minorHAnsi" w:hAnsiTheme="minorHAnsi" w:cstheme="minorHAnsi"/>
        </w:rPr>
        <w:t>s</w:t>
      </w:r>
      <w:r w:rsidRPr="00E133EE">
        <w:rPr>
          <w:rFonts w:asciiTheme="minorHAnsi" w:hAnsiTheme="minorHAnsi" w:cstheme="minorHAnsi"/>
        </w:rPr>
        <w:t xml:space="preserve"> how SCC shall be applied on the (Group) Control/Assembly Instruction (CI, GCI, AI and GAI) for Grundfos inhouse produced components/products:</w:t>
      </w:r>
    </w:p>
    <w:p w:rsidRPr="00E133EE" w:rsidR="00EB54A2" w:rsidP="00EB54A2" w:rsidRDefault="00EB54A2" w14:paraId="129CB838" w14:textId="77777777">
      <w:pPr>
        <w:rPr>
          <w:rFonts w:asciiTheme="minorHAnsi" w:hAnsiTheme="minorHAnsi" w:cstheme="minorHAnsi"/>
        </w:rPr>
      </w:pPr>
    </w:p>
    <w:p w:rsidRPr="00E133EE" w:rsidR="00EB54A2" w:rsidP="00EB54A2" w:rsidRDefault="00EB54A2" w14:paraId="21540600" w14:textId="77777777">
      <w:pPr>
        <w:pStyle w:val="Listaszerbekezds"/>
        <w:numPr>
          <w:ilvl w:val="0"/>
          <w:numId w:val="17"/>
        </w:numPr>
        <w:contextualSpacing w:val="0"/>
        <w:rPr>
          <w:rFonts w:asciiTheme="minorHAnsi" w:hAnsiTheme="minorHAnsi" w:cstheme="minorHAnsi"/>
        </w:rPr>
      </w:pPr>
      <w:r w:rsidRPr="00E133EE">
        <w:rPr>
          <w:rFonts w:asciiTheme="minorHAnsi" w:hAnsiTheme="minorHAnsi" w:cstheme="minorHAnsi"/>
        </w:rPr>
        <w:t>All SCC requirements on the Part/assembly drawings shall be added to the Control Plan where the measuring, sample frequency and documentation strategy shall be defined</w:t>
      </w:r>
    </w:p>
    <w:p w:rsidRPr="00E133EE" w:rsidR="00EB54A2" w:rsidP="00EB54A2" w:rsidRDefault="00EB54A2" w14:paraId="2F76F6AF" w14:textId="0D2E1A42">
      <w:pPr>
        <w:pStyle w:val="Listaszerbekezds"/>
        <w:numPr>
          <w:ilvl w:val="0"/>
          <w:numId w:val="17"/>
        </w:numPr>
        <w:contextualSpacing w:val="0"/>
        <w:rPr>
          <w:rFonts w:asciiTheme="minorHAnsi" w:hAnsiTheme="minorHAnsi" w:cstheme="minorHAnsi"/>
        </w:rPr>
      </w:pPr>
      <w:r w:rsidRPr="00E133EE">
        <w:rPr>
          <w:rFonts w:asciiTheme="minorHAnsi" w:hAnsiTheme="minorHAnsi" w:cstheme="minorHAnsi"/>
        </w:rPr>
        <w:t>The SCC requirement shall then be transferred to the relevant CI/GCI/AI/GAI with the control method + samples strategy acc. to GS401A0020</w:t>
      </w:r>
    </w:p>
    <w:p w:rsidRPr="00E133EE" w:rsidR="00EB54A2" w:rsidP="00EB54A2" w:rsidRDefault="00EB54A2" w14:paraId="01E25266" w14:textId="77777777">
      <w:pPr>
        <w:pStyle w:val="Listaszerbekezds"/>
        <w:numPr>
          <w:ilvl w:val="1"/>
          <w:numId w:val="17"/>
        </w:numPr>
        <w:contextualSpacing w:val="0"/>
        <w:rPr>
          <w:rFonts w:asciiTheme="minorHAnsi" w:hAnsiTheme="minorHAnsi" w:cstheme="minorHAnsi"/>
        </w:rPr>
      </w:pPr>
      <w:r w:rsidRPr="00E133EE">
        <w:rPr>
          <w:rFonts w:asciiTheme="minorHAnsi" w:hAnsiTheme="minorHAnsi" w:cstheme="minorHAnsi"/>
        </w:rPr>
        <w:t xml:space="preserve">The scale 2 class 0 symbol </w:t>
      </w:r>
      <w:r w:rsidRPr="00E133EE">
        <w:rPr>
          <w:rFonts w:asciiTheme="minorHAnsi" w:hAnsiTheme="minorHAnsi" w:cstheme="minorHAnsi"/>
          <w:u w:val="single"/>
        </w:rPr>
        <w:t xml:space="preserve">shall </w:t>
      </w:r>
      <w:r w:rsidRPr="00E133EE">
        <w:rPr>
          <w:rFonts w:asciiTheme="minorHAnsi" w:hAnsiTheme="minorHAnsi" w:cstheme="minorHAnsi"/>
        </w:rPr>
        <w:t>be applied in the drawing head</w:t>
      </w:r>
    </w:p>
    <w:p w:rsidRPr="00E133EE" w:rsidR="00EB54A2" w:rsidP="00EB54A2" w:rsidRDefault="00EB54A2" w14:paraId="627FB6B8" w14:textId="77777777">
      <w:pPr>
        <w:pStyle w:val="Listaszerbekezds"/>
        <w:numPr>
          <w:ilvl w:val="1"/>
          <w:numId w:val="17"/>
        </w:numPr>
        <w:contextualSpacing w:val="0"/>
        <w:rPr>
          <w:rFonts w:asciiTheme="minorHAnsi" w:hAnsiTheme="minorHAnsi" w:cstheme="minorHAnsi"/>
        </w:rPr>
      </w:pPr>
      <w:r w:rsidRPr="00E133EE">
        <w:rPr>
          <w:rFonts w:asciiTheme="minorHAnsi" w:hAnsiTheme="minorHAnsi" w:cstheme="minorHAnsi"/>
        </w:rPr>
        <w:t xml:space="preserve">The hazard </w:t>
      </w:r>
      <w:r w:rsidRPr="00E133EE">
        <w:rPr>
          <w:rFonts w:asciiTheme="minorHAnsi" w:hAnsiTheme="minorHAnsi" w:cstheme="minorHAnsi"/>
          <w:u w:val="single"/>
        </w:rPr>
        <w:t>shall not</w:t>
      </w:r>
      <w:r w:rsidRPr="00E133EE">
        <w:rPr>
          <w:rFonts w:asciiTheme="minorHAnsi" w:hAnsiTheme="minorHAnsi" w:cstheme="minorHAnsi"/>
        </w:rPr>
        <w:t xml:space="preserve"> be applied</w:t>
      </w:r>
    </w:p>
    <w:p w:rsidRPr="00E133EE" w:rsidR="00EB54A2" w:rsidP="00EB54A2" w:rsidRDefault="00EB54A2" w14:paraId="58919C5E" w14:textId="77777777">
      <w:pPr>
        <w:pStyle w:val="Listaszerbekezds"/>
        <w:numPr>
          <w:ilvl w:val="1"/>
          <w:numId w:val="17"/>
        </w:numPr>
        <w:contextualSpacing w:val="0"/>
        <w:rPr>
          <w:rFonts w:asciiTheme="minorHAnsi" w:hAnsiTheme="minorHAnsi" w:cstheme="minorHAnsi"/>
        </w:rPr>
      </w:pPr>
      <w:r w:rsidRPr="00E133EE">
        <w:rPr>
          <w:rFonts w:asciiTheme="minorHAnsi" w:hAnsiTheme="minorHAnsi" w:cstheme="minorHAnsi"/>
        </w:rPr>
        <w:t xml:space="preserve">The general SCC sticker </w:t>
      </w:r>
      <w:r w:rsidRPr="00E133EE">
        <w:rPr>
          <w:rFonts w:asciiTheme="minorHAnsi" w:hAnsiTheme="minorHAnsi" w:cstheme="minorHAnsi"/>
          <w:u w:val="single"/>
        </w:rPr>
        <w:t>shall not</w:t>
      </w:r>
      <w:r w:rsidRPr="00E133EE">
        <w:rPr>
          <w:rFonts w:asciiTheme="minorHAnsi" w:hAnsiTheme="minorHAnsi" w:cstheme="minorHAnsi"/>
        </w:rPr>
        <w:t xml:space="preserve"> be applied</w:t>
      </w:r>
    </w:p>
    <w:p w:rsidRPr="00E133EE" w:rsidR="00EB54A2" w:rsidP="00EB54A2" w:rsidRDefault="00EB54A2" w14:paraId="6528A5BA" w14:textId="77777777">
      <w:pPr>
        <w:pStyle w:val="Listaszerbekezds"/>
        <w:rPr>
          <w:rFonts w:asciiTheme="minorHAnsi" w:hAnsiTheme="minorHAnsi" w:cstheme="minorHAnsi"/>
          <w:sz w:val="22"/>
          <w:szCs w:val="22"/>
        </w:rPr>
      </w:pPr>
      <w:r w:rsidRPr="00E133EE">
        <w:rPr>
          <w:rFonts w:asciiTheme="minorHAnsi" w:hAnsiTheme="minorHAnsi" w:cstheme="minorHAnsi"/>
        </w:rPr>
        <w:br/>
      </w:r>
    </w:p>
    <w:p w:rsidRPr="00E133EE" w:rsidR="00EB54A2" w:rsidP="00EB54A2" w:rsidRDefault="00EB54A2" w14:paraId="636AB9C5" w14:textId="77777777">
      <w:pPr>
        <w:rPr>
          <w:rFonts w:eastAsia="SimSun" w:cs="Arial" w:asciiTheme="minorHAnsi" w:hAnsiTheme="minorHAnsi"/>
          <w:color w:val="000000"/>
          <w:lang w:eastAsia="en-US"/>
        </w:rPr>
      </w:pPr>
      <w:r w:rsidRPr="00E133EE">
        <w:rPr>
          <w:noProof/>
          <w:color w:val="2B579A"/>
          <w:shd w:val="clear" w:color="auto" w:fill="E6E6E6"/>
        </w:rPr>
        <w:drawing>
          <wp:inline distT="0" distB="0" distL="0" distR="0" wp14:anchorId="6BC879D9" wp14:editId="3C4DBD31">
            <wp:extent cx="3438867" cy="278381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449269" cy="2792236"/>
                    </a:xfrm>
                    <a:prstGeom prst="rect">
                      <a:avLst/>
                    </a:prstGeom>
                    <a:noFill/>
                    <a:ln>
                      <a:noFill/>
                    </a:ln>
                  </pic:spPr>
                </pic:pic>
              </a:graphicData>
            </a:graphic>
          </wp:inline>
        </w:drawing>
      </w:r>
      <w:r w:rsidRPr="00E133EE">
        <w:rPr>
          <w:noProof/>
        </w:rPr>
        <w:t xml:space="preserve"> </w:t>
      </w:r>
      <w:r w:rsidRPr="00E133EE">
        <w:rPr>
          <w:noProof/>
          <w:color w:val="2B579A"/>
          <w:shd w:val="clear" w:color="auto" w:fill="E6E6E6"/>
        </w:rPr>
        <w:drawing>
          <wp:inline distT="0" distB="0" distL="0" distR="0" wp14:anchorId="23EC4A36" wp14:editId="503C81D6">
            <wp:extent cx="2698115" cy="2798445"/>
            <wp:effectExtent l="0" t="0" r="6985"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98115" cy="2798445"/>
                    </a:xfrm>
                    <a:prstGeom prst="rect">
                      <a:avLst/>
                    </a:prstGeom>
                    <a:noFill/>
                    <a:ln>
                      <a:noFill/>
                    </a:ln>
                  </pic:spPr>
                </pic:pic>
              </a:graphicData>
            </a:graphic>
          </wp:inline>
        </w:drawing>
      </w:r>
    </w:p>
    <w:p w:rsidRPr="00E133EE" w:rsidR="00EB54A2" w:rsidP="00EB54A2" w:rsidRDefault="00EB54A2" w14:paraId="1065954F" w14:textId="36852FB0">
      <w:pPr>
        <w:pStyle w:val="Kpalrs"/>
        <w:rPr>
          <w:b/>
        </w:rPr>
      </w:pPr>
      <w:r w:rsidRPr="00E133EE">
        <w:rPr>
          <w:b/>
        </w:rPr>
        <w:t xml:space="preserve">Figure </w:t>
      </w:r>
      <w:r w:rsidRPr="00E133EE">
        <w:rPr>
          <w:b/>
          <w:color w:val="2B579A"/>
          <w:shd w:val="clear" w:color="auto" w:fill="E6E6E6"/>
        </w:rPr>
        <w:fldChar w:fldCharType="begin"/>
      </w:r>
      <w:r w:rsidRPr="00E133EE">
        <w:rPr>
          <w:b/>
        </w:rPr>
        <w:instrText xml:space="preserve"> SEQ Figure \* ARABIC </w:instrText>
      </w:r>
      <w:r w:rsidRPr="00E133EE">
        <w:rPr>
          <w:b/>
          <w:color w:val="2B579A"/>
          <w:shd w:val="clear" w:color="auto" w:fill="E6E6E6"/>
        </w:rPr>
        <w:fldChar w:fldCharType="separate"/>
      </w:r>
      <w:r w:rsidR="00DF7C14">
        <w:rPr>
          <w:b/>
          <w:noProof/>
        </w:rPr>
        <w:t>30</w:t>
      </w:r>
      <w:r w:rsidRPr="00E133EE">
        <w:rPr>
          <w:b/>
          <w:color w:val="2B579A"/>
          <w:shd w:val="clear" w:color="auto" w:fill="E6E6E6"/>
        </w:rPr>
        <w:fldChar w:fldCharType="end"/>
      </w:r>
      <w:r w:rsidRPr="00E133EE">
        <w:t xml:space="preserve">: Example showing a Part Drawing (left) with 2 safety critical class 0 requirements (yellow) and one class 0 non-safety requirement (green)together with the corresponding Control Instruction. </w:t>
      </w:r>
      <w:r w:rsidRPr="00E133EE">
        <w:br/>
      </w:r>
      <w:r w:rsidRPr="00E133EE">
        <w:t>On the Control Instruction (right) the two safety critical requirements (yellow) are shown with class 0 symbol and a control method + samples strategy is defined. The general class 0 sticker and the hazards are not shown. The scale 2 class 0 symbol is also applied to the CI drawing header. In the example the non-safety requirement is not to be controlled as this is only used to document what is tested and approved in the 3</w:t>
      </w:r>
      <w:r w:rsidRPr="00E133EE">
        <w:rPr>
          <w:vertAlign w:val="superscript"/>
        </w:rPr>
        <w:t>rd</w:t>
      </w:r>
      <w:r w:rsidRPr="00E133EE">
        <w:t xml:space="preserve"> part approval file.</w:t>
      </w:r>
      <w:bookmarkEnd w:id="152"/>
      <w:r w:rsidRPr="00E133EE">
        <w:br w:type="page"/>
      </w:r>
    </w:p>
    <w:p w:rsidRPr="00E133EE" w:rsidR="00EB54A2" w:rsidP="00EB54A2" w:rsidRDefault="008466EB" w14:paraId="241DA9E7" w14:textId="5A599DC0">
      <w:pPr>
        <w:pStyle w:val="Cmsor2"/>
        <w:rPr>
          <w:rFonts w:eastAsia="SimSun" w:cs="Arial"/>
          <w:bCs/>
          <w:color w:val="000000"/>
          <w:lang w:eastAsia="en-US"/>
        </w:rPr>
      </w:pPr>
      <w:bookmarkStart w:name="_Ref20377021" w:id="156"/>
      <w:bookmarkStart w:name="_Ref98589743" w:id="157"/>
      <w:bookmarkStart w:name="_Toc130187148" w:id="158"/>
      <w:r>
        <w:t>Legacy d</w:t>
      </w:r>
      <w:r w:rsidRPr="00E133EE" w:rsidR="00EB54A2">
        <w:t xml:space="preserve">efinition </w:t>
      </w:r>
      <w:r>
        <w:t xml:space="preserve">of </w:t>
      </w:r>
      <w:r w:rsidRPr="00E133EE" w:rsidR="00EB54A2">
        <w:t xml:space="preserve">Class </w:t>
      </w:r>
      <w:r>
        <w:t>[</w:t>
      </w:r>
      <w:r w:rsidRPr="00E133EE" w:rsidR="00EB54A2">
        <w:t>1</w:t>
      </w:r>
      <w:bookmarkEnd w:id="153"/>
      <w:bookmarkEnd w:id="154"/>
      <w:bookmarkEnd w:id="155"/>
      <w:bookmarkEnd w:id="156"/>
      <w:r>
        <w:t>]</w:t>
      </w:r>
      <w:bookmarkEnd w:id="157"/>
      <w:bookmarkEnd w:id="158"/>
    </w:p>
    <w:p w:rsidRPr="00E133EE" w:rsidR="00EB54A2" w:rsidP="00EB54A2" w:rsidRDefault="00EB54A2" w14:paraId="210BD138" w14:textId="77777777">
      <w:pPr>
        <w:autoSpaceDE w:val="0"/>
        <w:autoSpaceDN w:val="0"/>
        <w:adjustRightInd w:val="0"/>
        <w:rPr>
          <w:rFonts w:eastAsia="SimSun" w:cs="Arial" w:asciiTheme="minorHAnsi" w:hAnsiTheme="minorHAnsi"/>
          <w:lang w:eastAsia="en-US"/>
        </w:rPr>
      </w:pPr>
    </w:p>
    <w:tbl>
      <w:tblPr>
        <w:tblW w:w="10445" w:type="dxa"/>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40" w:type="dxa"/>
          <w:right w:w="40" w:type="dxa"/>
        </w:tblCellMar>
        <w:tblLook w:val="0000" w:firstRow="0" w:lastRow="0" w:firstColumn="0" w:lastColumn="0" w:noHBand="0" w:noVBand="0"/>
      </w:tblPr>
      <w:tblGrid>
        <w:gridCol w:w="806"/>
        <w:gridCol w:w="567"/>
        <w:gridCol w:w="9072"/>
      </w:tblGrid>
      <w:tr w:rsidRPr="00E133EE" w:rsidR="00EB54A2" w:rsidTr="00C70A39" w14:paraId="0D540842" w14:textId="77777777">
        <w:trPr>
          <w:trHeight w:val="454"/>
          <w:tblHeader/>
        </w:trPr>
        <w:tc>
          <w:tcPr>
            <w:tcW w:w="806" w:type="dxa"/>
            <w:shd w:val="clear" w:color="auto" w:fill="CCCCCC"/>
            <w:vAlign w:val="center"/>
          </w:tcPr>
          <w:p w:rsidRPr="00E133EE" w:rsidR="00EB54A2" w:rsidP="00C70A39" w:rsidRDefault="00EB54A2" w14:paraId="5D662410" w14:textId="77777777">
            <w:pPr>
              <w:rPr>
                <w:rFonts w:cs="Arial" w:asciiTheme="minorHAnsi" w:hAnsiTheme="minorHAnsi"/>
                <w:sz w:val="22"/>
                <w:szCs w:val="22"/>
              </w:rPr>
            </w:pPr>
            <w:r w:rsidRPr="00E133EE">
              <w:rPr>
                <w:rFonts w:eastAsia="SimSun" w:cs="Arial" w:asciiTheme="minorHAnsi" w:hAnsiTheme="minorHAnsi"/>
                <w:b/>
                <w:bCs/>
                <w:color w:val="000000"/>
                <w:sz w:val="22"/>
                <w:szCs w:val="22"/>
                <w:lang w:eastAsia="en-US"/>
              </w:rPr>
              <w:t>Symbol</w:t>
            </w:r>
          </w:p>
        </w:tc>
        <w:tc>
          <w:tcPr>
            <w:tcW w:w="567" w:type="dxa"/>
            <w:shd w:val="clear" w:color="auto" w:fill="CCCCCC"/>
            <w:vAlign w:val="center"/>
          </w:tcPr>
          <w:p w:rsidRPr="00E133EE" w:rsidR="00EB54A2" w:rsidP="00C70A39" w:rsidRDefault="00EB54A2" w14:paraId="32826808" w14:textId="77777777">
            <w:pPr>
              <w:rPr>
                <w:rFonts w:eastAsia="SimSun" w:cs="Arial" w:asciiTheme="minorHAnsi" w:hAnsiTheme="minorHAnsi"/>
                <w:b/>
                <w:bCs/>
                <w:color w:val="000000"/>
                <w:sz w:val="22"/>
                <w:szCs w:val="22"/>
                <w:lang w:eastAsia="en-US"/>
              </w:rPr>
            </w:pPr>
            <w:r w:rsidRPr="00E133EE">
              <w:rPr>
                <w:rFonts w:eastAsia="SimSun" w:cs="Arial" w:asciiTheme="minorHAnsi" w:hAnsiTheme="minorHAnsi"/>
                <w:b/>
                <w:bCs/>
                <w:color w:val="000000"/>
                <w:sz w:val="22"/>
                <w:szCs w:val="22"/>
                <w:lang w:eastAsia="en-US"/>
              </w:rPr>
              <w:t>Class</w:t>
            </w:r>
          </w:p>
        </w:tc>
        <w:tc>
          <w:tcPr>
            <w:tcW w:w="9072" w:type="dxa"/>
            <w:shd w:val="clear" w:color="auto" w:fill="CCCCCC"/>
            <w:vAlign w:val="center"/>
          </w:tcPr>
          <w:p w:rsidRPr="00E133EE" w:rsidR="00EB54A2" w:rsidP="00C70A39" w:rsidRDefault="00EB54A2" w14:paraId="4FDDDC2A" w14:textId="77777777">
            <w:pPr>
              <w:rPr>
                <w:rFonts w:cs="Arial" w:asciiTheme="minorHAnsi" w:hAnsiTheme="minorHAnsi"/>
                <w:sz w:val="22"/>
                <w:szCs w:val="22"/>
              </w:rPr>
            </w:pPr>
            <w:r w:rsidRPr="00E133EE">
              <w:rPr>
                <w:rFonts w:eastAsia="SimSun" w:cs="Arial" w:asciiTheme="minorHAnsi" w:hAnsiTheme="minorHAnsi"/>
                <w:b/>
                <w:bCs/>
                <w:color w:val="000000"/>
                <w:sz w:val="22"/>
                <w:szCs w:val="22"/>
                <w:lang w:eastAsia="en-US"/>
              </w:rPr>
              <w:t>Definition</w:t>
            </w:r>
          </w:p>
        </w:tc>
      </w:tr>
      <w:tr w:rsidRPr="00E133EE" w:rsidR="00EB54A2" w:rsidTr="00C70A39" w14:paraId="449BF3E9" w14:textId="77777777">
        <w:trPr>
          <w:trHeight w:val="454"/>
        </w:trPr>
        <w:tc>
          <w:tcPr>
            <w:tcW w:w="806" w:type="dxa"/>
            <w:vAlign w:val="center"/>
          </w:tcPr>
          <w:p w:rsidRPr="00E133EE" w:rsidR="00EB54A2" w:rsidP="00C70A39" w:rsidRDefault="00EB54A2" w14:paraId="6BCD8D03" w14:textId="77777777">
            <w:pPr>
              <w:keepNext/>
              <w:keepLines/>
              <w:autoSpaceDE w:val="0"/>
              <w:autoSpaceDN w:val="0"/>
              <w:adjustRightInd w:val="0"/>
              <w:spacing w:line="240" w:lineRule="atLeast"/>
              <w:ind w:left="15"/>
              <w:jc w:val="center"/>
              <w:rPr>
                <w:rFonts w:eastAsia="SimSun" w:cs="Arial" w:asciiTheme="minorHAnsi" w:hAnsiTheme="minorHAnsi"/>
                <w:b/>
                <w:color w:val="000000"/>
                <w:sz w:val="22"/>
                <w:szCs w:val="22"/>
                <w:lang w:eastAsia="en-US"/>
              </w:rPr>
            </w:pPr>
            <w:r w:rsidRPr="00E133EE">
              <w:rPr>
                <w:rFonts w:eastAsia="SimSun" w:cs="Arial" w:asciiTheme="minorHAnsi" w:hAnsiTheme="minorHAnsi"/>
                <w:b/>
                <w:noProof/>
                <w:color w:val="000000"/>
                <w:sz w:val="22"/>
                <w:szCs w:val="22"/>
                <w:lang w:eastAsia="en-US"/>
              </w:rPr>
              <w:t>[1]</w:t>
            </w:r>
          </w:p>
        </w:tc>
        <w:tc>
          <w:tcPr>
            <w:tcW w:w="567" w:type="dxa"/>
            <w:vAlign w:val="center"/>
          </w:tcPr>
          <w:p w:rsidRPr="00E133EE" w:rsidR="00EB54A2" w:rsidP="00C70A39" w:rsidRDefault="00EB54A2" w14:paraId="47A79F68" w14:textId="77777777">
            <w:pPr>
              <w:rPr>
                <w:rFonts w:eastAsia="SimSun" w:cs="Arial" w:asciiTheme="minorHAnsi" w:hAnsiTheme="minorHAnsi"/>
                <w:color w:val="000000"/>
                <w:sz w:val="22"/>
                <w:szCs w:val="22"/>
                <w:lang w:eastAsia="en-US"/>
              </w:rPr>
            </w:pPr>
            <w:r w:rsidRPr="00E133EE">
              <w:rPr>
                <w:rFonts w:eastAsia="SimSun" w:cs="Arial" w:asciiTheme="minorHAnsi" w:hAnsiTheme="minorHAnsi"/>
                <w:color w:val="000000"/>
                <w:sz w:val="22"/>
                <w:szCs w:val="22"/>
                <w:lang w:eastAsia="en-US"/>
              </w:rPr>
              <w:t>1</w:t>
            </w:r>
          </w:p>
        </w:tc>
        <w:tc>
          <w:tcPr>
            <w:tcW w:w="9072" w:type="dxa"/>
            <w:vAlign w:val="center"/>
          </w:tcPr>
          <w:p w:rsidRPr="00E133EE" w:rsidR="00EB54A2" w:rsidP="00C70A39" w:rsidRDefault="00EB54A2" w14:paraId="049B213E" w14:textId="77777777">
            <w:pPr>
              <w:rPr>
                <w:rFonts w:eastAsia="SimSun" w:cs="Arial" w:asciiTheme="minorHAnsi" w:hAnsiTheme="minorHAnsi"/>
                <w:color w:val="000000"/>
                <w:sz w:val="22"/>
                <w:szCs w:val="22"/>
                <w:lang w:eastAsia="en-US"/>
              </w:rPr>
            </w:pPr>
            <w:r w:rsidRPr="00E133EE">
              <w:rPr>
                <w:rFonts w:eastAsia="SimSun" w:cs="Arial" w:asciiTheme="minorHAnsi" w:hAnsiTheme="minorHAnsi"/>
                <w:color w:val="000000"/>
                <w:sz w:val="22"/>
                <w:szCs w:val="22"/>
                <w:lang w:eastAsia="en-US"/>
              </w:rPr>
              <w:t>Requirement specified to be class 1.</w:t>
            </w:r>
          </w:p>
          <w:p w:rsidRPr="00E133EE" w:rsidR="00EB54A2" w:rsidP="00C70A39" w:rsidRDefault="00EB54A2" w14:paraId="4E56ED70" w14:textId="655C480C">
            <w:pPr>
              <w:autoSpaceDE w:val="0"/>
              <w:autoSpaceDN w:val="0"/>
              <w:adjustRightInd w:val="0"/>
              <w:rPr>
                <w:rFonts w:eastAsia="SimSun" w:cs="Arial" w:asciiTheme="minorHAnsi" w:hAnsiTheme="minorHAnsi"/>
                <w:color w:val="000000"/>
                <w:sz w:val="22"/>
                <w:szCs w:val="22"/>
                <w:lang w:eastAsia="en-US"/>
              </w:rPr>
            </w:pPr>
            <w:r w:rsidRPr="00E133EE">
              <w:rPr>
                <w:rFonts w:eastAsia="SimSun" w:cs="Arial" w:asciiTheme="minorHAnsi" w:hAnsiTheme="minorHAnsi"/>
                <w:color w:val="000000"/>
                <w:sz w:val="22"/>
                <w:szCs w:val="22"/>
                <w:highlight w:val="yellow"/>
                <w:lang w:eastAsia="en-US"/>
              </w:rPr>
              <w:t xml:space="preserve">Only to be used on documents </w:t>
            </w:r>
            <w:r w:rsidRPr="001C5D7E" w:rsidR="001C5D7E">
              <w:rPr>
                <w:rFonts w:eastAsia="SimSun" w:cs="Arial" w:asciiTheme="minorHAnsi" w:hAnsiTheme="minorHAnsi"/>
                <w:b/>
                <w:bCs/>
                <w:color w:val="000000"/>
                <w:sz w:val="22"/>
                <w:szCs w:val="22"/>
                <w:highlight w:val="yellow"/>
                <w:lang w:eastAsia="en-US"/>
              </w:rPr>
              <w:t>released</w:t>
            </w:r>
            <w:r w:rsidR="001C5D7E">
              <w:rPr>
                <w:rFonts w:eastAsia="SimSun" w:cs="Arial" w:asciiTheme="minorHAnsi" w:hAnsiTheme="minorHAnsi"/>
                <w:color w:val="000000"/>
                <w:sz w:val="22"/>
                <w:szCs w:val="22"/>
                <w:highlight w:val="yellow"/>
                <w:lang w:eastAsia="en-US"/>
              </w:rPr>
              <w:t xml:space="preserve"> </w:t>
            </w:r>
            <w:r w:rsidRPr="00E133EE">
              <w:rPr>
                <w:rFonts w:eastAsia="SimSun" w:cs="Arial" w:asciiTheme="minorHAnsi" w:hAnsiTheme="minorHAnsi"/>
                <w:color w:val="000000"/>
                <w:sz w:val="22"/>
                <w:szCs w:val="22"/>
                <w:highlight w:val="yellow"/>
                <w:lang w:eastAsia="en-US"/>
              </w:rPr>
              <w:t>before 1-1-2019</w:t>
            </w:r>
          </w:p>
          <w:p w:rsidRPr="00E133EE" w:rsidR="00EB54A2" w:rsidP="00C70A39" w:rsidRDefault="00EB54A2" w14:paraId="77DFB814" w14:textId="77777777">
            <w:pPr>
              <w:rPr>
                <w:rFonts w:eastAsia="SimSun" w:cs="Arial" w:asciiTheme="minorHAnsi" w:hAnsiTheme="minorHAnsi"/>
                <w:color w:val="000000"/>
                <w:sz w:val="22"/>
                <w:szCs w:val="22"/>
                <w:lang w:eastAsia="en-US"/>
              </w:rPr>
            </w:pPr>
            <w:r w:rsidRPr="00E133EE">
              <w:rPr>
                <w:rFonts w:eastAsia="SimSun" w:cs="Arial" w:asciiTheme="minorHAnsi" w:hAnsiTheme="minorHAnsi"/>
                <w:color w:val="000000"/>
                <w:sz w:val="22"/>
                <w:szCs w:val="22"/>
                <w:lang w:eastAsia="en-US"/>
              </w:rPr>
              <w:t xml:space="preserve">Regulatory requirement without product approval including safety where self-declaration is allowed. </w:t>
            </w:r>
            <w:r w:rsidRPr="00E133EE">
              <w:rPr>
                <w:rFonts w:eastAsia="SimSun" w:cs="Arial" w:asciiTheme="minorHAnsi" w:hAnsiTheme="minorHAnsi"/>
                <w:color w:val="000000"/>
                <w:sz w:val="22"/>
                <w:szCs w:val="22"/>
                <w:lang w:eastAsia="en-US"/>
              </w:rPr>
              <w:br/>
            </w:r>
            <w:r w:rsidRPr="00E133EE">
              <w:rPr>
                <w:rFonts w:eastAsia="SimSun" w:cs="Arial" w:asciiTheme="minorHAnsi" w:hAnsiTheme="minorHAnsi"/>
                <w:color w:val="000000"/>
                <w:sz w:val="22"/>
                <w:szCs w:val="22"/>
                <w:lang w:eastAsia="en-US"/>
              </w:rPr>
              <w:t>No changes are allowed on ratings, designation, composition, geometry, tolerances or supplier of the part without prior acceptance from Development at Grundfos (self-declaration is allowed)</w:t>
            </w:r>
          </w:p>
          <w:p w:rsidRPr="00E133EE" w:rsidR="00EB54A2" w:rsidP="00C70A39" w:rsidRDefault="00EB54A2" w14:paraId="5CA5C1AA" w14:textId="77777777">
            <w:pPr>
              <w:rPr>
                <w:rFonts w:eastAsia="SimSun" w:cs="Arial" w:asciiTheme="minorHAnsi" w:hAnsiTheme="minorHAnsi"/>
                <w:color w:val="000000"/>
                <w:sz w:val="22"/>
                <w:szCs w:val="22"/>
                <w:lang w:eastAsia="en-US"/>
              </w:rPr>
            </w:pPr>
          </w:p>
          <w:p w:rsidRPr="00E133EE" w:rsidR="00EB54A2" w:rsidP="00C70A39" w:rsidRDefault="00EB54A2" w14:paraId="5E036DE6" w14:textId="77777777">
            <w:pPr>
              <w:rPr>
                <w:rFonts w:eastAsia="SimSun" w:cs="Arial" w:asciiTheme="minorHAnsi" w:hAnsiTheme="minorHAnsi"/>
                <w:color w:val="000000"/>
                <w:sz w:val="22"/>
                <w:szCs w:val="22"/>
                <w:lang w:eastAsia="en-US"/>
              </w:rPr>
            </w:pPr>
            <w:r w:rsidRPr="00E133EE">
              <w:rPr>
                <w:rFonts w:eastAsia="SimSun" w:cs="Arial" w:asciiTheme="minorHAnsi" w:hAnsiTheme="minorHAnsi"/>
                <w:sz w:val="22"/>
                <w:szCs w:val="22"/>
                <w:u w:val="single"/>
                <w:lang w:eastAsia="en-US"/>
              </w:rPr>
              <w:t>Rule regarding change of or exemption to the requirement:</w:t>
            </w:r>
            <w:r w:rsidRPr="00E133EE">
              <w:rPr>
                <w:rFonts w:eastAsia="SimSun" w:cs="Arial" w:asciiTheme="minorHAnsi" w:hAnsiTheme="minorHAnsi"/>
                <w:sz w:val="22"/>
                <w:szCs w:val="22"/>
                <w:u w:val="single"/>
                <w:lang w:eastAsia="en-US"/>
              </w:rPr>
              <w:br/>
            </w:r>
            <w:r w:rsidRPr="00E133EE">
              <w:rPr>
                <w:rFonts w:eastAsia="SimSun" w:cs="Arial" w:asciiTheme="minorHAnsi" w:hAnsiTheme="minorHAnsi"/>
                <w:sz w:val="22"/>
                <w:szCs w:val="22"/>
                <w:lang w:eastAsia="en-US"/>
              </w:rPr>
              <w:t xml:space="preserve">The specification cannot be changed, or exemption granted without previous acceptance from the product responsible </w:t>
            </w:r>
            <w:r w:rsidRPr="00E133EE">
              <w:rPr>
                <w:rFonts w:eastAsia="SimSun" w:cs="Arial" w:asciiTheme="minorHAnsi" w:hAnsiTheme="minorHAnsi"/>
                <w:color w:val="000000" w:themeColor="text1"/>
                <w:sz w:val="22"/>
                <w:szCs w:val="22"/>
                <w:lang w:eastAsia="en-US"/>
              </w:rPr>
              <w:t>engineer (PTM/TI/TR).</w:t>
            </w:r>
          </w:p>
        </w:tc>
      </w:tr>
    </w:tbl>
    <w:p w:rsidRPr="00E133EE" w:rsidR="00EB54A2" w:rsidP="00EB54A2" w:rsidRDefault="00EB54A2" w14:paraId="2DE905F1" w14:textId="77777777">
      <w:pPr>
        <w:tabs>
          <w:tab w:val="left" w:pos="0"/>
          <w:tab w:val="left" w:pos="360"/>
          <w:tab w:val="left" w:pos="1080"/>
          <w:tab w:val="left" w:pos="1800"/>
          <w:tab w:val="left" w:pos="2520"/>
          <w:tab w:val="left" w:pos="3240"/>
          <w:tab w:val="left" w:pos="3960"/>
        </w:tabs>
        <w:autoSpaceDE w:val="0"/>
        <w:autoSpaceDN w:val="0"/>
        <w:adjustRightInd w:val="0"/>
        <w:rPr>
          <w:rFonts w:eastAsia="SimSun" w:cs="Arial" w:asciiTheme="minorHAnsi" w:hAnsiTheme="minorHAnsi"/>
          <w:color w:val="000000"/>
          <w:lang w:eastAsia="en-US"/>
        </w:rPr>
      </w:pPr>
    </w:p>
    <w:p w:rsidRPr="00E133EE" w:rsidR="00EB54A2" w:rsidP="00EB54A2" w:rsidRDefault="00EB54A2" w14:paraId="5F95AF4A" w14:textId="77777777">
      <w:pPr>
        <w:pStyle w:val="Listaszerbekezds"/>
        <w:numPr>
          <w:ilvl w:val="0"/>
          <w:numId w:val="5"/>
        </w:numPr>
        <w:tabs>
          <w:tab w:val="left" w:pos="0"/>
          <w:tab w:val="left" w:pos="360"/>
          <w:tab w:val="left" w:pos="1080"/>
          <w:tab w:val="left" w:pos="1800"/>
          <w:tab w:val="left" w:pos="2520"/>
          <w:tab w:val="left" w:pos="3240"/>
          <w:tab w:val="left" w:pos="3960"/>
        </w:tabs>
        <w:autoSpaceDE w:val="0"/>
        <w:autoSpaceDN w:val="0"/>
        <w:adjustRightInd w:val="0"/>
        <w:rPr>
          <w:rFonts w:eastAsia="SimSun" w:cs="Arial" w:asciiTheme="minorHAnsi" w:hAnsiTheme="minorHAnsi"/>
          <w:color w:val="000000"/>
          <w:lang w:eastAsia="en-US"/>
        </w:rPr>
      </w:pPr>
      <w:r w:rsidRPr="00E133EE">
        <w:rPr>
          <w:rFonts w:eastAsia="SimSun" w:cs="Arial" w:asciiTheme="minorHAnsi" w:hAnsiTheme="minorHAnsi"/>
          <w:color w:val="000000"/>
          <w:lang w:eastAsia="en-US"/>
        </w:rPr>
        <w:t>Critical requirements and safety critical requirements which mean that deviation from the given requirements will conflict with regulatory requirements to Product Compliance, such as e.g. the EMC Directive, the Low Voltage Directive, the ATEX Directive, etc.</w:t>
      </w:r>
    </w:p>
    <w:p w:rsidRPr="00E133EE" w:rsidR="00EB54A2" w:rsidP="00EB54A2" w:rsidRDefault="00EB54A2" w14:paraId="0C728154" w14:textId="77777777">
      <w:pPr>
        <w:pStyle w:val="Listaszerbekezds"/>
        <w:keepLines/>
        <w:numPr>
          <w:ilvl w:val="0"/>
          <w:numId w:val="5"/>
        </w:numPr>
        <w:autoSpaceDE w:val="0"/>
        <w:autoSpaceDN w:val="0"/>
        <w:adjustRightInd w:val="0"/>
        <w:rPr>
          <w:rFonts w:eastAsia="SimSun" w:cs="Arial" w:asciiTheme="minorHAnsi" w:hAnsiTheme="minorHAnsi"/>
          <w:color w:val="000000"/>
          <w:lang w:eastAsia="en-US"/>
        </w:rPr>
      </w:pPr>
      <w:r w:rsidRPr="00E133EE">
        <w:rPr>
          <w:rFonts w:eastAsia="SimSun" w:cs="Arial" w:asciiTheme="minorHAnsi" w:hAnsiTheme="minorHAnsi"/>
          <w:color w:val="000000"/>
          <w:lang w:eastAsia="en-US"/>
        </w:rPr>
        <w:t>The classification shall be applied to all specifications ensuring that regulatory requirements are fulfilled.</w:t>
      </w:r>
    </w:p>
    <w:p w:rsidRPr="00E133EE" w:rsidR="00EB54A2" w:rsidP="00EB54A2" w:rsidRDefault="00EB54A2" w14:paraId="1FD82605" w14:textId="6E3197A8">
      <w:pPr>
        <w:pStyle w:val="Listaszerbekezds"/>
        <w:numPr>
          <w:ilvl w:val="0"/>
          <w:numId w:val="5"/>
        </w:numPr>
        <w:tabs>
          <w:tab w:val="left" w:pos="0"/>
          <w:tab w:val="left" w:pos="360"/>
          <w:tab w:val="left" w:pos="1080"/>
          <w:tab w:val="left" w:pos="1800"/>
          <w:tab w:val="left" w:pos="2520"/>
          <w:tab w:val="left" w:pos="3240"/>
          <w:tab w:val="left" w:pos="3960"/>
        </w:tabs>
        <w:autoSpaceDE w:val="0"/>
        <w:autoSpaceDN w:val="0"/>
        <w:adjustRightInd w:val="0"/>
        <w:spacing w:after="120" w:line="240" w:lineRule="atLeast"/>
        <w:rPr>
          <w:rFonts w:eastAsia="SimSun" w:cs="Arial" w:asciiTheme="minorHAnsi" w:hAnsiTheme="minorHAnsi"/>
          <w:color w:val="000000"/>
          <w:lang w:eastAsia="en-US"/>
        </w:rPr>
      </w:pPr>
      <w:bookmarkStart w:name="_Hlk512341957" w:id="159"/>
      <w:r w:rsidRPr="00E133EE">
        <w:rPr>
          <w:rFonts w:eastAsia="SimSun" w:cs="Arial" w:asciiTheme="minorHAnsi" w:hAnsiTheme="minorHAnsi"/>
          <w:color w:val="000000"/>
          <w:lang w:eastAsia="en-US"/>
        </w:rPr>
        <w:t xml:space="preserve">The requirements shall be stated on drawings and when </w:t>
      </w:r>
      <w:r w:rsidRPr="00E133EE" w:rsidR="000E170D">
        <w:rPr>
          <w:rFonts w:eastAsia="SimSun" w:cs="Arial" w:asciiTheme="minorHAnsi" w:hAnsiTheme="minorHAnsi"/>
          <w:color w:val="000000"/>
          <w:lang w:eastAsia="en-US"/>
        </w:rPr>
        <w:t>necessary,</w:t>
      </w:r>
      <w:r w:rsidRPr="00E133EE">
        <w:rPr>
          <w:rFonts w:eastAsia="SimSun" w:cs="Arial" w:asciiTheme="minorHAnsi" w:hAnsiTheme="minorHAnsi"/>
          <w:color w:val="000000"/>
          <w:lang w:eastAsia="en-US"/>
        </w:rPr>
        <w:t xml:space="preserve"> in related documents, e.g. drawings of raw parts, control instructions, etc. and/or specified in SAP Classification data.</w:t>
      </w:r>
    </w:p>
    <w:p w:rsidRPr="00E133EE" w:rsidR="00EB54A2" w:rsidP="00EB54A2" w:rsidRDefault="00EB54A2" w14:paraId="423751A0" w14:textId="77777777">
      <w:pPr>
        <w:pStyle w:val="Listaszerbekezds"/>
        <w:numPr>
          <w:ilvl w:val="0"/>
          <w:numId w:val="5"/>
        </w:numPr>
        <w:tabs>
          <w:tab w:val="left" w:pos="0"/>
          <w:tab w:val="left" w:pos="360"/>
          <w:tab w:val="left" w:pos="1080"/>
          <w:tab w:val="left" w:pos="1800"/>
          <w:tab w:val="left" w:pos="2520"/>
          <w:tab w:val="left" w:pos="3240"/>
          <w:tab w:val="left" w:pos="3960"/>
        </w:tabs>
        <w:autoSpaceDE w:val="0"/>
        <w:autoSpaceDN w:val="0"/>
        <w:adjustRightInd w:val="0"/>
        <w:spacing w:after="120" w:line="240" w:lineRule="atLeast"/>
        <w:rPr>
          <w:rFonts w:eastAsia="SimSun" w:cs="Arial" w:asciiTheme="minorHAnsi" w:hAnsiTheme="minorHAnsi"/>
          <w:color w:val="000000"/>
          <w:lang w:eastAsia="en-US"/>
        </w:rPr>
      </w:pPr>
      <w:r w:rsidRPr="00E133EE">
        <w:rPr>
          <w:rFonts w:eastAsia="SimSun" w:cs="Arial" w:asciiTheme="minorHAnsi" w:hAnsiTheme="minorHAnsi"/>
          <w:color w:val="000000"/>
          <w:lang w:eastAsia="en-US"/>
        </w:rPr>
        <w:t xml:space="preserve">If the same requirement is related to both class 1 and 0, it shall be classified 0 (the most critical) </w:t>
      </w:r>
    </w:p>
    <w:p w:rsidRPr="00E133EE" w:rsidR="00EB54A2" w:rsidP="00EB54A2" w:rsidRDefault="00EB54A2" w14:paraId="5F434FB9" w14:textId="77777777">
      <w:pPr>
        <w:pStyle w:val="Listaszerbekezds"/>
        <w:keepLines/>
        <w:numPr>
          <w:ilvl w:val="0"/>
          <w:numId w:val="5"/>
        </w:numPr>
        <w:autoSpaceDE w:val="0"/>
        <w:autoSpaceDN w:val="0"/>
        <w:adjustRightInd w:val="0"/>
        <w:rPr>
          <w:rFonts w:eastAsia="SimSun" w:cs="Arial" w:asciiTheme="minorHAnsi" w:hAnsiTheme="minorHAnsi"/>
          <w:color w:val="000000"/>
          <w:lang w:eastAsia="en-US"/>
        </w:rPr>
      </w:pPr>
      <w:r w:rsidRPr="00E133EE">
        <w:rPr>
          <w:rFonts w:eastAsia="SimSun" w:cs="Arial" w:asciiTheme="minorHAnsi" w:hAnsiTheme="minorHAnsi"/>
          <w:color w:val="000000"/>
          <w:lang w:eastAsia="en-US"/>
        </w:rPr>
        <w:t xml:space="preserve">If Grundfos' internal requirements are stricter than the regulatory requirements, class 1 shall still be applied. </w:t>
      </w:r>
    </w:p>
    <w:p w:rsidRPr="00E133EE" w:rsidR="00EB54A2" w:rsidP="00EB54A2" w:rsidRDefault="00EB54A2" w14:paraId="34565BED" w14:textId="77777777">
      <w:pPr>
        <w:pStyle w:val="Listaszerbekezds"/>
        <w:keepLines/>
        <w:numPr>
          <w:ilvl w:val="0"/>
          <w:numId w:val="5"/>
        </w:numPr>
        <w:tabs>
          <w:tab w:val="left" w:pos="0"/>
          <w:tab w:val="left" w:pos="360"/>
          <w:tab w:val="left" w:pos="1080"/>
          <w:tab w:val="left" w:pos="1800"/>
          <w:tab w:val="left" w:pos="2520"/>
          <w:tab w:val="left" w:pos="3240"/>
          <w:tab w:val="left" w:pos="3960"/>
        </w:tabs>
        <w:autoSpaceDE w:val="0"/>
        <w:autoSpaceDN w:val="0"/>
        <w:adjustRightInd w:val="0"/>
        <w:spacing w:after="120" w:line="240" w:lineRule="atLeast"/>
        <w:rPr>
          <w:rFonts w:eastAsia="SimSun" w:cs="Arial" w:asciiTheme="minorHAnsi" w:hAnsiTheme="minorHAnsi"/>
          <w:color w:val="000000" w:themeColor="text1"/>
          <w:lang w:eastAsia="en-US"/>
        </w:rPr>
      </w:pPr>
      <w:bookmarkStart w:name="_Hlk531094699" w:id="160"/>
      <w:bookmarkEnd w:id="159"/>
      <w:r w:rsidRPr="00E133EE">
        <w:rPr>
          <w:rFonts w:eastAsia="SimSun" w:cs="Arial" w:asciiTheme="minorHAnsi" w:hAnsiTheme="minorHAnsi"/>
          <w:color w:val="000000"/>
          <w:lang w:eastAsia="en-US"/>
        </w:rPr>
        <w:t xml:space="preserve">Furthermore, class 1 is applied when a product approval (class 0) has one or more related requirement(s) which do not require acceptance from the approving authority before being changed (Example for Ex approved product: </w:t>
      </w:r>
      <w:bookmarkStart w:name="_Hlk532391166" w:id="161"/>
      <w:r w:rsidRPr="00E133EE">
        <w:rPr>
          <w:rFonts w:eastAsia="SimSun" w:cs="Arial" w:asciiTheme="minorHAnsi" w:hAnsiTheme="minorHAnsi"/>
          <w:color w:val="000000"/>
          <w:lang w:eastAsia="en-US"/>
        </w:rPr>
        <w:t xml:space="preserve">The schedule drawing is class 0 and the related </w:t>
      </w:r>
      <w:r w:rsidRPr="00E133EE">
        <w:rPr>
          <w:rFonts w:eastAsia="SimSun" w:cs="Arial" w:asciiTheme="minorHAnsi" w:hAnsiTheme="minorHAnsi"/>
          <w:color w:val="000000" w:themeColor="text1"/>
          <w:lang w:eastAsia="en-US"/>
        </w:rPr>
        <w:t>drawings are class 1).</w:t>
      </w:r>
      <w:bookmarkEnd w:id="161"/>
    </w:p>
    <w:bookmarkEnd w:id="160"/>
    <w:p w:rsidRPr="00E133EE" w:rsidR="00EB54A2" w:rsidP="00EB54A2" w:rsidRDefault="00EB54A2" w14:paraId="70116644" w14:textId="77777777">
      <w:pPr>
        <w:pStyle w:val="Listaszerbekezds"/>
        <w:keepLines/>
        <w:numPr>
          <w:ilvl w:val="0"/>
          <w:numId w:val="5"/>
        </w:numPr>
        <w:tabs>
          <w:tab w:val="left" w:pos="0"/>
          <w:tab w:val="left" w:pos="360"/>
          <w:tab w:val="left" w:pos="1080"/>
          <w:tab w:val="left" w:pos="1800"/>
          <w:tab w:val="left" w:pos="2520"/>
          <w:tab w:val="left" w:pos="3240"/>
          <w:tab w:val="left" w:pos="3960"/>
        </w:tabs>
        <w:autoSpaceDE w:val="0"/>
        <w:autoSpaceDN w:val="0"/>
        <w:adjustRightInd w:val="0"/>
        <w:spacing w:after="120" w:line="240" w:lineRule="atLeast"/>
        <w:rPr>
          <w:rFonts w:eastAsia="SimSun" w:cs="Arial" w:asciiTheme="minorHAnsi" w:hAnsiTheme="minorHAnsi"/>
          <w:color w:val="000000" w:themeColor="text1"/>
          <w:lang w:eastAsia="en-US"/>
        </w:rPr>
      </w:pPr>
      <w:r w:rsidRPr="00E133EE">
        <w:rPr>
          <w:rFonts w:eastAsia="SimSun" w:cs="Arial" w:asciiTheme="minorHAnsi" w:hAnsiTheme="minorHAnsi"/>
          <w:color w:val="000000" w:themeColor="text1"/>
          <w:lang w:eastAsia="en-US"/>
        </w:rPr>
        <w:t xml:space="preserve">Example class 1 (both examples may be fulfilled with self-declaration): </w:t>
      </w:r>
    </w:p>
    <w:p w:rsidRPr="00E133EE" w:rsidR="00EB54A2" w:rsidP="00EB54A2" w:rsidRDefault="00EB54A2" w14:paraId="668D305E" w14:textId="77777777">
      <w:pPr>
        <w:pStyle w:val="Listaszerbekezds"/>
        <w:keepLines/>
        <w:numPr>
          <w:ilvl w:val="1"/>
          <w:numId w:val="5"/>
        </w:numPr>
        <w:tabs>
          <w:tab w:val="left" w:pos="0"/>
          <w:tab w:val="left" w:pos="360"/>
          <w:tab w:val="left" w:pos="1080"/>
          <w:tab w:val="left" w:pos="1800"/>
          <w:tab w:val="left" w:pos="2520"/>
          <w:tab w:val="left" w:pos="3240"/>
          <w:tab w:val="left" w:pos="3960"/>
        </w:tabs>
        <w:autoSpaceDE w:val="0"/>
        <w:autoSpaceDN w:val="0"/>
        <w:adjustRightInd w:val="0"/>
        <w:spacing w:after="120" w:line="240" w:lineRule="atLeast"/>
        <w:rPr>
          <w:rFonts w:eastAsia="SimSun" w:cs="Arial" w:asciiTheme="minorHAnsi" w:hAnsiTheme="minorHAnsi"/>
          <w:color w:val="000000" w:themeColor="text1"/>
          <w:lang w:eastAsia="en-US"/>
        </w:rPr>
      </w:pPr>
      <w:r w:rsidRPr="00E133EE">
        <w:rPr>
          <w:rFonts w:eastAsia="SimSun" w:cs="Arial" w:asciiTheme="minorHAnsi" w:hAnsiTheme="minorHAnsi"/>
          <w:color w:val="000000" w:themeColor="text1"/>
          <w:lang w:eastAsia="en-US"/>
        </w:rPr>
        <w:t xml:space="preserve">Guarding of rotational parts related to CE marking acc. to EN809 </w:t>
      </w:r>
    </w:p>
    <w:p w:rsidRPr="00E133EE" w:rsidR="00EB54A2" w:rsidP="00EB54A2" w:rsidRDefault="00EB54A2" w14:paraId="5185751E" w14:textId="77777777">
      <w:pPr>
        <w:pStyle w:val="Listaszerbekezds"/>
        <w:keepLines/>
        <w:numPr>
          <w:ilvl w:val="1"/>
          <w:numId w:val="5"/>
        </w:numPr>
        <w:tabs>
          <w:tab w:val="left" w:pos="0"/>
          <w:tab w:val="left" w:pos="360"/>
          <w:tab w:val="left" w:pos="1080"/>
          <w:tab w:val="left" w:pos="1800"/>
          <w:tab w:val="left" w:pos="2520"/>
          <w:tab w:val="left" w:pos="3240"/>
          <w:tab w:val="left" w:pos="3960"/>
        </w:tabs>
        <w:autoSpaceDE w:val="0"/>
        <w:autoSpaceDN w:val="0"/>
        <w:adjustRightInd w:val="0"/>
        <w:spacing w:after="120" w:line="240" w:lineRule="atLeast"/>
        <w:rPr>
          <w:rFonts w:eastAsia="SimSun" w:cs="Arial" w:asciiTheme="minorHAnsi" w:hAnsiTheme="minorHAnsi"/>
          <w:color w:val="000000"/>
          <w:lang w:eastAsia="en-US"/>
        </w:rPr>
      </w:pPr>
      <w:r w:rsidRPr="00E133EE">
        <w:rPr>
          <w:rFonts w:eastAsia="SimSun" w:cs="Arial" w:asciiTheme="minorHAnsi" w:hAnsiTheme="minorHAnsi"/>
          <w:color w:val="000000" w:themeColor="text1"/>
          <w:lang w:eastAsia="en-US"/>
        </w:rPr>
        <w:t xml:space="preserve">Material </w:t>
      </w:r>
      <w:r w:rsidRPr="00E133EE">
        <w:rPr>
          <w:rFonts w:eastAsia="SimSun" w:cs="Arial" w:asciiTheme="minorHAnsi" w:hAnsiTheme="minorHAnsi"/>
          <w:color w:val="000000"/>
          <w:lang w:eastAsia="en-US"/>
        </w:rPr>
        <w:t>composition related to ACS approval</w:t>
      </w:r>
    </w:p>
    <w:p w:rsidRPr="00E133EE" w:rsidR="00EB54A2" w:rsidP="00EB54A2" w:rsidRDefault="00EB54A2" w14:paraId="07EADA1E" w14:textId="3E0854A4">
      <w:pPr>
        <w:tabs>
          <w:tab w:val="left" w:pos="0"/>
          <w:tab w:val="left" w:pos="360"/>
          <w:tab w:val="left" w:pos="1080"/>
          <w:tab w:val="left" w:pos="1800"/>
          <w:tab w:val="left" w:pos="2520"/>
          <w:tab w:val="left" w:pos="3240"/>
          <w:tab w:val="left" w:pos="3960"/>
        </w:tabs>
        <w:autoSpaceDE w:val="0"/>
        <w:autoSpaceDN w:val="0"/>
        <w:adjustRightInd w:val="0"/>
        <w:spacing w:after="120" w:line="240" w:lineRule="atLeast"/>
        <w:rPr>
          <w:rFonts w:eastAsia="SimSun" w:cs="Arial" w:asciiTheme="minorHAnsi" w:hAnsiTheme="minorHAnsi"/>
          <w:color w:val="000000"/>
          <w:lang w:eastAsia="en-US"/>
        </w:rPr>
      </w:pPr>
      <w:r w:rsidRPr="00E133EE">
        <w:rPr>
          <w:rFonts w:eastAsia="SimSun" w:cs="Arial" w:asciiTheme="minorHAnsi" w:hAnsiTheme="minorHAnsi"/>
          <w:b/>
          <w:bCs/>
          <w:color w:val="000000"/>
          <w:lang w:eastAsia="en-US"/>
        </w:rPr>
        <w:t>Interpretation</w:t>
      </w:r>
      <w:r w:rsidRPr="00E133EE">
        <w:rPr>
          <w:rFonts w:eastAsia="SimSun" w:cs="Arial" w:asciiTheme="minorHAnsi" w:hAnsiTheme="minorHAnsi"/>
          <w:b/>
          <w:bCs/>
          <w:color w:val="000000"/>
          <w:lang w:eastAsia="en-US"/>
        </w:rPr>
        <w:br/>
      </w:r>
      <w:r w:rsidRPr="00E133EE">
        <w:rPr>
          <w:rFonts w:eastAsia="SimSun" w:cs="Arial" w:asciiTheme="minorHAnsi" w:hAnsiTheme="minorHAnsi"/>
          <w:color w:val="000000"/>
          <w:lang w:eastAsia="en-US"/>
        </w:rPr>
        <w:t>The supplier's or Grundfos' own production equipment and processes together with the accompanying quality assurance activities shall ensure that the requirements for process capability acc. to GS402A0046 are always observed. This implies that Control Limits shall be applied acc. to GS402A0050.</w:t>
      </w:r>
    </w:p>
    <w:p w:rsidRPr="00E133EE" w:rsidR="00EB54A2" w:rsidP="00EB54A2" w:rsidRDefault="00EB54A2" w14:paraId="57BE58AF" w14:textId="77777777">
      <w:pPr>
        <w:rPr>
          <w:rFonts w:eastAsia="SimSun" w:cs="Arial" w:asciiTheme="minorHAnsi" w:hAnsiTheme="minorHAnsi"/>
          <w:color w:val="000000"/>
          <w:lang w:eastAsia="en-US"/>
        </w:rPr>
      </w:pPr>
      <w:r w:rsidRPr="00E133EE">
        <w:rPr>
          <w:rFonts w:eastAsia="SimSun" w:cs="Arial" w:asciiTheme="minorHAnsi" w:hAnsiTheme="minorHAnsi"/>
          <w:color w:val="000000"/>
          <w:lang w:eastAsia="en-US"/>
        </w:rPr>
        <w:t>The certification class in SAP shall be updated with the information on which Compliance apply to the part.</w:t>
      </w:r>
    </w:p>
    <w:p w:rsidRPr="00E133EE" w:rsidR="00EB54A2" w:rsidP="00EB54A2" w:rsidRDefault="00EB54A2" w14:paraId="3C5D1CB9" w14:textId="77777777"/>
    <w:tbl>
      <w:tblPr>
        <w:tblW w:w="102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3600"/>
        <w:gridCol w:w="6600"/>
      </w:tblGrid>
      <w:tr w:rsidRPr="00E133EE" w:rsidR="00EB54A2" w:rsidTr="00C70A39" w14:paraId="0F23A383" w14:textId="77777777">
        <w:trPr>
          <w:trHeight w:val="440"/>
        </w:trPr>
        <w:tc>
          <w:tcPr>
            <w:tcW w:w="3600" w:type="dxa"/>
            <w:shd w:val="clear" w:color="auto" w:fill="CCCCCC"/>
            <w:vAlign w:val="center"/>
          </w:tcPr>
          <w:p w:rsidRPr="00E133EE" w:rsidR="00EB54A2" w:rsidP="00C70A39" w:rsidRDefault="00EB54A2" w14:paraId="5B23B54E" w14:textId="77777777">
            <w:r w:rsidRPr="00E133EE">
              <w:rPr>
                <w:rFonts w:eastAsia="SimSun" w:cs="Arial" w:asciiTheme="minorHAnsi" w:hAnsiTheme="minorHAnsi"/>
                <w:b/>
                <w:bCs/>
                <w:sz w:val="22"/>
                <w:szCs w:val="22"/>
                <w:lang w:eastAsia="en-US"/>
              </w:rPr>
              <w:t>Example</w:t>
            </w:r>
          </w:p>
        </w:tc>
        <w:tc>
          <w:tcPr>
            <w:tcW w:w="6600" w:type="dxa"/>
            <w:shd w:val="clear" w:color="auto" w:fill="CCCCCC"/>
            <w:vAlign w:val="center"/>
          </w:tcPr>
          <w:p w:rsidRPr="00E133EE" w:rsidR="00EB54A2" w:rsidP="00C70A39" w:rsidRDefault="00EB54A2" w14:paraId="03EF51D9" w14:textId="77777777">
            <w:pPr>
              <w:rPr>
                <w:rFonts w:cs="Arial" w:asciiTheme="minorHAnsi" w:hAnsiTheme="minorHAnsi"/>
                <w:sz w:val="22"/>
                <w:szCs w:val="22"/>
              </w:rPr>
            </w:pPr>
            <w:r w:rsidRPr="00E133EE">
              <w:rPr>
                <w:rFonts w:eastAsia="SimSun" w:cs="Arial" w:asciiTheme="minorHAnsi" w:hAnsiTheme="minorHAnsi"/>
                <w:b/>
                <w:bCs/>
                <w:sz w:val="22"/>
                <w:szCs w:val="22"/>
                <w:lang w:eastAsia="en-US"/>
              </w:rPr>
              <w:t>Explanation</w:t>
            </w:r>
          </w:p>
        </w:tc>
      </w:tr>
      <w:tr w:rsidRPr="00E133EE" w:rsidR="00EB54A2" w:rsidTr="00C70A39" w14:paraId="1FFAA947" w14:textId="77777777">
        <w:trPr>
          <w:trHeight w:val="680"/>
        </w:trPr>
        <w:tc>
          <w:tcPr>
            <w:tcW w:w="3600" w:type="dxa"/>
            <w:vAlign w:val="center"/>
          </w:tcPr>
          <w:p w:rsidRPr="00E133EE" w:rsidR="00EB54A2" w:rsidP="00C70A39" w:rsidRDefault="00EB54A2" w14:paraId="65449C79" w14:textId="77777777">
            <w:pPr>
              <w:rPr>
                <w:rFonts w:eastAsia="SimSun" w:cs="Arial" w:asciiTheme="minorHAnsi" w:hAnsiTheme="minorHAnsi"/>
                <w:sz w:val="22"/>
                <w:szCs w:val="22"/>
                <w:lang w:eastAsia="en-US"/>
              </w:rPr>
            </w:pPr>
            <w:r w:rsidRPr="00E133EE">
              <w:rPr>
                <w:rFonts w:asciiTheme="minorHAnsi" w:hAnsiTheme="minorHAnsi"/>
                <w:noProof/>
                <w:color w:val="2B579A"/>
                <w:sz w:val="22"/>
                <w:szCs w:val="22"/>
                <w:shd w:val="clear" w:color="auto" w:fill="E6E6E6"/>
              </w:rPr>
              <w:drawing>
                <wp:inline distT="0" distB="0" distL="0" distR="0" wp14:anchorId="65A31AFC" wp14:editId="3D4F0F9C">
                  <wp:extent cx="1358900" cy="1907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496259" cy="210002"/>
                          </a:xfrm>
                          <a:prstGeom prst="rect">
                            <a:avLst/>
                          </a:prstGeom>
                        </pic:spPr>
                      </pic:pic>
                    </a:graphicData>
                  </a:graphic>
                </wp:inline>
              </w:drawing>
            </w:r>
          </w:p>
        </w:tc>
        <w:tc>
          <w:tcPr>
            <w:tcW w:w="6600" w:type="dxa"/>
            <w:vAlign w:val="center"/>
          </w:tcPr>
          <w:p w:rsidRPr="00E133EE" w:rsidR="00EB54A2" w:rsidP="00C70A39" w:rsidRDefault="00EB54A2" w14:paraId="1433BD87" w14:textId="77777777">
            <w:pPr>
              <w:autoSpaceDE w:val="0"/>
              <w:autoSpaceDN w:val="0"/>
              <w:adjustRightInd w:val="0"/>
              <w:spacing w:line="240" w:lineRule="atLeast"/>
              <w:rPr>
                <w:rFonts w:eastAsia="SimSun" w:cs="Arial" w:asciiTheme="minorHAnsi" w:hAnsiTheme="minorHAnsi"/>
                <w:sz w:val="22"/>
                <w:szCs w:val="22"/>
                <w:lang w:eastAsia="en-US"/>
              </w:rPr>
            </w:pPr>
            <w:r w:rsidRPr="00E133EE">
              <w:rPr>
                <w:rFonts w:eastAsia="SimSun" w:cs="Arial" w:asciiTheme="minorHAnsi" w:hAnsiTheme="minorHAnsi"/>
                <w:sz w:val="22"/>
                <w:szCs w:val="22"/>
                <w:lang w:eastAsia="en-US"/>
              </w:rPr>
              <w:t>Class 1D symbol applied to a geometrical dimension evaluated to be a safety critical characteristic class 1 with documentation.</w:t>
            </w:r>
            <w:r w:rsidRPr="00E133EE">
              <w:rPr>
                <w:rFonts w:eastAsia="SimSun" w:cs="Arial" w:asciiTheme="minorHAnsi" w:hAnsiTheme="minorHAnsi"/>
                <w:sz w:val="22"/>
                <w:szCs w:val="22"/>
                <w:lang w:eastAsia="en-US"/>
              </w:rPr>
              <w:br/>
            </w:r>
            <w:r w:rsidRPr="00E133EE">
              <w:rPr>
                <w:rFonts w:eastAsia="SimSun" w:cs="Arial" w:asciiTheme="minorHAnsi" w:hAnsiTheme="minorHAnsi"/>
                <w:sz w:val="22"/>
                <w:szCs w:val="22"/>
                <w:lang w:eastAsia="en-US"/>
              </w:rPr>
              <w:t>Look in the SAP certification class to see which standard it relates to.</w:t>
            </w:r>
          </w:p>
        </w:tc>
      </w:tr>
      <w:tr w:rsidRPr="00E133EE" w:rsidR="00EB54A2" w:rsidTr="00C70A39" w14:paraId="68B75967" w14:textId="77777777">
        <w:trPr>
          <w:trHeight w:val="680"/>
        </w:trPr>
        <w:tc>
          <w:tcPr>
            <w:tcW w:w="3600" w:type="dxa"/>
            <w:vAlign w:val="center"/>
          </w:tcPr>
          <w:p w:rsidRPr="00E133EE" w:rsidR="00EB54A2" w:rsidP="00C70A39" w:rsidRDefault="00EB54A2" w14:paraId="6E3CDC56" w14:textId="77777777">
            <w:pPr>
              <w:rPr>
                <w:rFonts w:asciiTheme="minorHAnsi" w:hAnsiTheme="minorHAnsi"/>
                <w:noProof/>
                <w:sz w:val="22"/>
                <w:szCs w:val="22"/>
              </w:rPr>
            </w:pPr>
            <w:r w:rsidRPr="00E133EE">
              <w:rPr>
                <w:rFonts w:asciiTheme="minorHAnsi" w:hAnsiTheme="minorHAnsi"/>
                <w:noProof/>
                <w:sz w:val="22"/>
                <w:szCs w:val="22"/>
              </w:rPr>
              <w:t>Rp02 600MPa min. [1D]</w:t>
            </w:r>
          </w:p>
        </w:tc>
        <w:tc>
          <w:tcPr>
            <w:tcW w:w="6600" w:type="dxa"/>
            <w:vAlign w:val="center"/>
          </w:tcPr>
          <w:p w:rsidRPr="00E133EE" w:rsidR="00EB54A2" w:rsidP="00C70A39" w:rsidRDefault="00EB54A2" w14:paraId="2FDDBD63" w14:textId="77777777">
            <w:pPr>
              <w:autoSpaceDE w:val="0"/>
              <w:autoSpaceDN w:val="0"/>
              <w:adjustRightInd w:val="0"/>
              <w:spacing w:line="240" w:lineRule="atLeast"/>
              <w:rPr>
                <w:rFonts w:eastAsia="SimSun" w:cs="Arial" w:asciiTheme="minorHAnsi" w:hAnsiTheme="minorHAnsi"/>
                <w:sz w:val="22"/>
                <w:szCs w:val="22"/>
                <w:lang w:eastAsia="en-US"/>
              </w:rPr>
            </w:pPr>
            <w:r w:rsidRPr="00E133EE">
              <w:rPr>
                <w:rFonts w:eastAsia="SimSun" w:cs="Arial" w:asciiTheme="minorHAnsi" w:hAnsiTheme="minorHAnsi"/>
                <w:sz w:val="22"/>
                <w:szCs w:val="22"/>
                <w:lang w:eastAsia="en-US"/>
              </w:rPr>
              <w:t xml:space="preserve">Class 1D requirement applied on a mechanical requirement to ensure a yield strength. </w:t>
            </w:r>
          </w:p>
        </w:tc>
      </w:tr>
    </w:tbl>
    <w:p w:rsidRPr="00E133EE" w:rsidR="00EB54A2" w:rsidP="00EB54A2" w:rsidRDefault="00EB54A2" w14:paraId="5CEDA779" w14:textId="77777777">
      <w:pPr>
        <w:rPr>
          <w:rFonts w:eastAsia="SimSun" w:cs="Arial" w:asciiTheme="minorHAnsi" w:hAnsiTheme="minorHAnsi"/>
          <w:lang w:eastAsia="en-US"/>
        </w:rPr>
      </w:pPr>
    </w:p>
    <w:p w:rsidRPr="00E133EE" w:rsidR="00EB54A2" w:rsidP="00EB54A2" w:rsidRDefault="00EB54A2" w14:paraId="243EABBE" w14:textId="77777777"/>
    <w:p w:rsidRPr="00E133EE" w:rsidR="00EB54A2" w:rsidP="00EB54A2" w:rsidRDefault="00EB54A2" w14:paraId="134F6940" w14:textId="7FF7553E">
      <w:pPr>
        <w:pStyle w:val="Cmsor2"/>
      </w:pPr>
      <w:bookmarkStart w:name="_Ref532299048" w:id="162"/>
      <w:bookmarkStart w:name="_Toc130187149" w:id="163"/>
      <w:r w:rsidRPr="00E133EE">
        <w:t>Application of GS318A0001 to HW documents</w:t>
      </w:r>
      <w:bookmarkEnd w:id="162"/>
      <w:bookmarkEnd w:id="163"/>
    </w:p>
    <w:p w:rsidRPr="00E133EE" w:rsidR="00EB54A2" w:rsidP="00EB54A2" w:rsidRDefault="00EB54A2" w14:paraId="68856BD4" w14:textId="02548823">
      <w:pPr>
        <w:rPr>
          <w:highlight w:val="yellow"/>
        </w:rPr>
      </w:pPr>
      <w:r w:rsidRPr="00E133EE">
        <w:rPr>
          <w:highlight w:val="yellow"/>
        </w:rPr>
        <w:br/>
      </w:r>
      <w:r w:rsidRPr="00E133EE">
        <w:rPr>
          <w:rFonts w:ascii="Calibri" w:hAnsi="Calibri"/>
        </w:rPr>
        <w:t>Intend for application of GS318A0001 to HW documents:</w:t>
      </w:r>
      <w:r w:rsidRPr="00E133EE">
        <w:rPr>
          <w:highlight w:val="yellow"/>
        </w:rPr>
        <w:t xml:space="preserve"> </w:t>
      </w:r>
      <w:r w:rsidRPr="00E133EE">
        <w:rPr>
          <w:highlight w:val="yellow"/>
        </w:rPr>
        <w:br/>
      </w:r>
    </w:p>
    <w:p w:rsidRPr="00E133EE" w:rsidR="00EB54A2" w:rsidP="00EB54A2" w:rsidRDefault="00EB54A2" w14:paraId="61868AF7" w14:textId="516EC84D">
      <w:pPr>
        <w:pStyle w:val="Listaszerbekezds"/>
        <w:numPr>
          <w:ilvl w:val="0"/>
          <w:numId w:val="14"/>
        </w:numPr>
        <w:rPr>
          <w:rFonts w:ascii="Calibri" w:hAnsi="Calibri"/>
          <w:color w:val="000000" w:themeColor="text1"/>
        </w:rPr>
      </w:pPr>
      <w:r w:rsidRPr="00E133EE">
        <w:rPr>
          <w:rFonts w:ascii="Calibri" w:hAnsi="Calibri"/>
          <w:b/>
        </w:rPr>
        <w:t>Standard Components</w:t>
      </w:r>
      <w:r w:rsidRPr="00E133EE">
        <w:rPr>
          <w:rFonts w:ascii="Calibri" w:hAnsi="Calibri"/>
          <w:b/>
        </w:rPr>
        <w:br/>
      </w:r>
      <w:r w:rsidRPr="00E133EE">
        <w:rPr>
          <w:rFonts w:ascii="Calibri" w:hAnsi="Calibri"/>
        </w:rPr>
        <w:t xml:space="preserve">Standard components shall not be classified acc. to GS318A0001. Critical Standard components shall be marked </w:t>
      </w:r>
      <w:r w:rsidRPr="00E133EE">
        <w:rPr>
          <w:rFonts w:ascii="Calibri" w:hAnsi="Calibri"/>
          <w:color w:val="000000" w:themeColor="text1"/>
        </w:rPr>
        <w:t>critical in SAP certification class.</w:t>
      </w:r>
      <w:r w:rsidRPr="00E133EE">
        <w:rPr>
          <w:rFonts w:ascii="Calibri" w:hAnsi="Calibri"/>
          <w:color w:val="000000" w:themeColor="text1"/>
        </w:rPr>
        <w:br/>
      </w:r>
    </w:p>
    <w:p w:rsidRPr="00E133EE" w:rsidR="00EB54A2" w:rsidP="00EB54A2" w:rsidRDefault="00EB54A2" w14:paraId="018E159A" w14:textId="220704EC">
      <w:pPr>
        <w:pStyle w:val="Listaszerbekezds"/>
        <w:numPr>
          <w:ilvl w:val="0"/>
          <w:numId w:val="14"/>
        </w:numPr>
        <w:rPr>
          <w:rFonts w:asciiTheme="minorHAnsi" w:hAnsiTheme="minorHAnsi"/>
          <w:noProof/>
        </w:rPr>
      </w:pPr>
      <w:r w:rsidRPr="00E133EE">
        <w:rPr>
          <w:rFonts w:ascii="Calibri" w:hAnsi="Calibri"/>
          <w:b/>
          <w:color w:val="000000" w:themeColor="text1"/>
        </w:rPr>
        <w:t>PCB layouts – PCB specification</w:t>
      </w:r>
      <w:r w:rsidRPr="00E133EE">
        <w:rPr>
          <w:rFonts w:ascii="Calibri" w:hAnsi="Calibri"/>
          <w:b/>
          <w:color w:val="000000" w:themeColor="text1"/>
        </w:rPr>
        <w:br/>
      </w:r>
      <w:r w:rsidRPr="00E133EE">
        <w:rPr>
          <w:rFonts w:asciiTheme="minorHAnsi" w:hAnsiTheme="minorHAnsi"/>
          <w:color w:val="000000" w:themeColor="text1"/>
        </w:rPr>
        <w:t>For safety critical PCBs</w:t>
      </w:r>
      <w:r w:rsidRPr="00E133EE">
        <w:rPr>
          <w:rFonts w:ascii="Calibri" w:hAnsi="Calibri"/>
          <w:color w:val="000000" w:themeColor="text1"/>
        </w:rPr>
        <w:t xml:space="preserve"> the PCB specification shall be clas</w:t>
      </w:r>
      <w:r w:rsidRPr="00E133EE">
        <w:rPr>
          <w:rFonts w:asciiTheme="minorHAnsi" w:hAnsiTheme="minorHAnsi"/>
          <w:color w:val="000000" w:themeColor="text1"/>
        </w:rPr>
        <w:t xml:space="preserve">sified according to GS318A0001 by adding a general sticker stating that there are multiple requirements classified. See example </w:t>
      </w:r>
      <w:r w:rsidRPr="00E133EE">
        <w:rPr>
          <w:rFonts w:asciiTheme="minorHAnsi" w:hAnsiTheme="minorHAnsi"/>
          <w:color w:val="000000" w:themeColor="text1"/>
          <w:shd w:val="clear" w:color="auto" w:fill="E6E6E6"/>
        </w:rPr>
        <w:fldChar w:fldCharType="begin"/>
      </w:r>
      <w:r w:rsidRPr="00E133EE">
        <w:rPr>
          <w:rFonts w:asciiTheme="minorHAnsi" w:hAnsiTheme="minorHAnsi"/>
          <w:color w:val="000000" w:themeColor="text1"/>
        </w:rPr>
        <w:instrText xml:space="preserve"> REF _Ref532819070 \h  \* MERGEFORMAT </w:instrText>
      </w:r>
      <w:r w:rsidRPr="00E133EE">
        <w:rPr>
          <w:rFonts w:asciiTheme="minorHAnsi" w:hAnsiTheme="minorHAnsi"/>
          <w:color w:val="000000" w:themeColor="text1"/>
          <w:shd w:val="clear" w:color="auto" w:fill="E6E6E6"/>
        </w:rPr>
      </w:r>
      <w:r w:rsidRPr="00E133EE">
        <w:rPr>
          <w:rFonts w:asciiTheme="minorHAnsi" w:hAnsiTheme="minorHAnsi"/>
          <w:color w:val="000000" w:themeColor="text1"/>
          <w:shd w:val="clear" w:color="auto" w:fill="E6E6E6"/>
        </w:rPr>
        <w:fldChar w:fldCharType="separate"/>
      </w:r>
      <w:r w:rsidRPr="006C48C7" w:rsidR="006C48C7">
        <w:rPr>
          <w:rFonts w:asciiTheme="minorHAnsi" w:hAnsiTheme="minorHAnsi"/>
          <w:b/>
          <w:i/>
          <w:iCs/>
          <w:color w:val="44546A" w:themeColor="text2"/>
        </w:rPr>
        <w:t xml:space="preserve">Figure </w:t>
      </w:r>
      <w:r w:rsidRPr="006C48C7" w:rsidR="006C48C7">
        <w:rPr>
          <w:rFonts w:asciiTheme="minorHAnsi" w:hAnsiTheme="minorHAnsi"/>
          <w:b/>
          <w:i/>
          <w:iCs/>
          <w:noProof/>
          <w:color w:val="44546A" w:themeColor="text2"/>
        </w:rPr>
        <w:t>31</w:t>
      </w:r>
      <w:r w:rsidRPr="00E133EE">
        <w:rPr>
          <w:rFonts w:asciiTheme="minorHAnsi" w:hAnsiTheme="minorHAnsi"/>
          <w:color w:val="000000" w:themeColor="text1"/>
          <w:shd w:val="clear" w:color="auto" w:fill="E6E6E6"/>
        </w:rPr>
        <w:fldChar w:fldCharType="end"/>
      </w:r>
      <w:r w:rsidRPr="00E133EE">
        <w:rPr>
          <w:rFonts w:asciiTheme="minorHAnsi" w:hAnsiTheme="minorHAnsi"/>
          <w:color w:val="000000" w:themeColor="text1"/>
        </w:rPr>
        <w:t>:</w:t>
      </w:r>
      <w:r w:rsidRPr="00E133EE">
        <w:rPr>
          <w:rFonts w:asciiTheme="minorHAnsi" w:hAnsiTheme="minorHAnsi"/>
          <w:color w:val="000000" w:themeColor="text1"/>
        </w:rPr>
        <w:br/>
      </w:r>
      <w:bookmarkStart w:name="_Ref532755335" w:id="164"/>
      <w:r w:rsidRPr="00E133EE">
        <w:rPr>
          <w:rFonts w:asciiTheme="minorHAnsi" w:hAnsiTheme="minorHAnsi"/>
          <w:color w:val="000000" w:themeColor="text1"/>
        </w:rPr>
        <w:br/>
      </w:r>
      <w:r w:rsidR="00237547">
        <w:rPr>
          <w:noProof/>
        </w:rPr>
        <w:drawing>
          <wp:inline distT="0" distB="0" distL="0" distR="0" wp14:anchorId="3EAA857A" wp14:editId="53949DB2">
            <wp:extent cx="5778500" cy="467161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94347" cy="4684426"/>
                    </a:xfrm>
                    <a:prstGeom prst="rect">
                      <a:avLst/>
                    </a:prstGeom>
                  </pic:spPr>
                </pic:pic>
              </a:graphicData>
            </a:graphic>
          </wp:inline>
        </w:drawing>
      </w:r>
    </w:p>
    <w:p w:rsidRPr="00E133EE" w:rsidR="00EB54A2" w:rsidP="00EB54A2" w:rsidRDefault="00EB54A2" w14:paraId="42DF6FB0" w14:textId="47C121CD">
      <w:pPr>
        <w:pStyle w:val="Listaszerbekezds"/>
        <w:rPr>
          <w:rFonts w:eastAsia="SimSun" w:cs="Arial" w:asciiTheme="minorHAnsi" w:hAnsiTheme="minorHAnsi"/>
          <w:color w:val="000000"/>
          <w:lang w:eastAsia="en-US"/>
        </w:rPr>
      </w:pPr>
      <w:bookmarkStart w:name="_Ref532819070" w:id="165"/>
      <w:r w:rsidRPr="00E133EE">
        <w:rPr>
          <w:b/>
          <w:i/>
          <w:iCs/>
          <w:color w:val="44546A" w:themeColor="text2"/>
          <w:sz w:val="18"/>
          <w:szCs w:val="18"/>
        </w:rPr>
        <w:t xml:space="preserve">Figure </w:t>
      </w:r>
      <w:r w:rsidRPr="00E133EE">
        <w:rPr>
          <w:b/>
          <w:i/>
          <w:color w:val="44546A" w:themeColor="text2"/>
          <w:sz w:val="18"/>
          <w:szCs w:val="18"/>
          <w:shd w:val="clear" w:color="auto" w:fill="E6E6E6"/>
        </w:rPr>
        <w:fldChar w:fldCharType="begin"/>
      </w:r>
      <w:r w:rsidRPr="00E133EE">
        <w:rPr>
          <w:b/>
          <w:i/>
          <w:iCs/>
          <w:color w:val="44546A" w:themeColor="text2"/>
          <w:sz w:val="18"/>
          <w:szCs w:val="18"/>
        </w:rPr>
        <w:instrText xml:space="preserve"> SEQ Figure \* ARABIC </w:instrText>
      </w:r>
      <w:r w:rsidRPr="00E133EE">
        <w:rPr>
          <w:b/>
          <w:i/>
          <w:color w:val="44546A" w:themeColor="text2"/>
          <w:sz w:val="18"/>
          <w:szCs w:val="18"/>
          <w:shd w:val="clear" w:color="auto" w:fill="E6E6E6"/>
        </w:rPr>
        <w:fldChar w:fldCharType="separate"/>
      </w:r>
      <w:r w:rsidR="00DF7C14">
        <w:rPr>
          <w:b/>
          <w:i/>
          <w:iCs/>
          <w:noProof/>
          <w:color w:val="44546A" w:themeColor="text2"/>
          <w:sz w:val="18"/>
          <w:szCs w:val="18"/>
        </w:rPr>
        <w:t>31</w:t>
      </w:r>
      <w:r w:rsidRPr="00E133EE">
        <w:rPr>
          <w:b/>
          <w:i/>
          <w:color w:val="44546A" w:themeColor="text2"/>
          <w:sz w:val="18"/>
          <w:szCs w:val="18"/>
          <w:shd w:val="clear" w:color="auto" w:fill="E6E6E6"/>
        </w:rPr>
        <w:fldChar w:fldCharType="end"/>
      </w:r>
      <w:bookmarkEnd w:id="164"/>
      <w:bookmarkEnd w:id="165"/>
      <w:r w:rsidRPr="00E133EE">
        <w:rPr>
          <w:i/>
          <w:iCs/>
          <w:color w:val="44546A" w:themeColor="text2"/>
          <w:sz w:val="18"/>
          <w:szCs w:val="18"/>
        </w:rPr>
        <w:t>; Example of a PCB control board, PCB specification. There are multiple safety critical requirements which is specified by the sticker “Requirements classified acc. to GS</w:t>
      </w:r>
      <w:r w:rsidR="00014105">
        <w:rPr>
          <w:i/>
          <w:iCs/>
          <w:color w:val="44546A" w:themeColor="text2"/>
          <w:sz w:val="18"/>
          <w:szCs w:val="18"/>
        </w:rPr>
        <w:t xml:space="preserve"> </w:t>
      </w:r>
      <w:r w:rsidRPr="00E133EE">
        <w:rPr>
          <w:i/>
          <w:iCs/>
          <w:color w:val="44546A" w:themeColor="text2"/>
          <w:sz w:val="18"/>
          <w:szCs w:val="18"/>
        </w:rPr>
        <w:t>318A0001. Multiple requirements are classified”</w:t>
      </w:r>
    </w:p>
    <w:p w:rsidRPr="00E133EE" w:rsidR="00EB54A2" w:rsidP="00EB54A2" w:rsidRDefault="00EB54A2" w14:paraId="10CC9C5E" w14:textId="77777777">
      <w:pPr>
        <w:pStyle w:val="Listaszerbekezds"/>
        <w:rPr>
          <w:rFonts w:ascii="Calibri" w:hAnsi="Calibri"/>
          <w:color w:val="FF0000"/>
        </w:rPr>
      </w:pPr>
    </w:p>
    <w:p w:rsidRPr="00E133EE" w:rsidR="00EB54A2" w:rsidP="00EB54A2" w:rsidRDefault="00EB54A2" w14:paraId="14977088" w14:textId="7DC032EE">
      <w:pPr>
        <w:pStyle w:val="Listaszerbekezds"/>
        <w:numPr>
          <w:ilvl w:val="0"/>
          <w:numId w:val="14"/>
        </w:numPr>
        <w:rPr>
          <w:rFonts w:ascii="Calibri" w:hAnsi="Calibri"/>
        </w:rPr>
      </w:pPr>
      <w:r w:rsidRPr="00E133EE">
        <w:rPr>
          <w:rFonts w:ascii="Calibri" w:hAnsi="Calibri"/>
          <w:b/>
        </w:rPr>
        <w:t>Interface between PCB and Mechanical parts</w:t>
      </w:r>
      <w:r w:rsidRPr="00E133EE">
        <w:rPr>
          <w:rFonts w:ascii="Calibri" w:hAnsi="Calibri"/>
        </w:rPr>
        <w:t xml:space="preserve"> </w:t>
      </w:r>
      <w:r w:rsidRPr="00E133EE">
        <w:rPr>
          <w:rFonts w:ascii="Calibri" w:hAnsi="Calibri"/>
        </w:rPr>
        <w:br/>
      </w:r>
      <w:r w:rsidRPr="00E133EE">
        <w:rPr>
          <w:rFonts w:ascii="Calibri" w:hAnsi="Calibri"/>
        </w:rPr>
        <w:t>This interface shall not be classified acc. to GS318A0001 but evaluated with voltage maps documented in the design journal. MECH and HW interface reviews are carried out (safety distance, creepage)</w:t>
      </w:r>
    </w:p>
    <w:p w:rsidRPr="00E133EE" w:rsidR="00EB54A2" w:rsidP="00EB54A2" w:rsidRDefault="00EB54A2" w14:paraId="10C4D598" w14:textId="77777777">
      <w:pPr>
        <w:rPr>
          <w:rFonts w:ascii="Calibri" w:hAnsi="Calibri"/>
        </w:rPr>
      </w:pPr>
    </w:p>
    <w:p w:rsidRPr="00E133EE" w:rsidR="00EB54A2" w:rsidP="00EB54A2" w:rsidRDefault="00EB54A2" w14:paraId="6A42E6EE" w14:textId="2E7947B2">
      <w:pPr>
        <w:pStyle w:val="Listaszerbekezds"/>
        <w:numPr>
          <w:ilvl w:val="0"/>
          <w:numId w:val="14"/>
        </w:numPr>
        <w:rPr>
          <w:rFonts w:ascii="Calibri" w:hAnsi="Calibri"/>
        </w:rPr>
      </w:pPr>
      <w:r w:rsidRPr="00E133EE">
        <w:rPr>
          <w:rFonts w:ascii="Calibri" w:hAnsi="Calibri"/>
          <w:b/>
        </w:rPr>
        <w:t>Own designed components – transformers, coils etc.</w:t>
      </w:r>
      <w:r w:rsidRPr="00E133EE">
        <w:rPr>
          <w:rFonts w:ascii="Calibri" w:hAnsi="Calibri"/>
        </w:rPr>
        <w:br/>
      </w:r>
      <w:r w:rsidRPr="00E133EE">
        <w:rPr>
          <w:rFonts w:ascii="Calibri" w:hAnsi="Calibri"/>
        </w:rPr>
        <w:t>These components shall be classified acc. to GS318A0001</w:t>
      </w:r>
    </w:p>
    <w:p w:rsidRPr="00E133EE" w:rsidR="00EB54A2" w:rsidP="00EB54A2" w:rsidRDefault="00EB54A2" w14:paraId="23A239F0" w14:textId="77777777">
      <w:pPr>
        <w:spacing w:after="160" w:line="259" w:lineRule="auto"/>
        <w:rPr>
          <w:rFonts w:ascii="Calibri" w:hAnsi="Calibri"/>
        </w:rPr>
      </w:pPr>
    </w:p>
    <w:p w:rsidRPr="00E133EE" w:rsidR="00EB54A2" w:rsidP="00EB54A2" w:rsidRDefault="00EB54A2" w14:paraId="2195813C" w14:textId="77777777">
      <w:pPr>
        <w:pStyle w:val="Cmsor2"/>
      </w:pPr>
      <w:bookmarkStart w:name="_Ref532473194" w:id="166"/>
      <w:bookmarkStart w:name="_Ref532474481" w:id="167"/>
      <w:bookmarkStart w:name="_Toc130187150" w:id="168"/>
      <w:r w:rsidRPr="00E133EE">
        <w:t>Converting requirements and requirements fulfilled by the chosen process</w:t>
      </w:r>
      <w:bookmarkEnd w:id="166"/>
      <w:bookmarkEnd w:id="167"/>
      <w:bookmarkEnd w:id="168"/>
    </w:p>
    <w:p w:rsidRPr="00E133EE" w:rsidR="00EB54A2" w:rsidP="00EB54A2" w:rsidRDefault="00EB54A2" w14:paraId="7F8B947D" w14:textId="77777777">
      <w:pPr>
        <w:autoSpaceDE w:val="0"/>
        <w:autoSpaceDN w:val="0"/>
        <w:spacing w:after="240" w:line="240" w:lineRule="atLeast"/>
        <w:rPr>
          <w:rFonts w:ascii="Calibri" w:hAnsi="Calibri"/>
          <w:b/>
          <w:color w:val="000000"/>
        </w:rPr>
      </w:pPr>
    </w:p>
    <w:p w:rsidRPr="00E133EE" w:rsidR="00EB54A2" w:rsidP="00EB54A2" w:rsidRDefault="00EB54A2" w14:paraId="28CC7A5F" w14:textId="77777777">
      <w:pPr>
        <w:autoSpaceDE w:val="0"/>
        <w:autoSpaceDN w:val="0"/>
        <w:spacing w:after="240" w:line="240" w:lineRule="atLeast"/>
        <w:rPr>
          <w:rFonts w:asciiTheme="minorHAnsi" w:hAnsiTheme="minorHAnsi"/>
        </w:rPr>
      </w:pPr>
      <w:r w:rsidRPr="00E133EE">
        <w:rPr>
          <w:rFonts w:asciiTheme="minorHAnsi" w:hAnsiTheme="minorHAnsi"/>
          <w:b/>
          <w:color w:val="000000"/>
        </w:rPr>
        <w:t>Converting requirements</w:t>
      </w:r>
      <w:r w:rsidRPr="00E133EE">
        <w:rPr>
          <w:rFonts w:asciiTheme="minorHAnsi" w:hAnsiTheme="minorHAnsi"/>
          <w:color w:val="000000"/>
        </w:rPr>
        <w:br/>
      </w:r>
      <w:r w:rsidRPr="00E133EE">
        <w:rPr>
          <w:rFonts w:asciiTheme="minorHAnsi" w:hAnsiTheme="minorHAnsi"/>
          <w:color w:val="000000"/>
        </w:rPr>
        <w:t xml:space="preserve">A requirement on a Part Drawing or an Assembly Drawing may be converted into process related requirements on the Control Instruction / Control Plan depending on the chosen production process. Under these circumstances the capability on the translated process related requirements shall be </w:t>
      </w:r>
      <w:r w:rsidRPr="00E133EE">
        <w:rPr>
          <w:rFonts w:asciiTheme="minorHAnsi" w:hAnsiTheme="minorHAnsi"/>
        </w:rPr>
        <w:t>demonstrated during daily operation.</w:t>
      </w:r>
    </w:p>
    <w:p w:rsidRPr="00E133EE" w:rsidR="00EB54A2" w:rsidP="00EB54A2" w:rsidRDefault="00EB54A2" w14:paraId="477F44D6" w14:textId="77777777">
      <w:pPr>
        <w:autoSpaceDE w:val="0"/>
        <w:autoSpaceDN w:val="0"/>
        <w:ind w:left="1200" w:hanging="1200"/>
        <w:rPr>
          <w:rFonts w:asciiTheme="minorHAnsi" w:hAnsiTheme="minorHAnsi"/>
          <w:b/>
          <w:bCs/>
          <w:color w:val="000000"/>
          <w:sz w:val="20"/>
          <w:szCs w:val="20"/>
        </w:rPr>
      </w:pPr>
      <w:r w:rsidRPr="00E133EE">
        <w:rPr>
          <w:rFonts w:asciiTheme="minorHAnsi" w:hAnsiTheme="minorHAnsi"/>
          <w:b/>
          <w:bCs/>
          <w:color w:val="000000"/>
        </w:rPr>
        <w:t>Example:</w:t>
      </w:r>
      <w:r w:rsidRPr="00E133EE">
        <w:rPr>
          <w:rFonts w:asciiTheme="minorHAnsi" w:hAnsiTheme="minorHAnsi"/>
          <w:color w:val="000000"/>
        </w:rPr>
        <w:t xml:space="preserve">     Coaxiality of a cylindrical feature may be converted into regular inspections of run-out and inspections of roundness with longer intervals between the inspections.</w:t>
      </w:r>
    </w:p>
    <w:p w:rsidRPr="00E133EE" w:rsidR="00EB54A2" w:rsidP="00EB54A2" w:rsidRDefault="00EB54A2" w14:paraId="788093AA" w14:textId="77777777">
      <w:pPr>
        <w:autoSpaceDE w:val="0"/>
        <w:autoSpaceDN w:val="0"/>
        <w:spacing w:line="240" w:lineRule="atLeast"/>
        <w:rPr>
          <w:rFonts w:asciiTheme="minorHAnsi" w:hAnsiTheme="minorHAnsi"/>
          <w:color w:val="FF0000"/>
          <w:sz w:val="20"/>
          <w:szCs w:val="20"/>
        </w:rPr>
      </w:pPr>
    </w:p>
    <w:p w:rsidRPr="00E133EE" w:rsidR="00EB54A2" w:rsidP="00EB54A2" w:rsidRDefault="00EB54A2" w14:paraId="77ADDD5C" w14:textId="77777777">
      <w:pPr>
        <w:autoSpaceDE w:val="0"/>
        <w:autoSpaceDN w:val="0"/>
        <w:spacing w:line="240" w:lineRule="atLeast"/>
        <w:rPr>
          <w:rFonts w:asciiTheme="minorHAnsi" w:hAnsiTheme="minorHAnsi"/>
        </w:rPr>
      </w:pPr>
      <w:r w:rsidRPr="00E133EE">
        <w:rPr>
          <w:rFonts w:asciiTheme="minorHAnsi" w:hAnsiTheme="minorHAnsi"/>
          <w:b/>
        </w:rPr>
        <w:t>Requirements fulfilled by smart processing/fixturing</w:t>
      </w:r>
      <w:r w:rsidRPr="00E133EE">
        <w:rPr>
          <w:rFonts w:asciiTheme="minorHAnsi" w:hAnsiTheme="minorHAnsi"/>
          <w:b/>
        </w:rPr>
        <w:br/>
      </w:r>
      <w:r w:rsidRPr="00E133EE">
        <w:rPr>
          <w:rFonts w:asciiTheme="minorHAnsi" w:hAnsiTheme="minorHAnsi"/>
        </w:rPr>
        <w:t xml:space="preserve">Furthermore, some of the requirements may be fulfilled by choosing process </w:t>
      </w:r>
      <w:r w:rsidRPr="00E133EE">
        <w:rPr>
          <w:rFonts w:asciiTheme="minorHAnsi" w:hAnsiTheme="minorHAnsi"/>
          <w:color w:val="000000" w:themeColor="text1"/>
        </w:rPr>
        <w:t>and fixture. For such requirements it is recommended to show conformance with a capability study during the VPC and during the running production from time to time measure the requirement.</w:t>
      </w:r>
      <w:r w:rsidRPr="00E133EE">
        <w:rPr>
          <w:rFonts w:asciiTheme="minorHAnsi" w:hAnsiTheme="minorHAnsi"/>
          <w:color w:val="000000" w:themeColor="text1"/>
        </w:rPr>
        <w:br/>
      </w:r>
    </w:p>
    <w:p w:rsidRPr="00E133EE" w:rsidR="00EB54A2" w:rsidP="00EB54A2" w:rsidRDefault="00EB54A2" w14:paraId="64121552" w14:textId="77777777">
      <w:pPr>
        <w:autoSpaceDE w:val="0"/>
        <w:autoSpaceDN w:val="0"/>
        <w:ind w:left="1200" w:hanging="1200"/>
        <w:rPr>
          <w:rFonts w:asciiTheme="minorHAnsi" w:hAnsiTheme="minorHAnsi"/>
        </w:rPr>
      </w:pPr>
      <w:r w:rsidRPr="00E133EE">
        <w:rPr>
          <w:rFonts w:asciiTheme="minorHAnsi" w:hAnsiTheme="minorHAnsi"/>
          <w:b/>
          <w:bCs/>
        </w:rPr>
        <w:t>Example:</w:t>
      </w:r>
      <w:r w:rsidRPr="00E133EE">
        <w:rPr>
          <w:rFonts w:asciiTheme="minorHAnsi" w:hAnsiTheme="minorHAnsi"/>
        </w:rPr>
        <w:t xml:space="preserve">     Coaxiality of two cylindrical features which can be ensured </w:t>
      </w:r>
      <w:r w:rsidRPr="00E133EE">
        <w:rPr>
          <w:rFonts w:asciiTheme="minorHAnsi" w:hAnsiTheme="minorHAnsi"/>
          <w:color w:val="000000"/>
        </w:rPr>
        <w:t>by machining in</w:t>
      </w:r>
      <w:r w:rsidRPr="00E133EE">
        <w:rPr>
          <w:rFonts w:asciiTheme="minorHAnsi" w:hAnsiTheme="minorHAnsi"/>
        </w:rPr>
        <w:t xml:space="preserve"> the same fixture.</w:t>
      </w:r>
    </w:p>
    <w:p w:rsidRPr="00E133EE" w:rsidR="00EB54A2" w:rsidP="00EB54A2" w:rsidRDefault="00EB54A2" w14:paraId="24C8D138" w14:textId="77777777">
      <w:pPr>
        <w:autoSpaceDE w:val="0"/>
        <w:autoSpaceDN w:val="0"/>
        <w:spacing w:line="240" w:lineRule="atLeast"/>
        <w:rPr>
          <w:rFonts w:asciiTheme="minorHAnsi" w:hAnsiTheme="minorHAnsi"/>
        </w:rPr>
      </w:pPr>
    </w:p>
    <w:p w:rsidRPr="00E133EE" w:rsidR="00EB54A2" w:rsidP="00EB54A2" w:rsidRDefault="00EB54A2" w14:paraId="470F106F" w14:textId="2E19CA79">
      <w:pPr>
        <w:autoSpaceDE w:val="0"/>
        <w:autoSpaceDN w:val="0"/>
        <w:spacing w:line="240" w:lineRule="atLeast"/>
        <w:rPr>
          <w:rFonts w:asciiTheme="minorHAnsi" w:hAnsiTheme="minorHAnsi"/>
        </w:rPr>
      </w:pPr>
      <w:r w:rsidRPr="00E133EE">
        <w:rPr>
          <w:rFonts w:asciiTheme="minorHAnsi" w:hAnsiTheme="minorHAnsi"/>
        </w:rPr>
        <w:t xml:space="preserve">For internal Grundfos processes, the correlation between requirement on Part/Assembly Drawing and Control Instruction shall be documented in the measuring system documentation (MSD) acc. to GS402A0068. </w:t>
      </w:r>
    </w:p>
    <w:p w:rsidRPr="00E133EE" w:rsidR="00EB54A2" w:rsidP="00EB54A2" w:rsidRDefault="00EB54A2" w14:paraId="27F649EB" w14:textId="77777777">
      <w:pPr>
        <w:autoSpaceDE w:val="0"/>
        <w:autoSpaceDN w:val="0"/>
        <w:spacing w:after="120" w:line="240" w:lineRule="atLeast"/>
        <w:rPr>
          <w:rFonts w:asciiTheme="minorHAnsi" w:hAnsiTheme="minorHAnsi"/>
        </w:rPr>
      </w:pPr>
      <w:r w:rsidRPr="00E133EE">
        <w:rPr>
          <w:rFonts w:asciiTheme="minorHAnsi" w:hAnsiTheme="minorHAnsi"/>
        </w:rPr>
        <w:t>With regards to products from external suppliers, the correlation shall appear from the supplier's quality assurance documentation, typically documented in the Control Plan, which shall be reviewed and approved by the SQA engineer.</w:t>
      </w:r>
    </w:p>
    <w:p w:rsidRPr="00E133EE" w:rsidR="00EB54A2" w:rsidP="00EB54A2" w:rsidRDefault="00EB54A2" w14:paraId="2E7E7CD0" w14:textId="77777777">
      <w:pPr>
        <w:spacing w:after="160" w:line="259" w:lineRule="auto"/>
        <w:rPr>
          <w:rFonts w:ascii="Calibri" w:hAnsi="Calibri"/>
        </w:rPr>
      </w:pPr>
      <w:r w:rsidRPr="00E133EE">
        <w:rPr>
          <w:rFonts w:ascii="Calibri" w:hAnsi="Calibri"/>
        </w:rPr>
        <w:br w:type="page"/>
      </w:r>
    </w:p>
    <w:p w:rsidRPr="00E133EE" w:rsidR="00EB54A2" w:rsidP="00EB54A2" w:rsidRDefault="00EB54A2" w14:paraId="4586F321" w14:textId="3910A074">
      <w:pPr>
        <w:pStyle w:val="Cmsor2"/>
      </w:pPr>
      <w:bookmarkStart w:name="_Ref532474439" w:id="169"/>
      <w:bookmarkStart w:name="_Toc130187151" w:id="170"/>
      <w:r w:rsidRPr="00E133EE">
        <w:t xml:space="preserve">Note – double meaning of the class 0 </w:t>
      </w:r>
      <w:r w:rsidRPr="00E133EE" w:rsidR="000E170D">
        <w:t>symbol:</w:t>
      </w:r>
      <w:r w:rsidRPr="00E133EE">
        <w:t xml:space="preserve"> ISO 8062-2 vs. GS318A0001</w:t>
      </w:r>
      <w:bookmarkEnd w:id="169"/>
      <w:bookmarkEnd w:id="170"/>
    </w:p>
    <w:p w:rsidRPr="00E133EE" w:rsidR="00EB54A2" w:rsidP="00EB54A2" w:rsidRDefault="00EB54A2" w14:paraId="652A2256" w14:textId="77777777">
      <w:pPr>
        <w:rPr>
          <w:rFonts w:eastAsia="SimSun" w:asciiTheme="minorHAnsi" w:hAnsiTheme="minorHAnsi"/>
          <w:lang w:eastAsia="en-US"/>
        </w:rPr>
      </w:pPr>
    </w:p>
    <w:p w:rsidRPr="00E133EE" w:rsidR="00EB54A2" w:rsidP="00EB54A2" w:rsidRDefault="00EB54A2" w14:paraId="1C7425EB" w14:textId="77777777">
      <w:pPr>
        <w:rPr>
          <w:rFonts w:ascii="Calibri" w:hAnsi="Calibri"/>
        </w:rPr>
      </w:pPr>
      <w:r w:rsidRPr="00E133EE">
        <w:rPr>
          <w:rFonts w:ascii="Calibri" w:hAnsi="Calibri"/>
        </w:rPr>
        <w:t xml:space="preserve">If you use graphical symbols acc. to ISO 8062 then please be aware that there is a risk to have double meaning of the class 0: </w:t>
      </w:r>
      <w:r w:rsidRPr="00E133EE">
        <w:rPr>
          <w:rFonts w:ascii="Calibri" w:hAnsi="Calibri"/>
        </w:rPr>
        <w:br/>
      </w:r>
    </w:p>
    <w:p w:rsidRPr="00E133EE" w:rsidR="00EB54A2" w:rsidP="00EB54A2" w:rsidRDefault="00EB54A2" w14:paraId="2EDF78B2" w14:textId="5F071768">
      <w:pPr>
        <w:rPr>
          <w:rFonts w:ascii="Calibri" w:hAnsi="Calibri"/>
        </w:rPr>
      </w:pPr>
      <w:r w:rsidRPr="00E133EE">
        <w:rPr>
          <w:rFonts w:ascii="Calibri" w:hAnsi="Calibri"/>
        </w:rPr>
        <w:t>Both the GS318A0001 and ISO 8062-2 (Geometrical Product Specification (GPS) – Dimensional and geometrical tolerances for moulded parts – Part 2: Rules) use the triangle in a circle, but with different definition:</w:t>
      </w:r>
    </w:p>
    <w:p w:rsidRPr="00E133EE" w:rsidR="00EB54A2" w:rsidP="00EB54A2" w:rsidRDefault="00EB54A2" w14:paraId="4E2613B6" w14:textId="77777777"/>
    <w:tbl>
      <w:tblPr>
        <w:tblStyle w:val="Rcsostblzat"/>
        <w:tblW w:w="0" w:type="auto"/>
        <w:tblLook w:val="04A0" w:firstRow="1" w:lastRow="0" w:firstColumn="1" w:lastColumn="0" w:noHBand="0" w:noVBand="1"/>
      </w:tblPr>
      <w:tblGrid>
        <w:gridCol w:w="1696"/>
        <w:gridCol w:w="993"/>
        <w:gridCol w:w="3266"/>
        <w:gridCol w:w="4246"/>
      </w:tblGrid>
      <w:tr w:rsidRPr="00E133EE" w:rsidR="00EB54A2" w:rsidTr="00C70A39" w14:paraId="78354BFA" w14:textId="77777777">
        <w:tc>
          <w:tcPr>
            <w:tcW w:w="1696" w:type="dxa"/>
          </w:tcPr>
          <w:p w:rsidRPr="00E133EE" w:rsidR="00EB54A2" w:rsidP="00C70A39" w:rsidRDefault="00EB54A2" w14:paraId="25CF1F29" w14:textId="77777777">
            <w:pPr>
              <w:rPr>
                <w:rFonts w:ascii="Calibri" w:hAnsi="Calibri"/>
                <w:b/>
                <w:sz w:val="22"/>
                <w:szCs w:val="22"/>
              </w:rPr>
            </w:pPr>
            <w:r w:rsidRPr="00E133EE">
              <w:rPr>
                <w:rFonts w:ascii="Calibri" w:hAnsi="Calibri"/>
                <w:b/>
                <w:sz w:val="22"/>
                <w:szCs w:val="22"/>
              </w:rPr>
              <w:t>Standard</w:t>
            </w:r>
          </w:p>
        </w:tc>
        <w:tc>
          <w:tcPr>
            <w:tcW w:w="993" w:type="dxa"/>
          </w:tcPr>
          <w:p w:rsidRPr="00E133EE" w:rsidR="00EB54A2" w:rsidP="00C70A39" w:rsidRDefault="00EB54A2" w14:paraId="15EB2CE8" w14:textId="77777777">
            <w:pPr>
              <w:rPr>
                <w:rFonts w:ascii="Calibri" w:hAnsi="Calibri"/>
                <w:b/>
                <w:sz w:val="22"/>
                <w:szCs w:val="22"/>
              </w:rPr>
            </w:pPr>
            <w:r w:rsidRPr="00E133EE">
              <w:rPr>
                <w:rFonts w:ascii="Calibri" w:hAnsi="Calibri"/>
                <w:b/>
                <w:sz w:val="22"/>
                <w:szCs w:val="22"/>
              </w:rPr>
              <w:t>Symbol</w:t>
            </w:r>
          </w:p>
        </w:tc>
        <w:tc>
          <w:tcPr>
            <w:tcW w:w="3266" w:type="dxa"/>
          </w:tcPr>
          <w:p w:rsidRPr="00E133EE" w:rsidR="00EB54A2" w:rsidP="00C70A39" w:rsidRDefault="00EB54A2" w14:paraId="7A267EEB" w14:textId="77777777">
            <w:pPr>
              <w:rPr>
                <w:rFonts w:ascii="Calibri" w:hAnsi="Calibri"/>
                <w:b/>
                <w:sz w:val="22"/>
                <w:szCs w:val="22"/>
              </w:rPr>
            </w:pPr>
            <w:r w:rsidRPr="00E133EE">
              <w:rPr>
                <w:rFonts w:ascii="Calibri" w:hAnsi="Calibri"/>
                <w:b/>
                <w:sz w:val="22"/>
                <w:szCs w:val="22"/>
              </w:rPr>
              <w:t>Definition</w:t>
            </w:r>
          </w:p>
        </w:tc>
        <w:tc>
          <w:tcPr>
            <w:tcW w:w="4246" w:type="dxa"/>
          </w:tcPr>
          <w:p w:rsidRPr="00E133EE" w:rsidR="00EB54A2" w:rsidP="00C70A39" w:rsidRDefault="00EB54A2" w14:paraId="31DFF7E1" w14:textId="77777777">
            <w:pPr>
              <w:rPr>
                <w:rFonts w:ascii="Calibri" w:hAnsi="Calibri"/>
                <w:b/>
                <w:sz w:val="22"/>
                <w:szCs w:val="22"/>
              </w:rPr>
            </w:pPr>
            <w:r w:rsidRPr="00E133EE">
              <w:rPr>
                <w:rFonts w:ascii="Calibri" w:hAnsi="Calibri"/>
                <w:b/>
                <w:sz w:val="22"/>
                <w:szCs w:val="22"/>
              </w:rPr>
              <w:t>Explanation</w:t>
            </w:r>
          </w:p>
        </w:tc>
      </w:tr>
      <w:tr w:rsidRPr="00E133EE" w:rsidR="00EB54A2" w:rsidTr="00C70A39" w14:paraId="24BF7034" w14:textId="77777777">
        <w:tc>
          <w:tcPr>
            <w:tcW w:w="1696" w:type="dxa"/>
          </w:tcPr>
          <w:p w:rsidRPr="00E133EE" w:rsidR="00EB54A2" w:rsidP="00C70A39" w:rsidRDefault="00EB54A2" w14:paraId="2FB09C79" w14:textId="4DE865F2">
            <w:pPr>
              <w:rPr>
                <w:rFonts w:ascii="Calibri" w:hAnsi="Calibri"/>
                <w:sz w:val="22"/>
                <w:szCs w:val="22"/>
              </w:rPr>
            </w:pPr>
            <w:r w:rsidRPr="00E133EE">
              <w:rPr>
                <w:rFonts w:ascii="Calibri" w:hAnsi="Calibri"/>
                <w:sz w:val="22"/>
                <w:szCs w:val="22"/>
              </w:rPr>
              <w:t>Grundfos Standard</w:t>
            </w:r>
            <w:r w:rsidRPr="00E133EE">
              <w:rPr>
                <w:rFonts w:ascii="Calibri" w:hAnsi="Calibri"/>
                <w:sz w:val="22"/>
                <w:szCs w:val="22"/>
              </w:rPr>
              <w:br/>
            </w:r>
            <w:r w:rsidRPr="00E133EE">
              <w:rPr>
                <w:rFonts w:ascii="Calibri" w:hAnsi="Calibri"/>
                <w:sz w:val="22"/>
                <w:szCs w:val="22"/>
              </w:rPr>
              <w:t>GS318A0001</w:t>
            </w:r>
          </w:p>
        </w:tc>
        <w:tc>
          <w:tcPr>
            <w:tcW w:w="993" w:type="dxa"/>
          </w:tcPr>
          <w:p w:rsidRPr="00E133EE" w:rsidR="00EB54A2" w:rsidP="00C70A39" w:rsidRDefault="00EB54A2" w14:paraId="256FA21A" w14:textId="77777777">
            <w:pPr>
              <w:rPr>
                <w:rFonts w:ascii="Calibri" w:hAnsi="Calibri"/>
                <w:sz w:val="22"/>
                <w:szCs w:val="22"/>
              </w:rPr>
            </w:pPr>
          </w:p>
          <w:p w:rsidRPr="00E133EE" w:rsidR="00EB54A2" w:rsidP="00C70A39" w:rsidRDefault="00EB54A2" w14:paraId="46AA989C" w14:textId="77777777">
            <w:pPr>
              <w:rPr>
                <w:rFonts w:ascii="Calibri" w:hAnsi="Calibri"/>
                <w:sz w:val="22"/>
                <w:szCs w:val="22"/>
              </w:rPr>
            </w:pPr>
            <w:r w:rsidRPr="00E133EE">
              <w:rPr>
                <w:rFonts w:ascii="Calibri" w:hAnsi="Calibri"/>
                <w:noProof/>
                <w:color w:val="2B579A"/>
                <w:sz w:val="22"/>
                <w:szCs w:val="22"/>
                <w:shd w:val="clear" w:color="auto" w:fill="E6E6E6"/>
                <w:lang w:eastAsia="ja-JP"/>
              </w:rPr>
              <w:drawing>
                <wp:inline distT="0" distB="0" distL="0" distR="0" wp14:anchorId="293BD125" wp14:editId="76D339A0">
                  <wp:extent cx="330957" cy="220638"/>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41396" cy="227597"/>
                          </a:xfrm>
                          <a:prstGeom prst="rect">
                            <a:avLst/>
                          </a:prstGeom>
                        </pic:spPr>
                      </pic:pic>
                    </a:graphicData>
                  </a:graphic>
                </wp:inline>
              </w:drawing>
            </w:r>
          </w:p>
        </w:tc>
        <w:tc>
          <w:tcPr>
            <w:tcW w:w="3266" w:type="dxa"/>
          </w:tcPr>
          <w:p w:rsidRPr="00E133EE" w:rsidR="00EB54A2" w:rsidP="00C70A39" w:rsidRDefault="00EB54A2" w14:paraId="19AD785C" w14:textId="77777777">
            <w:pPr>
              <w:rPr>
                <w:rFonts w:ascii="Calibri" w:hAnsi="Calibri"/>
                <w:sz w:val="22"/>
                <w:szCs w:val="22"/>
              </w:rPr>
            </w:pPr>
            <w:r w:rsidRPr="00E133EE">
              <w:rPr>
                <w:rFonts w:ascii="Calibri" w:hAnsi="Calibri"/>
                <w:sz w:val="22"/>
                <w:szCs w:val="22"/>
              </w:rPr>
              <w:t>Classification Class 0 – Critical regarding r</w:t>
            </w:r>
            <w:r w:rsidRPr="00E133EE">
              <w:rPr>
                <w:rFonts w:ascii="Calibri" w:hAnsi="Calibri" w:eastAsia="SimSun" w:cs="Arial"/>
                <w:sz w:val="22"/>
                <w:szCs w:val="22"/>
                <w:lang w:eastAsia="en-US"/>
              </w:rPr>
              <w:t xml:space="preserve">egulatory requirements </w:t>
            </w:r>
            <w:r w:rsidRPr="00E133EE">
              <w:rPr>
                <w:rFonts w:ascii="Calibri" w:hAnsi="Calibri" w:eastAsia="SimSun" w:cs="Arial"/>
                <w:sz w:val="22"/>
                <w:szCs w:val="22"/>
                <w:u w:val="single"/>
                <w:lang w:eastAsia="en-US"/>
              </w:rPr>
              <w:t>with</w:t>
            </w:r>
            <w:r w:rsidRPr="00E133EE">
              <w:rPr>
                <w:rFonts w:ascii="Calibri" w:hAnsi="Calibri" w:eastAsia="SimSun" w:cs="Arial"/>
                <w:sz w:val="22"/>
                <w:szCs w:val="22"/>
                <w:lang w:eastAsia="en-US"/>
              </w:rPr>
              <w:t xml:space="preserve"> product approval.</w:t>
            </w:r>
          </w:p>
        </w:tc>
        <w:tc>
          <w:tcPr>
            <w:tcW w:w="4246" w:type="dxa"/>
          </w:tcPr>
          <w:p w:rsidRPr="00E133EE" w:rsidR="00EB54A2" w:rsidP="00C70A39" w:rsidRDefault="00EB54A2" w14:paraId="2EEF132D" w14:textId="77777777">
            <w:pPr>
              <w:rPr>
                <w:rFonts w:ascii="Calibri" w:hAnsi="Calibri"/>
                <w:sz w:val="22"/>
                <w:szCs w:val="22"/>
              </w:rPr>
            </w:pPr>
            <w:r w:rsidRPr="00E133EE">
              <w:rPr>
                <w:rFonts w:ascii="Calibri" w:hAnsi="Calibri"/>
                <w:sz w:val="22"/>
                <w:szCs w:val="22"/>
              </w:rPr>
              <w:t xml:space="preserve">Added as classification to requirement to indicate that the requirement is related to a regulatory requirement and cannot be changed without </w:t>
            </w:r>
            <w:r w:rsidRPr="00E133EE">
              <w:rPr>
                <w:rFonts w:ascii="Calibri" w:hAnsi="Calibri" w:eastAsia="SimSun" w:cs="Arial"/>
                <w:sz w:val="22"/>
                <w:szCs w:val="22"/>
                <w:lang w:eastAsia="en-US"/>
              </w:rPr>
              <w:t>previous acceptance from the approving authority.</w:t>
            </w:r>
          </w:p>
        </w:tc>
      </w:tr>
      <w:tr w:rsidRPr="00E133EE" w:rsidR="00EB54A2" w:rsidTr="00C70A39" w14:paraId="05975532" w14:textId="77777777">
        <w:tc>
          <w:tcPr>
            <w:tcW w:w="1696" w:type="dxa"/>
          </w:tcPr>
          <w:p w:rsidRPr="00E133EE" w:rsidR="00EB54A2" w:rsidP="00C70A39" w:rsidRDefault="00EB54A2" w14:paraId="5F403FF9" w14:textId="77777777">
            <w:pPr>
              <w:rPr>
                <w:rFonts w:ascii="Calibri" w:hAnsi="Calibri"/>
                <w:sz w:val="22"/>
                <w:szCs w:val="22"/>
              </w:rPr>
            </w:pPr>
            <w:r w:rsidRPr="00E133EE">
              <w:rPr>
                <w:rFonts w:ascii="Calibri" w:hAnsi="Calibri"/>
                <w:sz w:val="22"/>
                <w:szCs w:val="22"/>
              </w:rPr>
              <w:t>ISO 8062-2</w:t>
            </w:r>
          </w:p>
        </w:tc>
        <w:tc>
          <w:tcPr>
            <w:tcW w:w="993" w:type="dxa"/>
          </w:tcPr>
          <w:p w:rsidRPr="00E133EE" w:rsidR="00EB54A2" w:rsidP="00C70A39" w:rsidRDefault="00EB54A2" w14:paraId="3EE31F6E" w14:textId="77777777">
            <w:pPr>
              <w:rPr>
                <w:rFonts w:ascii="Calibri" w:hAnsi="Calibri"/>
                <w:sz w:val="22"/>
                <w:szCs w:val="22"/>
              </w:rPr>
            </w:pPr>
          </w:p>
          <w:p w:rsidRPr="00E133EE" w:rsidR="00EB54A2" w:rsidP="00C70A39" w:rsidRDefault="00EB54A2" w14:paraId="2A398EFC" w14:textId="77777777">
            <w:pPr>
              <w:rPr>
                <w:rFonts w:ascii="Calibri" w:hAnsi="Calibri"/>
                <w:sz w:val="22"/>
                <w:szCs w:val="22"/>
              </w:rPr>
            </w:pPr>
            <w:r w:rsidRPr="00E133EE">
              <w:rPr>
                <w:rFonts w:ascii="Calibri" w:hAnsi="Calibri"/>
                <w:noProof/>
                <w:color w:val="2B579A"/>
                <w:sz w:val="22"/>
                <w:szCs w:val="22"/>
                <w:shd w:val="clear" w:color="auto" w:fill="E6E6E6"/>
                <w:lang w:eastAsia="ja-JP"/>
              </w:rPr>
              <w:drawing>
                <wp:inline distT="0" distB="0" distL="0" distR="0" wp14:anchorId="2056B061" wp14:editId="38B93974">
                  <wp:extent cx="330957" cy="220638"/>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41396" cy="227597"/>
                          </a:xfrm>
                          <a:prstGeom prst="rect">
                            <a:avLst/>
                          </a:prstGeom>
                        </pic:spPr>
                      </pic:pic>
                    </a:graphicData>
                  </a:graphic>
                </wp:inline>
              </w:drawing>
            </w:r>
          </w:p>
        </w:tc>
        <w:tc>
          <w:tcPr>
            <w:tcW w:w="3266" w:type="dxa"/>
          </w:tcPr>
          <w:p w:rsidRPr="00E133EE" w:rsidR="00EB54A2" w:rsidP="00C70A39" w:rsidRDefault="00EB54A2" w14:paraId="7D2F3315" w14:textId="77777777">
            <w:pPr>
              <w:rPr>
                <w:rFonts w:ascii="Calibri" w:hAnsi="Calibri"/>
                <w:sz w:val="22"/>
                <w:szCs w:val="22"/>
              </w:rPr>
            </w:pPr>
            <w:r w:rsidRPr="00E133EE">
              <w:rPr>
                <w:rFonts w:ascii="Calibri" w:hAnsi="Calibri"/>
                <w:sz w:val="22"/>
                <w:szCs w:val="22"/>
              </w:rPr>
              <w:t>Drawing identifier for final machined moulded part</w:t>
            </w:r>
          </w:p>
        </w:tc>
        <w:tc>
          <w:tcPr>
            <w:tcW w:w="4246" w:type="dxa"/>
          </w:tcPr>
          <w:p w:rsidRPr="00E133EE" w:rsidR="00EB54A2" w:rsidP="00C70A39" w:rsidRDefault="00EB54A2" w14:paraId="16C7AF28" w14:textId="77777777">
            <w:pPr>
              <w:rPr>
                <w:rFonts w:ascii="Calibri" w:hAnsi="Calibri"/>
                <w:sz w:val="22"/>
                <w:szCs w:val="22"/>
              </w:rPr>
            </w:pPr>
            <w:r w:rsidRPr="00E133EE">
              <w:rPr>
                <w:rFonts w:ascii="Calibri" w:hAnsi="Calibri"/>
                <w:sz w:val="22"/>
                <w:szCs w:val="22"/>
              </w:rPr>
              <w:t>Used on combined drawings of casted parts where the raw and machined part is shown in the same drawing. The symbol indicates that the requirement applies in machined condition.</w:t>
            </w:r>
          </w:p>
        </w:tc>
      </w:tr>
      <w:tr w:rsidRPr="00E133EE" w:rsidR="00EB54A2" w:rsidTr="00C70A39" w14:paraId="6114D06F" w14:textId="77777777">
        <w:tc>
          <w:tcPr>
            <w:tcW w:w="10201" w:type="dxa"/>
            <w:gridSpan w:val="4"/>
          </w:tcPr>
          <w:p w:rsidRPr="00E133EE" w:rsidR="00EB54A2" w:rsidP="00C70A39" w:rsidRDefault="00EB54A2" w14:paraId="19AC1377" w14:textId="679BCCA7">
            <w:pPr>
              <w:rPr>
                <w:rFonts w:ascii="Calibri" w:hAnsi="Calibri"/>
                <w:sz w:val="22"/>
                <w:szCs w:val="22"/>
              </w:rPr>
            </w:pPr>
            <w:r w:rsidRPr="00E133EE">
              <w:rPr>
                <w:rFonts w:ascii="Calibri" w:hAnsi="Calibri"/>
                <w:b/>
                <w:sz w:val="22"/>
                <w:szCs w:val="22"/>
              </w:rPr>
              <w:t>Conclusion</w:t>
            </w:r>
            <w:r w:rsidRPr="00E133EE">
              <w:rPr>
                <w:rFonts w:ascii="Calibri" w:hAnsi="Calibri"/>
                <w:b/>
                <w:sz w:val="22"/>
                <w:szCs w:val="22"/>
              </w:rPr>
              <w:br/>
            </w:r>
            <w:r w:rsidRPr="00E133EE">
              <w:rPr>
                <w:rFonts w:ascii="Calibri" w:hAnsi="Calibri"/>
                <w:sz w:val="22"/>
                <w:szCs w:val="22"/>
              </w:rPr>
              <w:t xml:space="preserve">Grundfos does not use combined drawings of moulded/casted parts: We have 2-3 drawing and BOM levels: Raw, Machined and for some parts also Coated (CED/paint), each with their own drawing and requirements. </w:t>
            </w:r>
            <w:r w:rsidRPr="00E133EE">
              <w:rPr>
                <w:rFonts w:ascii="Calibri" w:hAnsi="Calibri"/>
                <w:sz w:val="22"/>
                <w:szCs w:val="22"/>
              </w:rPr>
              <w:br/>
            </w:r>
            <w:r w:rsidRPr="00E133EE">
              <w:rPr>
                <w:rFonts w:ascii="Calibri" w:hAnsi="Calibri"/>
                <w:sz w:val="22"/>
                <w:szCs w:val="22"/>
              </w:rPr>
              <w:t>Grundfos always reference the GS318A0001 in the vicinity of the drawing head when we use classification symbols.</w:t>
            </w:r>
            <w:r w:rsidRPr="00E133EE">
              <w:rPr>
                <w:rFonts w:ascii="Calibri" w:hAnsi="Calibri"/>
                <w:sz w:val="22"/>
                <w:szCs w:val="22"/>
              </w:rPr>
              <w:br/>
            </w:r>
            <w:r w:rsidRPr="00E133EE">
              <w:rPr>
                <w:rFonts w:ascii="Calibri" w:hAnsi="Calibri"/>
                <w:sz w:val="22"/>
                <w:szCs w:val="22"/>
              </w:rPr>
              <w:t>Due to this there is no risk with this double definition of the symbol.</w:t>
            </w:r>
          </w:p>
          <w:p w:rsidRPr="00E133EE" w:rsidR="00EB54A2" w:rsidP="00C70A39" w:rsidRDefault="00EB54A2" w14:paraId="79738DD3" w14:textId="24279976">
            <w:pPr>
              <w:rPr>
                <w:rFonts w:ascii="Calibri" w:hAnsi="Calibri"/>
                <w:sz w:val="22"/>
                <w:szCs w:val="22"/>
              </w:rPr>
            </w:pPr>
            <w:r w:rsidRPr="00E133EE">
              <w:rPr>
                <w:rFonts w:ascii="Calibri" w:hAnsi="Calibri"/>
                <w:sz w:val="22"/>
                <w:szCs w:val="22"/>
              </w:rPr>
              <w:t xml:space="preserve">Furthermore, Grundfos has used the symbol for 20+ years and have a huge </w:t>
            </w:r>
            <w:r w:rsidRPr="00E133EE" w:rsidR="008466EB">
              <w:rPr>
                <w:rFonts w:ascii="Calibri" w:hAnsi="Calibri"/>
                <w:sz w:val="22"/>
                <w:szCs w:val="22"/>
              </w:rPr>
              <w:t>number</w:t>
            </w:r>
            <w:r w:rsidRPr="00E133EE">
              <w:rPr>
                <w:rFonts w:ascii="Calibri" w:hAnsi="Calibri"/>
                <w:sz w:val="22"/>
                <w:szCs w:val="22"/>
              </w:rPr>
              <w:t xml:space="preserve"> of drawings using the symbol (update with a new class 0 symbol would require huge effort).</w:t>
            </w:r>
          </w:p>
        </w:tc>
      </w:tr>
    </w:tbl>
    <w:p w:rsidRPr="00E133EE" w:rsidR="00EB54A2" w:rsidP="00EB54A2" w:rsidRDefault="00EB54A2" w14:paraId="768D2B08" w14:textId="77777777">
      <w:pPr>
        <w:rPr>
          <w:rFonts w:asciiTheme="minorHAnsi" w:hAnsiTheme="minorHAnsi"/>
        </w:rPr>
      </w:pPr>
    </w:p>
    <w:sectPr w:rsidRPr="00E133EE" w:rsidR="00EB54A2" w:rsidSect="00DF2350">
      <w:pgSz w:w="11906" w:h="16838" w:orient="portrait"/>
      <w:pgMar w:top="567" w:right="567" w:bottom="567" w:left="851" w:header="284" w:footer="28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86BE1" w:rsidRDefault="00186BE1" w14:paraId="62111EDA" w14:textId="77777777">
      <w:r>
        <w:separator/>
      </w:r>
    </w:p>
  </w:endnote>
  <w:endnote w:type="continuationSeparator" w:id="0">
    <w:p w:rsidR="00186BE1" w:rsidRDefault="00186BE1" w14:paraId="444D4304" w14:textId="77777777">
      <w:r>
        <w:continuationSeparator/>
      </w:r>
    </w:p>
  </w:endnote>
  <w:endnote w:type="continuationNotice" w:id="1">
    <w:p w:rsidR="00186BE1" w:rsidRDefault="00186BE1" w14:paraId="1430A7D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Grundfos TheSans">
    <w:altName w:val="Calibri"/>
    <w:panose1 w:val="020B0502050302020203"/>
    <w:charset w:val="EE"/>
    <w:family w:val="swiss"/>
    <w:pitch w:val="variable"/>
    <w:sig w:usb0="A00002FF" w:usb1="500064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C1833" w:rsidRDefault="008C1833" w14:paraId="56A6F2CE" w14:textId="77777777">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0630" w:rsidP="00185E7B" w:rsidRDefault="00610630" w14:paraId="3E9ACCB6" w14:textId="77777777">
    <w:pPr>
      <w:pStyle w:val="llb"/>
      <w:rPr>
        <w:rFonts w:asciiTheme="minorHAnsi" w:hAnsiTheme="minorHAnsi" w:cstheme="minorHAnsi"/>
      </w:rPr>
    </w:pPr>
  </w:p>
  <w:tbl>
    <w:tblPr>
      <w:tblStyle w:val="Tblzatrcsos4"/>
      <w:tblW w:w="10201" w:type="dxa"/>
      <w:tblLook w:val="0600" w:firstRow="0" w:lastRow="0" w:firstColumn="0" w:lastColumn="0" w:noHBand="1" w:noVBand="1"/>
    </w:tblPr>
    <w:tblGrid>
      <w:gridCol w:w="1655"/>
      <w:gridCol w:w="6757"/>
      <w:gridCol w:w="979"/>
      <w:gridCol w:w="810"/>
    </w:tblGrid>
    <w:tr w:rsidRPr="00C9100E" w:rsidR="006D6873" w14:paraId="4AA0A83D" w14:textId="77777777">
      <w:tc>
        <w:tcPr>
          <w:tcW w:w="1655" w:type="dxa"/>
          <w:tcBorders>
            <w:right w:val="nil"/>
          </w:tcBorders>
        </w:tcPr>
        <w:p w:rsidRPr="00C9100E" w:rsidR="006D6873" w:rsidRDefault="006D6873" w14:paraId="44C57D39" w14:textId="0E058C57">
          <w:pPr>
            <w:rPr>
              <w:sz w:val="20"/>
              <w:szCs w:val="20"/>
            </w:rPr>
          </w:pPr>
          <w:r w:rsidRPr="00C9100E">
            <w:rPr>
              <w:b/>
              <w:bCs/>
              <w:sz w:val="20"/>
              <w:szCs w:val="20"/>
            </w:rPr>
            <w:t>Document title</w:t>
          </w:r>
        </w:p>
      </w:tc>
      <w:sdt>
        <w:sdtPr>
          <w:rPr>
            <w:rStyle w:val="normaltextrun"/>
            <w:rFonts w:ascii="Calibri" w:hAnsi="Calibri" w:cs="Calibri"/>
            <w:color w:val="000000"/>
            <w:sz w:val="20"/>
            <w:szCs w:val="20"/>
            <w:shd w:val="clear" w:color="auto" w:fill="FFFFFF"/>
          </w:rPr>
          <w:alias w:val="Title"/>
          <w:tag w:val=""/>
          <w:id w:val="1337273746"/>
          <w:placeholder>
            <w:docPart w:val="6F170E9ACBC24D59AD31752529B0A6C6"/>
          </w:placeholder>
          <w:dataBinding w:prefixMappings="xmlns:ns0='http://purl.org/dc/elements/1.1/' xmlns:ns1='http://schemas.openxmlformats.org/package/2006/metadata/core-properties' " w:xpath="/ns1:coreProperties[1]/ns0:title[1]" w:storeItemID="{6C3C8BC8-F283-45AE-878A-BAB7291924A1}"/>
          <w:text/>
        </w:sdtPr>
        <w:sdtEndPr>
          <w:rPr>
            <w:rStyle w:val="normaltextrun"/>
          </w:rPr>
        </w:sdtEndPr>
        <w:sdtContent>
          <w:tc>
            <w:tcPr>
              <w:tcW w:w="6757" w:type="dxa"/>
              <w:tcBorders>
                <w:left w:val="nil"/>
              </w:tcBorders>
            </w:tcPr>
            <w:p w:rsidRPr="00C9100E" w:rsidR="006D6873" w:rsidRDefault="008C1833" w14:paraId="6761CAEC" w14:textId="510744B2">
              <w:pPr>
                <w:rPr>
                  <w:bCs/>
                  <w:sz w:val="20"/>
                  <w:szCs w:val="20"/>
                </w:rPr>
              </w:pPr>
              <w:r>
                <w:rPr>
                  <w:rStyle w:val="normaltextrun"/>
                  <w:rFonts w:ascii="Calibri" w:hAnsi="Calibri" w:cs="Calibri"/>
                  <w:color w:val="000000"/>
                  <w:sz w:val="20"/>
                  <w:szCs w:val="20"/>
                  <w:shd w:val="clear" w:color="auto" w:fill="FFFFFF"/>
                </w:rPr>
                <w:t>GS318A0001 Technical documents drawing Classification of requirements</w:t>
              </w:r>
            </w:p>
          </w:tc>
        </w:sdtContent>
      </w:sdt>
      <w:tc>
        <w:tcPr>
          <w:tcW w:w="979" w:type="dxa"/>
          <w:tcBorders>
            <w:right w:val="nil"/>
          </w:tcBorders>
        </w:tcPr>
        <w:p w:rsidRPr="00C9100E" w:rsidR="006D6873" w:rsidRDefault="006D6873" w14:paraId="2DB2AA0F" w14:textId="77777777">
          <w:pPr>
            <w:rPr>
              <w:sz w:val="20"/>
              <w:szCs w:val="20"/>
            </w:rPr>
          </w:pPr>
          <w:r w:rsidRPr="00C9100E">
            <w:rPr>
              <w:b/>
              <w:sz w:val="20"/>
              <w:szCs w:val="20"/>
            </w:rPr>
            <w:t>Version</w:t>
          </w:r>
        </w:p>
      </w:tc>
      <w:tc>
        <w:tcPr>
          <w:tcW w:w="810" w:type="dxa"/>
          <w:tcBorders>
            <w:left w:val="nil"/>
          </w:tcBorders>
        </w:tcPr>
        <w:p w:rsidRPr="00C9100E" w:rsidR="006D6873" w:rsidRDefault="006D6873" w14:paraId="3A32D1A0" w14:textId="5696BD4A">
          <w:pPr>
            <w:rPr>
              <w:bCs/>
              <w:sz w:val="20"/>
              <w:szCs w:val="20"/>
            </w:rPr>
          </w:pPr>
          <w:r>
            <w:rPr>
              <w:bCs/>
              <w:sz w:val="20"/>
              <w:szCs w:val="20"/>
            </w:rPr>
            <w:t>13</w:t>
          </w:r>
          <w:r w:rsidR="00FA4D8A">
            <w:rPr>
              <w:bCs/>
              <w:sz w:val="20"/>
              <w:szCs w:val="20"/>
            </w:rPr>
            <w:t>.0</w:t>
          </w:r>
        </w:p>
      </w:tc>
    </w:tr>
    <w:tr w:rsidRPr="00C9100E" w:rsidR="006D6873" w14:paraId="723F9994" w14:textId="77777777">
      <w:tc>
        <w:tcPr>
          <w:tcW w:w="1655" w:type="dxa"/>
          <w:tcBorders>
            <w:right w:val="nil"/>
          </w:tcBorders>
        </w:tcPr>
        <w:p w:rsidRPr="00C9100E" w:rsidR="006D6873" w:rsidRDefault="006D6873" w14:paraId="10630015" w14:textId="77777777">
          <w:pPr>
            <w:rPr>
              <w:bCs/>
              <w:sz w:val="20"/>
              <w:szCs w:val="20"/>
            </w:rPr>
          </w:pPr>
          <w:r w:rsidRPr="00C9100E">
            <w:rPr>
              <w:b/>
              <w:sz w:val="20"/>
              <w:szCs w:val="20"/>
            </w:rPr>
            <w:t>Document  ID</w:t>
          </w:r>
        </w:p>
      </w:tc>
      <w:sdt>
        <w:sdtPr>
          <w:rPr>
            <w:bCs/>
            <w:sz w:val="20"/>
            <w:szCs w:val="20"/>
          </w:rPr>
          <w:alias w:val="Document ID Value"/>
          <w:tag w:val="_dlc_DocId"/>
          <w:id w:val="78723441"/>
          <w:lock w:val="contentLocked"/>
          <w:placeholder>
            <w:docPart w:val="363F00CDB8E24442A0B29F39C823D5D8"/>
          </w:placeholder>
          <w:dataBinding w:prefixMappings="xmlns:ns0='http://schemas.microsoft.com/office/2006/metadata/properties' xmlns:ns1='http://www.w3.org/2001/XMLSchema-instance' xmlns:ns2='http://schemas.microsoft.com/office/infopath/2007/PartnerControls' xmlns:ns3='3d12a7fe-db7d-4480-92c4-cd0009f7e7d7' xmlns:ns4='http://schemas.microsoft.com/sharepoint/v3' " w:xpath="/ns0:properties[1]/documentManagement[1]/ns3:_dlc_DocId[1]" w:storeItemID="{8F221666-F042-43BA-AE9B-4D5EDBFC787F}"/>
          <w:text/>
        </w:sdtPr>
        <w:sdtEndPr/>
        <w:sdtContent>
          <w:tc>
            <w:tcPr>
              <w:tcW w:w="6757" w:type="dxa"/>
              <w:tcBorders>
                <w:left w:val="nil"/>
              </w:tcBorders>
            </w:tcPr>
            <w:p w:rsidRPr="00C9100E" w:rsidR="006D6873" w:rsidRDefault="006D6873" w14:paraId="4106E9E4" w14:textId="6FB19F1A">
              <w:pPr>
                <w:rPr>
                  <w:bCs/>
                  <w:sz w:val="20"/>
                  <w:szCs w:val="20"/>
                </w:rPr>
              </w:pPr>
              <w:r>
                <w:rPr>
                  <w:bCs/>
                  <w:sz w:val="20"/>
                  <w:szCs w:val="20"/>
                </w:rPr>
                <w:t>PROCESSDOC-1525837217-1509</w:t>
              </w:r>
            </w:p>
          </w:tc>
        </w:sdtContent>
      </w:sdt>
      <w:tc>
        <w:tcPr>
          <w:tcW w:w="1789" w:type="dxa"/>
          <w:gridSpan w:val="2"/>
        </w:tcPr>
        <w:p w:rsidRPr="008F765C" w:rsidR="006D6873" w:rsidRDefault="000B0152" w14:paraId="41479583" w14:textId="77777777">
          <w:pPr>
            <w:pStyle w:val="llb"/>
            <w:rPr>
              <w:sz w:val="20"/>
              <w:szCs w:val="20"/>
            </w:rPr>
          </w:pPr>
          <w:sdt>
            <w:sdtPr>
              <w:rPr>
                <w:sz w:val="20"/>
                <w:szCs w:val="20"/>
              </w:rPr>
              <w:id w:val="1561134097"/>
              <w:docPartObj>
                <w:docPartGallery w:val="Page Numbers (Bottom of Page)"/>
                <w:docPartUnique/>
              </w:docPartObj>
            </w:sdtPr>
            <w:sdtEndPr/>
            <w:sdtContent>
              <w:sdt>
                <w:sdtPr>
                  <w:rPr>
                    <w:sz w:val="20"/>
                    <w:szCs w:val="20"/>
                  </w:rPr>
                  <w:id w:val="-1769616900"/>
                  <w:docPartObj>
                    <w:docPartGallery w:val="Page Numbers (Top of Page)"/>
                    <w:docPartUnique/>
                  </w:docPartObj>
                </w:sdtPr>
                <w:sdtEndPr/>
                <w:sdtContent>
                  <w:r w:rsidRPr="003A7626" w:rsidR="006D6873">
                    <w:rPr>
                      <w:b/>
                      <w:bCs/>
                      <w:sz w:val="20"/>
                      <w:szCs w:val="20"/>
                    </w:rPr>
                    <w:t>Page</w:t>
                  </w:r>
                  <w:r w:rsidRPr="00CF38B3" w:rsidR="006D6873">
                    <w:rPr>
                      <w:sz w:val="20"/>
                      <w:szCs w:val="20"/>
                    </w:rPr>
                    <w:t xml:space="preserve"> </w:t>
                  </w:r>
                  <w:r w:rsidRPr="003A7626" w:rsidR="006D6873">
                    <w:rPr>
                      <w:sz w:val="20"/>
                      <w:szCs w:val="20"/>
                    </w:rPr>
                    <w:fldChar w:fldCharType="begin"/>
                  </w:r>
                  <w:r w:rsidRPr="003A7626" w:rsidR="006D6873">
                    <w:rPr>
                      <w:sz w:val="20"/>
                      <w:szCs w:val="20"/>
                    </w:rPr>
                    <w:instrText xml:space="preserve"> PAGE </w:instrText>
                  </w:r>
                  <w:r w:rsidRPr="003A7626" w:rsidR="006D6873">
                    <w:rPr>
                      <w:sz w:val="20"/>
                      <w:szCs w:val="20"/>
                    </w:rPr>
                    <w:fldChar w:fldCharType="separate"/>
                  </w:r>
                  <w:r w:rsidR="006D6873">
                    <w:rPr>
                      <w:sz w:val="20"/>
                      <w:szCs w:val="20"/>
                    </w:rPr>
                    <w:t>1</w:t>
                  </w:r>
                  <w:r w:rsidRPr="003A7626" w:rsidR="006D6873">
                    <w:rPr>
                      <w:sz w:val="20"/>
                      <w:szCs w:val="20"/>
                    </w:rPr>
                    <w:fldChar w:fldCharType="end"/>
                  </w:r>
                  <w:r w:rsidRPr="00CF38B3" w:rsidR="006D6873">
                    <w:rPr>
                      <w:sz w:val="20"/>
                      <w:szCs w:val="20"/>
                    </w:rPr>
                    <w:t xml:space="preserve"> </w:t>
                  </w:r>
                  <w:r w:rsidRPr="003A7626" w:rsidR="006D6873">
                    <w:rPr>
                      <w:b/>
                      <w:bCs/>
                      <w:sz w:val="20"/>
                      <w:szCs w:val="20"/>
                    </w:rPr>
                    <w:t>of</w:t>
                  </w:r>
                  <w:r w:rsidRPr="00CF38B3" w:rsidR="006D6873">
                    <w:rPr>
                      <w:sz w:val="20"/>
                      <w:szCs w:val="20"/>
                    </w:rPr>
                    <w:t xml:space="preserve"> </w:t>
                  </w:r>
                  <w:r w:rsidRPr="003A7626" w:rsidR="006D6873">
                    <w:rPr>
                      <w:sz w:val="20"/>
                      <w:szCs w:val="20"/>
                    </w:rPr>
                    <w:fldChar w:fldCharType="begin"/>
                  </w:r>
                  <w:r w:rsidRPr="003A7626" w:rsidR="006D6873">
                    <w:rPr>
                      <w:sz w:val="20"/>
                      <w:szCs w:val="20"/>
                    </w:rPr>
                    <w:instrText xml:space="preserve"> NUMPAGES  </w:instrText>
                  </w:r>
                  <w:r w:rsidRPr="003A7626" w:rsidR="006D6873">
                    <w:rPr>
                      <w:sz w:val="20"/>
                      <w:szCs w:val="20"/>
                    </w:rPr>
                    <w:fldChar w:fldCharType="separate"/>
                  </w:r>
                  <w:r w:rsidR="006D6873">
                    <w:rPr>
                      <w:sz w:val="20"/>
                      <w:szCs w:val="20"/>
                    </w:rPr>
                    <w:t>1</w:t>
                  </w:r>
                  <w:r w:rsidRPr="003A7626" w:rsidR="006D6873">
                    <w:rPr>
                      <w:sz w:val="20"/>
                      <w:szCs w:val="20"/>
                    </w:rPr>
                    <w:fldChar w:fldCharType="end"/>
                  </w:r>
                </w:sdtContent>
              </w:sdt>
            </w:sdtContent>
          </w:sdt>
        </w:p>
      </w:tc>
    </w:tr>
  </w:tbl>
  <w:p w:rsidRPr="00CF38B3" w:rsidR="006D6873" w:rsidP="006D6873" w:rsidRDefault="006D6873" w14:paraId="0CF3BE8D" w14:textId="77777777">
    <w:pPr>
      <w:pStyle w:val="llb"/>
      <w:rPr>
        <w:rStyle w:val="ms-rtethemeforecolor-2-0"/>
        <w:rFonts w:cs="Segoe UI"/>
        <w:color w:val="000000" w:themeColor="text1"/>
        <w:sz w:val="2"/>
        <w:szCs w:val="2"/>
      </w:rPr>
    </w:pPr>
  </w:p>
  <w:p w:rsidRPr="00351A3C" w:rsidR="006D6873" w:rsidP="006D6873" w:rsidRDefault="006D6873" w14:paraId="7DE1DD64" w14:textId="77777777">
    <w:pPr>
      <w:pStyle w:val="llb"/>
      <w:rPr>
        <w:color w:val="808080" w:themeColor="background1" w:themeShade="80"/>
        <w:sz w:val="22"/>
        <w:szCs w:val="22"/>
      </w:rPr>
    </w:pPr>
    <w:r w:rsidRPr="00351A3C">
      <w:rPr>
        <w:rStyle w:val="ms-rtethemeforecolor-2-0"/>
        <w:rFonts w:cs="Segoe UI"/>
        <w:color w:val="808080" w:themeColor="background1" w:themeShade="80"/>
        <w:sz w:val="18"/>
        <w:szCs w:val="18"/>
      </w:rPr>
      <w:t>GF400B0001-02 Form for Standard, version 6.0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C1833" w:rsidRDefault="008C1833" w14:paraId="504B6D5E" w14:textId="77777777">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86BE1" w:rsidRDefault="00186BE1" w14:paraId="6AFF7FB9" w14:textId="77777777">
      <w:r>
        <w:separator/>
      </w:r>
    </w:p>
  </w:footnote>
  <w:footnote w:type="continuationSeparator" w:id="0">
    <w:p w:rsidR="00186BE1" w:rsidRDefault="00186BE1" w14:paraId="666B5488" w14:textId="77777777">
      <w:r>
        <w:continuationSeparator/>
      </w:r>
    </w:p>
  </w:footnote>
  <w:footnote w:type="continuationNotice" w:id="1">
    <w:p w:rsidR="00186BE1" w:rsidRDefault="00186BE1" w14:paraId="39EB71C6"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C1833" w:rsidRDefault="008C1833" w14:paraId="504D98BD" w14:textId="77777777">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9A6D60" w:rsidP="00185E7B" w:rsidRDefault="009A6D60" w14:paraId="3E9ACCAA" w14:textId="053763E0">
    <w:pPr>
      <w:pStyle w:val="lfej"/>
      <w:jc w:val="right"/>
    </w:pPr>
    <w:r w:rsidRPr="00832BDB">
      <w:rPr>
        <w:rFonts w:asciiTheme="minorHAnsi" w:hAnsiTheme="minorHAnsi"/>
        <w:noProof/>
        <w:color w:val="2B579A"/>
        <w:shd w:val="clear" w:color="auto" w:fill="E6E6E6"/>
        <w:lang w:val="da-DK" w:eastAsia="ja-JP"/>
      </w:rPr>
      <w:drawing>
        <wp:anchor distT="0" distB="0" distL="114300" distR="114300" simplePos="0" relativeHeight="251658240" behindDoc="1" locked="0" layoutInCell="1" allowOverlap="1" wp14:anchorId="3E9ACCB9" wp14:editId="3E9ACCBA">
          <wp:simplePos x="0" y="0"/>
          <wp:positionH relativeFrom="margin">
            <wp:posOffset>5307330</wp:posOffset>
          </wp:positionH>
          <wp:positionV relativeFrom="paragraph">
            <wp:posOffset>-94615</wp:posOffset>
          </wp:positionV>
          <wp:extent cx="1367155" cy="255905"/>
          <wp:effectExtent l="0" t="0" r="4445" b="0"/>
          <wp:wrapTight wrapText="bothSides">
            <wp:wrapPolygon edited="0">
              <wp:start x="0" y="0"/>
              <wp:lineTo x="0" y="19295"/>
              <wp:lineTo x="21369" y="19295"/>
              <wp:lineTo x="21369"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67155" cy="25590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C1833" w:rsidRDefault="008C1833" w14:paraId="50A9066A" w14:textId="77777777">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56E50"/>
    <w:multiLevelType w:val="hybridMultilevel"/>
    <w:tmpl w:val="6060D982"/>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1F10AA8"/>
    <w:multiLevelType w:val="hybridMultilevel"/>
    <w:tmpl w:val="1F869772"/>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2" w15:restartNumberingAfterBreak="0">
    <w:nsid w:val="13CD55E5"/>
    <w:multiLevelType w:val="hybridMultilevel"/>
    <w:tmpl w:val="F30C9BA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 w15:restartNumberingAfterBreak="0">
    <w:nsid w:val="145E7CFB"/>
    <w:multiLevelType w:val="hybridMultilevel"/>
    <w:tmpl w:val="F76480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5FB7C7D"/>
    <w:multiLevelType w:val="hybridMultilevel"/>
    <w:tmpl w:val="81E46D30"/>
    <w:lvl w:ilvl="0" w:tplc="04060001">
      <w:start w:val="1"/>
      <w:numFmt w:val="bullet"/>
      <w:lvlText w:val=""/>
      <w:lvlJc w:val="left"/>
      <w:pPr>
        <w:ind w:left="720" w:hanging="360"/>
      </w:pPr>
      <w:rPr>
        <w:rFonts w:hint="default" w:ascii="Symbol" w:hAnsi="Symbol"/>
      </w:rPr>
    </w:lvl>
    <w:lvl w:ilvl="1" w:tplc="04060003">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5" w15:restartNumberingAfterBreak="0">
    <w:nsid w:val="18C278DE"/>
    <w:multiLevelType w:val="multilevel"/>
    <w:tmpl w:val="5406DEA6"/>
    <w:lvl w:ilvl="0">
      <w:start w:val="1"/>
      <w:numFmt w:val="decimal"/>
      <w:pStyle w:val="Cmsor1"/>
      <w:lvlText w:val="%1"/>
      <w:lvlJc w:val="left"/>
      <w:pPr>
        <w:ind w:left="432" w:hanging="432"/>
      </w:pPr>
      <w:rPr>
        <w:rFonts w:hint="default"/>
      </w:rPr>
    </w:lvl>
    <w:lvl w:ilvl="1">
      <w:start w:val="1"/>
      <w:numFmt w:val="decimal"/>
      <w:pStyle w:val="Cmsor2"/>
      <w:lvlText w:val="%1.%2"/>
      <w:lvlJc w:val="left"/>
      <w:pPr>
        <w:ind w:left="576" w:hanging="576"/>
      </w:pPr>
      <w:rPr>
        <w:rFonts w:hint="default"/>
      </w:rPr>
    </w:lvl>
    <w:lvl w:ilvl="2">
      <w:start w:val="1"/>
      <w:numFmt w:val="decimal"/>
      <w:pStyle w:val="Cmsor3"/>
      <w:lvlText w:val="%1.%2.%3"/>
      <w:lvlJc w:val="left"/>
      <w:pPr>
        <w:ind w:left="720" w:hanging="720"/>
      </w:pPr>
      <w:rPr>
        <w:rFonts w:hint="default"/>
        <w:strike w:val="0"/>
      </w:rPr>
    </w:lvl>
    <w:lvl w:ilvl="3">
      <w:start w:val="1"/>
      <w:numFmt w:val="decimal"/>
      <w:pStyle w:val="Cmsor4"/>
      <w:lvlText w:val="%1.%2.%3.%4"/>
      <w:lvlJc w:val="left"/>
      <w:pPr>
        <w:ind w:left="864" w:hanging="864"/>
      </w:pPr>
      <w:rPr>
        <w:rFonts w:hint="default"/>
      </w:rPr>
    </w:lvl>
    <w:lvl w:ilvl="4">
      <w:start w:val="1"/>
      <w:numFmt w:val="decimal"/>
      <w:pStyle w:val="Cmsor5"/>
      <w:lvlText w:val="%1.%2.%3.%4.%5"/>
      <w:lvlJc w:val="left"/>
      <w:pPr>
        <w:ind w:left="1008" w:hanging="1008"/>
      </w:pPr>
      <w:rPr>
        <w:rFonts w:hint="default"/>
      </w:rPr>
    </w:lvl>
    <w:lvl w:ilvl="5">
      <w:start w:val="1"/>
      <w:numFmt w:val="decimal"/>
      <w:pStyle w:val="Cmsor6"/>
      <w:lvlText w:val="%1.%2.%3.%4.%5.%6"/>
      <w:lvlJc w:val="left"/>
      <w:pPr>
        <w:ind w:left="1152" w:hanging="1152"/>
      </w:pPr>
      <w:rPr>
        <w:rFonts w:hint="default"/>
      </w:rPr>
    </w:lvl>
    <w:lvl w:ilvl="6">
      <w:start w:val="1"/>
      <w:numFmt w:val="decimal"/>
      <w:pStyle w:val="Cmsor7"/>
      <w:lvlText w:val="%1.%2.%3.%4.%5.%6.%7"/>
      <w:lvlJc w:val="left"/>
      <w:pPr>
        <w:ind w:left="1296" w:hanging="1296"/>
      </w:pPr>
      <w:rPr>
        <w:rFonts w:hint="default"/>
      </w:rPr>
    </w:lvl>
    <w:lvl w:ilvl="7">
      <w:start w:val="1"/>
      <w:numFmt w:val="decimal"/>
      <w:pStyle w:val="Cmsor8"/>
      <w:lvlText w:val="%1.%2.%3.%4.%5.%6.%7.%8"/>
      <w:lvlJc w:val="left"/>
      <w:pPr>
        <w:ind w:left="1440" w:hanging="1440"/>
      </w:pPr>
      <w:rPr>
        <w:rFonts w:hint="default"/>
      </w:rPr>
    </w:lvl>
    <w:lvl w:ilvl="8">
      <w:start w:val="1"/>
      <w:numFmt w:val="decimal"/>
      <w:pStyle w:val="Cmsor9"/>
      <w:lvlText w:val="%1.%2.%3.%4.%5.%6.%7.%8.%9"/>
      <w:lvlJc w:val="left"/>
      <w:pPr>
        <w:ind w:left="1584" w:hanging="1584"/>
      </w:pPr>
      <w:rPr>
        <w:rFonts w:hint="default"/>
      </w:rPr>
    </w:lvl>
  </w:abstractNum>
  <w:abstractNum w:abstractNumId="6" w15:restartNumberingAfterBreak="0">
    <w:nsid w:val="192271A5"/>
    <w:multiLevelType w:val="hybridMultilevel"/>
    <w:tmpl w:val="1ACEA1E0"/>
    <w:lvl w:ilvl="0" w:tplc="0406000F">
      <w:start w:val="1"/>
      <w:numFmt w:val="decimal"/>
      <w:lvlText w:val="%1."/>
      <w:lvlJc w:val="left"/>
      <w:pPr>
        <w:ind w:left="720" w:hanging="360"/>
      </w:pPr>
      <w:rPr>
        <w:rFonts w:hint="default"/>
      </w:rPr>
    </w:lvl>
    <w:lvl w:ilvl="1" w:tplc="04060003">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7" w15:restartNumberingAfterBreak="0">
    <w:nsid w:val="1C8269F6"/>
    <w:multiLevelType w:val="hybridMultilevel"/>
    <w:tmpl w:val="89E48B6C"/>
    <w:lvl w:ilvl="0" w:tplc="04060001">
      <w:start w:val="1"/>
      <w:numFmt w:val="bullet"/>
      <w:lvlText w:val=""/>
      <w:lvlJc w:val="left"/>
      <w:pPr>
        <w:ind w:left="720" w:hanging="360"/>
      </w:pPr>
      <w:rPr>
        <w:rFonts w:hint="default" w:ascii="Symbol" w:hAnsi="Symbol"/>
      </w:rPr>
    </w:lvl>
    <w:lvl w:ilvl="1" w:tplc="04060003">
      <w:start w:val="1"/>
      <w:numFmt w:val="bullet"/>
      <w:lvlText w:val="o"/>
      <w:lvlJc w:val="left"/>
      <w:pPr>
        <w:ind w:left="1440" w:hanging="360"/>
      </w:pPr>
      <w:rPr>
        <w:rFonts w:hint="default" w:ascii="Courier New" w:hAnsi="Courier New" w:cs="Courier New"/>
      </w:rPr>
    </w:lvl>
    <w:lvl w:ilvl="2" w:tplc="04060005">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8" w15:restartNumberingAfterBreak="0">
    <w:nsid w:val="1EA97D4A"/>
    <w:multiLevelType w:val="hybridMultilevel"/>
    <w:tmpl w:val="A1641414"/>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9" w15:restartNumberingAfterBreak="0">
    <w:nsid w:val="270D6752"/>
    <w:multiLevelType w:val="hybridMultilevel"/>
    <w:tmpl w:val="F196D20A"/>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10" w15:restartNumberingAfterBreak="0">
    <w:nsid w:val="292779D2"/>
    <w:multiLevelType w:val="hybridMultilevel"/>
    <w:tmpl w:val="729E9BF8"/>
    <w:lvl w:ilvl="0" w:tplc="04060001">
      <w:start w:val="1"/>
      <w:numFmt w:val="bullet"/>
      <w:lvlText w:val=""/>
      <w:lvlJc w:val="left"/>
      <w:pPr>
        <w:ind w:left="1440" w:hanging="360"/>
      </w:pPr>
      <w:rPr>
        <w:rFonts w:hint="default" w:ascii="Symbol" w:hAnsi="Symbol"/>
      </w:rPr>
    </w:lvl>
    <w:lvl w:ilvl="1" w:tplc="04060003" w:tentative="1">
      <w:start w:val="1"/>
      <w:numFmt w:val="bullet"/>
      <w:lvlText w:val="o"/>
      <w:lvlJc w:val="left"/>
      <w:pPr>
        <w:ind w:left="2160" w:hanging="360"/>
      </w:pPr>
      <w:rPr>
        <w:rFonts w:hint="default" w:ascii="Courier New" w:hAnsi="Courier New" w:cs="Courier New"/>
      </w:rPr>
    </w:lvl>
    <w:lvl w:ilvl="2" w:tplc="04060005" w:tentative="1">
      <w:start w:val="1"/>
      <w:numFmt w:val="bullet"/>
      <w:lvlText w:val=""/>
      <w:lvlJc w:val="left"/>
      <w:pPr>
        <w:ind w:left="2880" w:hanging="360"/>
      </w:pPr>
      <w:rPr>
        <w:rFonts w:hint="default" w:ascii="Wingdings" w:hAnsi="Wingdings"/>
      </w:rPr>
    </w:lvl>
    <w:lvl w:ilvl="3" w:tplc="04060001" w:tentative="1">
      <w:start w:val="1"/>
      <w:numFmt w:val="bullet"/>
      <w:lvlText w:val=""/>
      <w:lvlJc w:val="left"/>
      <w:pPr>
        <w:ind w:left="3600" w:hanging="360"/>
      </w:pPr>
      <w:rPr>
        <w:rFonts w:hint="default" w:ascii="Symbol" w:hAnsi="Symbol"/>
      </w:rPr>
    </w:lvl>
    <w:lvl w:ilvl="4" w:tplc="04060003" w:tentative="1">
      <w:start w:val="1"/>
      <w:numFmt w:val="bullet"/>
      <w:lvlText w:val="o"/>
      <w:lvlJc w:val="left"/>
      <w:pPr>
        <w:ind w:left="4320" w:hanging="360"/>
      </w:pPr>
      <w:rPr>
        <w:rFonts w:hint="default" w:ascii="Courier New" w:hAnsi="Courier New" w:cs="Courier New"/>
      </w:rPr>
    </w:lvl>
    <w:lvl w:ilvl="5" w:tplc="04060005" w:tentative="1">
      <w:start w:val="1"/>
      <w:numFmt w:val="bullet"/>
      <w:lvlText w:val=""/>
      <w:lvlJc w:val="left"/>
      <w:pPr>
        <w:ind w:left="5040" w:hanging="360"/>
      </w:pPr>
      <w:rPr>
        <w:rFonts w:hint="default" w:ascii="Wingdings" w:hAnsi="Wingdings"/>
      </w:rPr>
    </w:lvl>
    <w:lvl w:ilvl="6" w:tplc="04060001" w:tentative="1">
      <w:start w:val="1"/>
      <w:numFmt w:val="bullet"/>
      <w:lvlText w:val=""/>
      <w:lvlJc w:val="left"/>
      <w:pPr>
        <w:ind w:left="5760" w:hanging="360"/>
      </w:pPr>
      <w:rPr>
        <w:rFonts w:hint="default" w:ascii="Symbol" w:hAnsi="Symbol"/>
      </w:rPr>
    </w:lvl>
    <w:lvl w:ilvl="7" w:tplc="04060003" w:tentative="1">
      <w:start w:val="1"/>
      <w:numFmt w:val="bullet"/>
      <w:lvlText w:val="o"/>
      <w:lvlJc w:val="left"/>
      <w:pPr>
        <w:ind w:left="6480" w:hanging="360"/>
      </w:pPr>
      <w:rPr>
        <w:rFonts w:hint="default" w:ascii="Courier New" w:hAnsi="Courier New" w:cs="Courier New"/>
      </w:rPr>
    </w:lvl>
    <w:lvl w:ilvl="8" w:tplc="04060005" w:tentative="1">
      <w:start w:val="1"/>
      <w:numFmt w:val="bullet"/>
      <w:lvlText w:val=""/>
      <w:lvlJc w:val="left"/>
      <w:pPr>
        <w:ind w:left="7200" w:hanging="360"/>
      </w:pPr>
      <w:rPr>
        <w:rFonts w:hint="default" w:ascii="Wingdings" w:hAnsi="Wingdings"/>
      </w:rPr>
    </w:lvl>
  </w:abstractNum>
  <w:abstractNum w:abstractNumId="11" w15:restartNumberingAfterBreak="0">
    <w:nsid w:val="296F2F79"/>
    <w:multiLevelType w:val="hybridMultilevel"/>
    <w:tmpl w:val="F29859D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29751947"/>
    <w:multiLevelType w:val="hybridMultilevel"/>
    <w:tmpl w:val="F3861B8E"/>
    <w:lvl w:ilvl="0" w:tplc="04060001">
      <w:start w:val="1"/>
      <w:numFmt w:val="bullet"/>
      <w:lvlText w:val=""/>
      <w:lvlJc w:val="left"/>
      <w:pPr>
        <w:ind w:left="720" w:hanging="360"/>
      </w:pPr>
      <w:rPr>
        <w:rFonts w:hint="default" w:ascii="Symbol" w:hAnsi="Symbol"/>
      </w:rPr>
    </w:lvl>
    <w:lvl w:ilvl="1" w:tplc="04060003">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13" w15:restartNumberingAfterBreak="0">
    <w:nsid w:val="29A02792"/>
    <w:multiLevelType w:val="hybridMultilevel"/>
    <w:tmpl w:val="9EF83990"/>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14" w15:restartNumberingAfterBreak="0">
    <w:nsid w:val="33143890"/>
    <w:multiLevelType w:val="hybridMultilevel"/>
    <w:tmpl w:val="F81CDB38"/>
    <w:lvl w:ilvl="0" w:tplc="04060001">
      <w:start w:val="1"/>
      <w:numFmt w:val="bullet"/>
      <w:lvlText w:val=""/>
      <w:lvlJc w:val="left"/>
      <w:pPr>
        <w:ind w:left="360" w:hanging="360"/>
      </w:pPr>
      <w:rPr>
        <w:rFonts w:hint="default" w:ascii="Symbol" w:hAnsi="Symbol"/>
      </w:rPr>
    </w:lvl>
    <w:lvl w:ilvl="1" w:tplc="04060003">
      <w:start w:val="1"/>
      <w:numFmt w:val="bullet"/>
      <w:lvlText w:val="o"/>
      <w:lvlJc w:val="left"/>
      <w:pPr>
        <w:ind w:left="1080" w:hanging="360"/>
      </w:pPr>
      <w:rPr>
        <w:rFonts w:hint="default" w:ascii="Courier New" w:hAnsi="Courier New" w:cs="Courier New"/>
      </w:rPr>
    </w:lvl>
    <w:lvl w:ilvl="2" w:tplc="04060005">
      <w:start w:val="1"/>
      <w:numFmt w:val="bullet"/>
      <w:lvlText w:val=""/>
      <w:lvlJc w:val="left"/>
      <w:pPr>
        <w:ind w:left="1800" w:hanging="360"/>
      </w:pPr>
      <w:rPr>
        <w:rFonts w:hint="default" w:ascii="Wingdings" w:hAnsi="Wingdings"/>
      </w:rPr>
    </w:lvl>
    <w:lvl w:ilvl="3" w:tplc="04060001">
      <w:start w:val="1"/>
      <w:numFmt w:val="bullet"/>
      <w:lvlText w:val=""/>
      <w:lvlJc w:val="left"/>
      <w:pPr>
        <w:ind w:left="2520" w:hanging="360"/>
      </w:pPr>
      <w:rPr>
        <w:rFonts w:hint="default" w:ascii="Symbol" w:hAnsi="Symbol"/>
      </w:rPr>
    </w:lvl>
    <w:lvl w:ilvl="4" w:tplc="04060003" w:tentative="1">
      <w:start w:val="1"/>
      <w:numFmt w:val="bullet"/>
      <w:lvlText w:val="o"/>
      <w:lvlJc w:val="left"/>
      <w:pPr>
        <w:ind w:left="3240" w:hanging="360"/>
      </w:pPr>
      <w:rPr>
        <w:rFonts w:hint="default" w:ascii="Courier New" w:hAnsi="Courier New" w:cs="Courier New"/>
      </w:rPr>
    </w:lvl>
    <w:lvl w:ilvl="5" w:tplc="04060005" w:tentative="1">
      <w:start w:val="1"/>
      <w:numFmt w:val="bullet"/>
      <w:lvlText w:val=""/>
      <w:lvlJc w:val="left"/>
      <w:pPr>
        <w:ind w:left="3960" w:hanging="360"/>
      </w:pPr>
      <w:rPr>
        <w:rFonts w:hint="default" w:ascii="Wingdings" w:hAnsi="Wingdings"/>
      </w:rPr>
    </w:lvl>
    <w:lvl w:ilvl="6" w:tplc="04060001" w:tentative="1">
      <w:start w:val="1"/>
      <w:numFmt w:val="bullet"/>
      <w:lvlText w:val=""/>
      <w:lvlJc w:val="left"/>
      <w:pPr>
        <w:ind w:left="4680" w:hanging="360"/>
      </w:pPr>
      <w:rPr>
        <w:rFonts w:hint="default" w:ascii="Symbol" w:hAnsi="Symbol"/>
      </w:rPr>
    </w:lvl>
    <w:lvl w:ilvl="7" w:tplc="04060003" w:tentative="1">
      <w:start w:val="1"/>
      <w:numFmt w:val="bullet"/>
      <w:lvlText w:val="o"/>
      <w:lvlJc w:val="left"/>
      <w:pPr>
        <w:ind w:left="5400" w:hanging="360"/>
      </w:pPr>
      <w:rPr>
        <w:rFonts w:hint="default" w:ascii="Courier New" w:hAnsi="Courier New" w:cs="Courier New"/>
      </w:rPr>
    </w:lvl>
    <w:lvl w:ilvl="8" w:tplc="04060005" w:tentative="1">
      <w:start w:val="1"/>
      <w:numFmt w:val="bullet"/>
      <w:lvlText w:val=""/>
      <w:lvlJc w:val="left"/>
      <w:pPr>
        <w:ind w:left="6120" w:hanging="360"/>
      </w:pPr>
      <w:rPr>
        <w:rFonts w:hint="default" w:ascii="Wingdings" w:hAnsi="Wingdings"/>
      </w:rPr>
    </w:lvl>
  </w:abstractNum>
  <w:abstractNum w:abstractNumId="15" w15:restartNumberingAfterBreak="0">
    <w:nsid w:val="3729559D"/>
    <w:multiLevelType w:val="multilevel"/>
    <w:tmpl w:val="7296482A"/>
    <w:lvl w:ilvl="0">
      <w:start w:val="1"/>
      <w:numFmt w:val="decimal"/>
      <w:pStyle w:val="Nummerliste"/>
      <w:isLgl/>
      <w:lvlText w:val="%1."/>
      <w:lvlJc w:val="left"/>
      <w:pPr>
        <w:tabs>
          <w:tab w:val="num" w:pos="360"/>
        </w:tabs>
        <w:ind w:left="357" w:hanging="357"/>
      </w:pPr>
      <w:rPr>
        <w:rFonts w:hint="default"/>
      </w:rPr>
    </w:lvl>
    <w:lvl w:ilvl="1">
      <w:start w:val="1"/>
      <w:numFmt w:val="decimal"/>
      <w:pStyle w:val="Nummerliste2"/>
      <w:isLgl/>
      <w:lvlText w:val="%1.%2"/>
      <w:lvlJc w:val="left"/>
      <w:pPr>
        <w:tabs>
          <w:tab w:val="num" w:pos="1077"/>
        </w:tabs>
        <w:ind w:left="357" w:firstLine="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2088"/>
        </w:tabs>
        <w:ind w:left="2088" w:hanging="1008"/>
      </w:pPr>
      <w:rPr>
        <w:rFonts w:hint="default"/>
      </w:rPr>
    </w:lvl>
    <w:lvl w:ilvl="5">
      <w:start w:val="1"/>
      <w:numFmt w:val="decimal"/>
      <w:lvlText w:val="%1.%2.%3.%4.%5.%6"/>
      <w:lvlJc w:val="left"/>
      <w:pPr>
        <w:tabs>
          <w:tab w:val="num" w:pos="2232"/>
        </w:tabs>
        <w:ind w:left="2232" w:hanging="1152"/>
      </w:pPr>
      <w:rPr>
        <w:rFonts w:hint="default"/>
      </w:rPr>
    </w:lvl>
    <w:lvl w:ilvl="6">
      <w:start w:val="1"/>
      <w:numFmt w:val="decimal"/>
      <w:lvlText w:val="%1.%2.%3.%4.%5.%6.%7"/>
      <w:lvlJc w:val="left"/>
      <w:pPr>
        <w:tabs>
          <w:tab w:val="num" w:pos="2376"/>
        </w:tabs>
        <w:ind w:left="2376" w:hanging="1296"/>
      </w:pPr>
      <w:rPr>
        <w:rFonts w:hint="default"/>
      </w:rPr>
    </w:lvl>
    <w:lvl w:ilvl="7">
      <w:start w:val="1"/>
      <w:numFmt w:val="decimal"/>
      <w:lvlText w:val="%1.%2.%3.%4.%5.%6.%7.%8"/>
      <w:lvlJc w:val="left"/>
      <w:pPr>
        <w:tabs>
          <w:tab w:val="num" w:pos="2520"/>
        </w:tabs>
        <w:ind w:left="2520" w:hanging="1440"/>
      </w:pPr>
      <w:rPr>
        <w:rFonts w:hint="default"/>
      </w:rPr>
    </w:lvl>
    <w:lvl w:ilvl="8">
      <w:start w:val="1"/>
      <w:numFmt w:val="decimal"/>
      <w:lvlText w:val="%1.%2.%3.%4.%5.%6.%7.%8.%9"/>
      <w:lvlJc w:val="left"/>
      <w:pPr>
        <w:tabs>
          <w:tab w:val="num" w:pos="2664"/>
        </w:tabs>
        <w:ind w:left="2664" w:hanging="1584"/>
      </w:pPr>
      <w:rPr>
        <w:rFonts w:hint="default"/>
      </w:rPr>
    </w:lvl>
  </w:abstractNum>
  <w:abstractNum w:abstractNumId="16" w15:restartNumberingAfterBreak="0">
    <w:nsid w:val="3B381D8E"/>
    <w:multiLevelType w:val="hybridMultilevel"/>
    <w:tmpl w:val="F19EF332"/>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17" w15:restartNumberingAfterBreak="0">
    <w:nsid w:val="3B7F2FE5"/>
    <w:multiLevelType w:val="hybridMultilevel"/>
    <w:tmpl w:val="7C845336"/>
    <w:lvl w:ilvl="0" w:tplc="216A337C">
      <w:start w:val="1"/>
      <w:numFmt w:val="lowerLetter"/>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40067977"/>
    <w:multiLevelType w:val="multilevel"/>
    <w:tmpl w:val="FECA57DE"/>
    <w:lvl w:ilvl="0">
      <w:start w:val="1"/>
      <w:numFmt w:val="decimal"/>
      <w:pStyle w:val="Szmozottlista"/>
      <w:lvlText w:val="%1."/>
      <w:lvlJc w:val="left"/>
      <w:pPr>
        <w:tabs>
          <w:tab w:val="num" w:pos="357"/>
        </w:tabs>
        <w:ind w:left="357" w:hanging="357"/>
      </w:pPr>
      <w:rPr>
        <w:rFonts w:hint="default"/>
      </w:rPr>
    </w:lvl>
    <w:lvl w:ilvl="1">
      <w:start w:val="1"/>
      <w:numFmt w:val="decimal"/>
      <w:pStyle w:val="Szmozottlista2"/>
      <w:lvlText w:val="%1.%2."/>
      <w:lvlJc w:val="left"/>
      <w:pPr>
        <w:tabs>
          <w:tab w:val="num" w:pos="1077"/>
        </w:tabs>
        <w:ind w:left="1077" w:hanging="717"/>
      </w:pPr>
      <w:rPr>
        <w:rFonts w:hint="default"/>
      </w:rPr>
    </w:lvl>
    <w:lvl w:ilvl="2">
      <w:start w:val="1"/>
      <w:numFmt w:val="decimal"/>
      <w:pStyle w:val="Szmozottlista3"/>
      <w:lvlText w:val="%1.%2.%3."/>
      <w:lvlJc w:val="left"/>
      <w:pPr>
        <w:tabs>
          <w:tab w:val="num" w:pos="1361"/>
        </w:tabs>
        <w:ind w:left="1361" w:hanging="641"/>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9" w15:restartNumberingAfterBreak="0">
    <w:nsid w:val="42270BC1"/>
    <w:multiLevelType w:val="hybridMultilevel"/>
    <w:tmpl w:val="4B8243A6"/>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20" w15:restartNumberingAfterBreak="0">
    <w:nsid w:val="47530BDB"/>
    <w:multiLevelType w:val="hybridMultilevel"/>
    <w:tmpl w:val="DF78A844"/>
    <w:lvl w:ilvl="0" w:tplc="04060001">
      <w:start w:val="1"/>
      <w:numFmt w:val="bullet"/>
      <w:lvlText w:val=""/>
      <w:lvlJc w:val="left"/>
      <w:pPr>
        <w:ind w:left="1080" w:hanging="360"/>
      </w:pPr>
      <w:rPr>
        <w:rFonts w:hint="default" w:ascii="Symbol" w:hAnsi="Symbol"/>
      </w:rPr>
    </w:lvl>
    <w:lvl w:ilvl="1" w:tplc="04060003">
      <w:start w:val="1"/>
      <w:numFmt w:val="bullet"/>
      <w:lvlText w:val="o"/>
      <w:lvlJc w:val="left"/>
      <w:pPr>
        <w:ind w:left="1800" w:hanging="360"/>
      </w:pPr>
      <w:rPr>
        <w:rFonts w:hint="default" w:ascii="Courier New" w:hAnsi="Courier New" w:cs="Courier New"/>
      </w:rPr>
    </w:lvl>
    <w:lvl w:ilvl="2" w:tplc="04060005">
      <w:start w:val="1"/>
      <w:numFmt w:val="bullet"/>
      <w:lvlText w:val=""/>
      <w:lvlJc w:val="left"/>
      <w:pPr>
        <w:ind w:left="2520" w:hanging="360"/>
      </w:pPr>
      <w:rPr>
        <w:rFonts w:hint="default" w:ascii="Wingdings" w:hAnsi="Wingdings"/>
      </w:rPr>
    </w:lvl>
    <w:lvl w:ilvl="3" w:tplc="04060001" w:tentative="1">
      <w:start w:val="1"/>
      <w:numFmt w:val="bullet"/>
      <w:lvlText w:val=""/>
      <w:lvlJc w:val="left"/>
      <w:pPr>
        <w:ind w:left="3240" w:hanging="360"/>
      </w:pPr>
      <w:rPr>
        <w:rFonts w:hint="default" w:ascii="Symbol" w:hAnsi="Symbol"/>
      </w:rPr>
    </w:lvl>
    <w:lvl w:ilvl="4" w:tplc="04060003" w:tentative="1">
      <w:start w:val="1"/>
      <w:numFmt w:val="bullet"/>
      <w:lvlText w:val="o"/>
      <w:lvlJc w:val="left"/>
      <w:pPr>
        <w:ind w:left="3960" w:hanging="360"/>
      </w:pPr>
      <w:rPr>
        <w:rFonts w:hint="default" w:ascii="Courier New" w:hAnsi="Courier New" w:cs="Courier New"/>
      </w:rPr>
    </w:lvl>
    <w:lvl w:ilvl="5" w:tplc="04060005" w:tentative="1">
      <w:start w:val="1"/>
      <w:numFmt w:val="bullet"/>
      <w:lvlText w:val=""/>
      <w:lvlJc w:val="left"/>
      <w:pPr>
        <w:ind w:left="4680" w:hanging="360"/>
      </w:pPr>
      <w:rPr>
        <w:rFonts w:hint="default" w:ascii="Wingdings" w:hAnsi="Wingdings"/>
      </w:rPr>
    </w:lvl>
    <w:lvl w:ilvl="6" w:tplc="04060001" w:tentative="1">
      <w:start w:val="1"/>
      <w:numFmt w:val="bullet"/>
      <w:lvlText w:val=""/>
      <w:lvlJc w:val="left"/>
      <w:pPr>
        <w:ind w:left="5400" w:hanging="360"/>
      </w:pPr>
      <w:rPr>
        <w:rFonts w:hint="default" w:ascii="Symbol" w:hAnsi="Symbol"/>
      </w:rPr>
    </w:lvl>
    <w:lvl w:ilvl="7" w:tplc="04060003" w:tentative="1">
      <w:start w:val="1"/>
      <w:numFmt w:val="bullet"/>
      <w:lvlText w:val="o"/>
      <w:lvlJc w:val="left"/>
      <w:pPr>
        <w:ind w:left="6120" w:hanging="360"/>
      </w:pPr>
      <w:rPr>
        <w:rFonts w:hint="default" w:ascii="Courier New" w:hAnsi="Courier New" w:cs="Courier New"/>
      </w:rPr>
    </w:lvl>
    <w:lvl w:ilvl="8" w:tplc="04060005" w:tentative="1">
      <w:start w:val="1"/>
      <w:numFmt w:val="bullet"/>
      <w:lvlText w:val=""/>
      <w:lvlJc w:val="left"/>
      <w:pPr>
        <w:ind w:left="6840" w:hanging="360"/>
      </w:pPr>
      <w:rPr>
        <w:rFonts w:hint="default" w:ascii="Wingdings" w:hAnsi="Wingdings"/>
      </w:rPr>
    </w:lvl>
  </w:abstractNum>
  <w:abstractNum w:abstractNumId="21" w15:restartNumberingAfterBreak="0">
    <w:nsid w:val="4BD31CB6"/>
    <w:multiLevelType w:val="hybridMultilevel"/>
    <w:tmpl w:val="36920BAA"/>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22" w15:restartNumberingAfterBreak="0">
    <w:nsid w:val="525B2F6E"/>
    <w:multiLevelType w:val="hybridMultilevel"/>
    <w:tmpl w:val="9C7A631E"/>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23" w15:restartNumberingAfterBreak="0">
    <w:nsid w:val="553651C8"/>
    <w:multiLevelType w:val="hybridMultilevel"/>
    <w:tmpl w:val="01E85C46"/>
    <w:lvl w:ilvl="0" w:tplc="04060001">
      <w:start w:val="1"/>
      <w:numFmt w:val="bullet"/>
      <w:lvlText w:val=""/>
      <w:lvlJc w:val="left"/>
      <w:pPr>
        <w:ind w:left="1440" w:hanging="360"/>
      </w:pPr>
      <w:rPr>
        <w:rFonts w:hint="default" w:ascii="Symbol" w:hAnsi="Symbol"/>
      </w:rPr>
    </w:lvl>
    <w:lvl w:ilvl="1" w:tplc="04060003">
      <w:start w:val="1"/>
      <w:numFmt w:val="bullet"/>
      <w:lvlText w:val="o"/>
      <w:lvlJc w:val="left"/>
      <w:pPr>
        <w:ind w:left="2160" w:hanging="360"/>
      </w:pPr>
      <w:rPr>
        <w:rFonts w:hint="default" w:ascii="Courier New" w:hAnsi="Courier New" w:cs="Courier New"/>
      </w:rPr>
    </w:lvl>
    <w:lvl w:ilvl="2" w:tplc="04060005" w:tentative="1">
      <w:start w:val="1"/>
      <w:numFmt w:val="bullet"/>
      <w:lvlText w:val=""/>
      <w:lvlJc w:val="left"/>
      <w:pPr>
        <w:ind w:left="2880" w:hanging="360"/>
      </w:pPr>
      <w:rPr>
        <w:rFonts w:hint="default" w:ascii="Wingdings" w:hAnsi="Wingdings"/>
      </w:rPr>
    </w:lvl>
    <w:lvl w:ilvl="3" w:tplc="04060001" w:tentative="1">
      <w:start w:val="1"/>
      <w:numFmt w:val="bullet"/>
      <w:lvlText w:val=""/>
      <w:lvlJc w:val="left"/>
      <w:pPr>
        <w:ind w:left="3600" w:hanging="360"/>
      </w:pPr>
      <w:rPr>
        <w:rFonts w:hint="default" w:ascii="Symbol" w:hAnsi="Symbol"/>
      </w:rPr>
    </w:lvl>
    <w:lvl w:ilvl="4" w:tplc="04060003" w:tentative="1">
      <w:start w:val="1"/>
      <w:numFmt w:val="bullet"/>
      <w:lvlText w:val="o"/>
      <w:lvlJc w:val="left"/>
      <w:pPr>
        <w:ind w:left="4320" w:hanging="360"/>
      </w:pPr>
      <w:rPr>
        <w:rFonts w:hint="default" w:ascii="Courier New" w:hAnsi="Courier New" w:cs="Courier New"/>
      </w:rPr>
    </w:lvl>
    <w:lvl w:ilvl="5" w:tplc="04060005" w:tentative="1">
      <w:start w:val="1"/>
      <w:numFmt w:val="bullet"/>
      <w:lvlText w:val=""/>
      <w:lvlJc w:val="left"/>
      <w:pPr>
        <w:ind w:left="5040" w:hanging="360"/>
      </w:pPr>
      <w:rPr>
        <w:rFonts w:hint="default" w:ascii="Wingdings" w:hAnsi="Wingdings"/>
      </w:rPr>
    </w:lvl>
    <w:lvl w:ilvl="6" w:tplc="04060001" w:tentative="1">
      <w:start w:val="1"/>
      <w:numFmt w:val="bullet"/>
      <w:lvlText w:val=""/>
      <w:lvlJc w:val="left"/>
      <w:pPr>
        <w:ind w:left="5760" w:hanging="360"/>
      </w:pPr>
      <w:rPr>
        <w:rFonts w:hint="default" w:ascii="Symbol" w:hAnsi="Symbol"/>
      </w:rPr>
    </w:lvl>
    <w:lvl w:ilvl="7" w:tplc="04060003" w:tentative="1">
      <w:start w:val="1"/>
      <w:numFmt w:val="bullet"/>
      <w:lvlText w:val="o"/>
      <w:lvlJc w:val="left"/>
      <w:pPr>
        <w:ind w:left="6480" w:hanging="360"/>
      </w:pPr>
      <w:rPr>
        <w:rFonts w:hint="default" w:ascii="Courier New" w:hAnsi="Courier New" w:cs="Courier New"/>
      </w:rPr>
    </w:lvl>
    <w:lvl w:ilvl="8" w:tplc="04060005" w:tentative="1">
      <w:start w:val="1"/>
      <w:numFmt w:val="bullet"/>
      <w:lvlText w:val=""/>
      <w:lvlJc w:val="left"/>
      <w:pPr>
        <w:ind w:left="7200" w:hanging="360"/>
      </w:pPr>
      <w:rPr>
        <w:rFonts w:hint="default" w:ascii="Wingdings" w:hAnsi="Wingdings"/>
      </w:rPr>
    </w:lvl>
  </w:abstractNum>
  <w:abstractNum w:abstractNumId="24" w15:restartNumberingAfterBreak="0">
    <w:nsid w:val="56F710D6"/>
    <w:multiLevelType w:val="hybridMultilevel"/>
    <w:tmpl w:val="3D3A6E5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5B3E1CD4"/>
    <w:multiLevelType w:val="hybridMultilevel"/>
    <w:tmpl w:val="5CF6AA40"/>
    <w:lvl w:ilvl="0" w:tplc="04060001">
      <w:start w:val="1"/>
      <w:numFmt w:val="bullet"/>
      <w:lvlText w:val=""/>
      <w:lvlJc w:val="left"/>
      <w:pPr>
        <w:ind w:left="1076" w:hanging="360"/>
      </w:pPr>
      <w:rPr>
        <w:rFonts w:hint="default" w:ascii="Symbol" w:hAnsi="Symbol"/>
      </w:rPr>
    </w:lvl>
    <w:lvl w:ilvl="1" w:tplc="04060003">
      <w:start w:val="1"/>
      <w:numFmt w:val="bullet"/>
      <w:lvlText w:val="o"/>
      <w:lvlJc w:val="left"/>
      <w:pPr>
        <w:ind w:left="1796" w:hanging="360"/>
      </w:pPr>
      <w:rPr>
        <w:rFonts w:hint="default" w:ascii="Courier New" w:hAnsi="Courier New" w:cs="Courier New"/>
      </w:rPr>
    </w:lvl>
    <w:lvl w:ilvl="2" w:tplc="04060005" w:tentative="1">
      <w:start w:val="1"/>
      <w:numFmt w:val="bullet"/>
      <w:lvlText w:val=""/>
      <w:lvlJc w:val="left"/>
      <w:pPr>
        <w:ind w:left="2516" w:hanging="360"/>
      </w:pPr>
      <w:rPr>
        <w:rFonts w:hint="default" w:ascii="Wingdings" w:hAnsi="Wingdings"/>
      </w:rPr>
    </w:lvl>
    <w:lvl w:ilvl="3" w:tplc="04060001" w:tentative="1">
      <w:start w:val="1"/>
      <w:numFmt w:val="bullet"/>
      <w:lvlText w:val=""/>
      <w:lvlJc w:val="left"/>
      <w:pPr>
        <w:ind w:left="3236" w:hanging="360"/>
      </w:pPr>
      <w:rPr>
        <w:rFonts w:hint="default" w:ascii="Symbol" w:hAnsi="Symbol"/>
      </w:rPr>
    </w:lvl>
    <w:lvl w:ilvl="4" w:tplc="04060003" w:tentative="1">
      <w:start w:val="1"/>
      <w:numFmt w:val="bullet"/>
      <w:lvlText w:val="o"/>
      <w:lvlJc w:val="left"/>
      <w:pPr>
        <w:ind w:left="3956" w:hanging="360"/>
      </w:pPr>
      <w:rPr>
        <w:rFonts w:hint="default" w:ascii="Courier New" w:hAnsi="Courier New" w:cs="Courier New"/>
      </w:rPr>
    </w:lvl>
    <w:lvl w:ilvl="5" w:tplc="04060005" w:tentative="1">
      <w:start w:val="1"/>
      <w:numFmt w:val="bullet"/>
      <w:lvlText w:val=""/>
      <w:lvlJc w:val="left"/>
      <w:pPr>
        <w:ind w:left="4676" w:hanging="360"/>
      </w:pPr>
      <w:rPr>
        <w:rFonts w:hint="default" w:ascii="Wingdings" w:hAnsi="Wingdings"/>
      </w:rPr>
    </w:lvl>
    <w:lvl w:ilvl="6" w:tplc="04060001" w:tentative="1">
      <w:start w:val="1"/>
      <w:numFmt w:val="bullet"/>
      <w:lvlText w:val=""/>
      <w:lvlJc w:val="left"/>
      <w:pPr>
        <w:ind w:left="5396" w:hanging="360"/>
      </w:pPr>
      <w:rPr>
        <w:rFonts w:hint="default" w:ascii="Symbol" w:hAnsi="Symbol"/>
      </w:rPr>
    </w:lvl>
    <w:lvl w:ilvl="7" w:tplc="04060003" w:tentative="1">
      <w:start w:val="1"/>
      <w:numFmt w:val="bullet"/>
      <w:lvlText w:val="o"/>
      <w:lvlJc w:val="left"/>
      <w:pPr>
        <w:ind w:left="6116" w:hanging="360"/>
      </w:pPr>
      <w:rPr>
        <w:rFonts w:hint="default" w:ascii="Courier New" w:hAnsi="Courier New" w:cs="Courier New"/>
      </w:rPr>
    </w:lvl>
    <w:lvl w:ilvl="8" w:tplc="04060005" w:tentative="1">
      <w:start w:val="1"/>
      <w:numFmt w:val="bullet"/>
      <w:lvlText w:val=""/>
      <w:lvlJc w:val="left"/>
      <w:pPr>
        <w:ind w:left="6836" w:hanging="360"/>
      </w:pPr>
      <w:rPr>
        <w:rFonts w:hint="default" w:ascii="Wingdings" w:hAnsi="Wingdings"/>
      </w:rPr>
    </w:lvl>
  </w:abstractNum>
  <w:abstractNum w:abstractNumId="26" w15:restartNumberingAfterBreak="0">
    <w:nsid w:val="60FE4A11"/>
    <w:multiLevelType w:val="hybridMultilevel"/>
    <w:tmpl w:val="A2DE9AA4"/>
    <w:lvl w:ilvl="0" w:tplc="04060001">
      <w:start w:val="1"/>
      <w:numFmt w:val="bullet"/>
      <w:lvlText w:val=""/>
      <w:lvlJc w:val="left"/>
      <w:pPr>
        <w:ind w:left="720" w:hanging="360"/>
      </w:pPr>
      <w:rPr>
        <w:rFonts w:hint="default" w:ascii="Symbol" w:hAnsi="Symbol"/>
      </w:rPr>
    </w:lvl>
    <w:lvl w:ilvl="1" w:tplc="04060003">
      <w:start w:val="1"/>
      <w:numFmt w:val="bullet"/>
      <w:lvlText w:val="o"/>
      <w:lvlJc w:val="left"/>
      <w:pPr>
        <w:ind w:left="1440" w:hanging="360"/>
      </w:pPr>
      <w:rPr>
        <w:rFonts w:hint="default" w:ascii="Courier New" w:hAnsi="Courier New" w:cs="Courier New"/>
      </w:rPr>
    </w:lvl>
    <w:lvl w:ilvl="2" w:tplc="04060005">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27" w15:restartNumberingAfterBreak="0">
    <w:nsid w:val="61F94839"/>
    <w:multiLevelType w:val="hybridMultilevel"/>
    <w:tmpl w:val="E794A8AE"/>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28" w15:restartNumberingAfterBreak="0">
    <w:nsid w:val="630049FA"/>
    <w:multiLevelType w:val="hybridMultilevel"/>
    <w:tmpl w:val="E9261682"/>
    <w:lvl w:ilvl="0" w:tplc="04060001">
      <w:start w:val="1"/>
      <w:numFmt w:val="bullet"/>
      <w:lvlText w:val=""/>
      <w:lvlJc w:val="left"/>
      <w:pPr>
        <w:ind w:left="720" w:hanging="360"/>
      </w:pPr>
      <w:rPr>
        <w:rFonts w:hint="default" w:ascii="Symbol" w:hAnsi="Symbol"/>
      </w:rPr>
    </w:lvl>
    <w:lvl w:ilvl="1" w:tplc="04060003">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29" w15:restartNumberingAfterBreak="0">
    <w:nsid w:val="64276C63"/>
    <w:multiLevelType w:val="hybridMultilevel"/>
    <w:tmpl w:val="75AA61E2"/>
    <w:lvl w:ilvl="0" w:tplc="04060001">
      <w:start w:val="1"/>
      <w:numFmt w:val="bullet"/>
      <w:lvlText w:val=""/>
      <w:lvlJc w:val="left"/>
      <w:pPr>
        <w:ind w:left="720" w:hanging="360"/>
      </w:pPr>
      <w:rPr>
        <w:rFonts w:hint="default" w:ascii="Symbol" w:hAnsi="Symbol"/>
      </w:rPr>
    </w:lvl>
    <w:lvl w:ilvl="1" w:tplc="04060003">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30" w15:restartNumberingAfterBreak="0">
    <w:nsid w:val="647811E9"/>
    <w:multiLevelType w:val="hybridMultilevel"/>
    <w:tmpl w:val="57ACE2CA"/>
    <w:lvl w:ilvl="0" w:tplc="04060001">
      <w:start w:val="1"/>
      <w:numFmt w:val="bullet"/>
      <w:lvlText w:val=""/>
      <w:lvlJc w:val="left"/>
      <w:pPr>
        <w:ind w:left="720" w:hanging="360"/>
      </w:pPr>
      <w:rPr>
        <w:rFonts w:hint="default" w:ascii="Symbol" w:hAnsi="Symbol"/>
      </w:rPr>
    </w:lvl>
    <w:lvl w:ilvl="1" w:tplc="04060003">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31" w15:restartNumberingAfterBreak="0">
    <w:nsid w:val="648460F7"/>
    <w:multiLevelType w:val="hybridMultilevel"/>
    <w:tmpl w:val="F29859D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674636BA"/>
    <w:multiLevelType w:val="hybridMultilevel"/>
    <w:tmpl w:val="8F24F15C"/>
    <w:lvl w:ilvl="0" w:tplc="0870272E">
      <w:start w:val="1"/>
      <w:numFmt w:val="bullet"/>
      <w:lvlText w:val=""/>
      <w:lvlJc w:val="left"/>
      <w:pPr>
        <w:tabs>
          <w:tab w:val="num" w:pos="1080"/>
        </w:tabs>
        <w:ind w:left="1080" w:hanging="360"/>
      </w:pPr>
      <w:rPr>
        <w:rFonts w:hint="default" w:ascii="Symbol" w:hAnsi="Symbol"/>
        <w:color w:val="auto"/>
      </w:rPr>
    </w:lvl>
    <w:lvl w:ilvl="1" w:tplc="04060003" w:tentative="1">
      <w:start w:val="1"/>
      <w:numFmt w:val="bullet"/>
      <w:lvlText w:val="o"/>
      <w:lvlJc w:val="left"/>
      <w:pPr>
        <w:tabs>
          <w:tab w:val="num" w:pos="1800"/>
        </w:tabs>
        <w:ind w:left="1800" w:hanging="360"/>
      </w:pPr>
      <w:rPr>
        <w:rFonts w:hint="default" w:ascii="Courier New" w:hAnsi="Courier New" w:cs="Courier New"/>
      </w:rPr>
    </w:lvl>
    <w:lvl w:ilvl="2" w:tplc="04060005" w:tentative="1">
      <w:start w:val="1"/>
      <w:numFmt w:val="bullet"/>
      <w:lvlText w:val=""/>
      <w:lvlJc w:val="left"/>
      <w:pPr>
        <w:tabs>
          <w:tab w:val="num" w:pos="2520"/>
        </w:tabs>
        <w:ind w:left="2520" w:hanging="360"/>
      </w:pPr>
      <w:rPr>
        <w:rFonts w:hint="default" w:ascii="Wingdings" w:hAnsi="Wingdings"/>
      </w:rPr>
    </w:lvl>
    <w:lvl w:ilvl="3" w:tplc="04060001" w:tentative="1">
      <w:start w:val="1"/>
      <w:numFmt w:val="bullet"/>
      <w:lvlText w:val=""/>
      <w:lvlJc w:val="left"/>
      <w:pPr>
        <w:tabs>
          <w:tab w:val="num" w:pos="3240"/>
        </w:tabs>
        <w:ind w:left="3240" w:hanging="360"/>
      </w:pPr>
      <w:rPr>
        <w:rFonts w:hint="default" w:ascii="Symbol" w:hAnsi="Symbol"/>
      </w:rPr>
    </w:lvl>
    <w:lvl w:ilvl="4" w:tplc="04060003" w:tentative="1">
      <w:start w:val="1"/>
      <w:numFmt w:val="bullet"/>
      <w:lvlText w:val="o"/>
      <w:lvlJc w:val="left"/>
      <w:pPr>
        <w:tabs>
          <w:tab w:val="num" w:pos="3960"/>
        </w:tabs>
        <w:ind w:left="3960" w:hanging="360"/>
      </w:pPr>
      <w:rPr>
        <w:rFonts w:hint="default" w:ascii="Courier New" w:hAnsi="Courier New" w:cs="Courier New"/>
      </w:rPr>
    </w:lvl>
    <w:lvl w:ilvl="5" w:tplc="04060005" w:tentative="1">
      <w:start w:val="1"/>
      <w:numFmt w:val="bullet"/>
      <w:lvlText w:val=""/>
      <w:lvlJc w:val="left"/>
      <w:pPr>
        <w:tabs>
          <w:tab w:val="num" w:pos="4680"/>
        </w:tabs>
        <w:ind w:left="4680" w:hanging="360"/>
      </w:pPr>
      <w:rPr>
        <w:rFonts w:hint="default" w:ascii="Wingdings" w:hAnsi="Wingdings"/>
      </w:rPr>
    </w:lvl>
    <w:lvl w:ilvl="6" w:tplc="04060001" w:tentative="1">
      <w:start w:val="1"/>
      <w:numFmt w:val="bullet"/>
      <w:lvlText w:val=""/>
      <w:lvlJc w:val="left"/>
      <w:pPr>
        <w:tabs>
          <w:tab w:val="num" w:pos="5400"/>
        </w:tabs>
        <w:ind w:left="5400" w:hanging="360"/>
      </w:pPr>
      <w:rPr>
        <w:rFonts w:hint="default" w:ascii="Symbol" w:hAnsi="Symbol"/>
      </w:rPr>
    </w:lvl>
    <w:lvl w:ilvl="7" w:tplc="04060003" w:tentative="1">
      <w:start w:val="1"/>
      <w:numFmt w:val="bullet"/>
      <w:lvlText w:val="o"/>
      <w:lvlJc w:val="left"/>
      <w:pPr>
        <w:tabs>
          <w:tab w:val="num" w:pos="6120"/>
        </w:tabs>
        <w:ind w:left="6120" w:hanging="360"/>
      </w:pPr>
      <w:rPr>
        <w:rFonts w:hint="default" w:ascii="Courier New" w:hAnsi="Courier New" w:cs="Courier New"/>
      </w:rPr>
    </w:lvl>
    <w:lvl w:ilvl="8" w:tplc="04060005" w:tentative="1">
      <w:start w:val="1"/>
      <w:numFmt w:val="bullet"/>
      <w:lvlText w:val=""/>
      <w:lvlJc w:val="left"/>
      <w:pPr>
        <w:tabs>
          <w:tab w:val="num" w:pos="6840"/>
        </w:tabs>
        <w:ind w:left="6840" w:hanging="360"/>
      </w:pPr>
      <w:rPr>
        <w:rFonts w:hint="default" w:ascii="Wingdings" w:hAnsi="Wingdings"/>
      </w:rPr>
    </w:lvl>
  </w:abstractNum>
  <w:abstractNum w:abstractNumId="33" w15:restartNumberingAfterBreak="0">
    <w:nsid w:val="6DE0791D"/>
    <w:multiLevelType w:val="hybridMultilevel"/>
    <w:tmpl w:val="8258F982"/>
    <w:lvl w:ilvl="0" w:tplc="04060001">
      <w:start w:val="1"/>
      <w:numFmt w:val="bullet"/>
      <w:lvlText w:val=""/>
      <w:lvlJc w:val="left"/>
      <w:pPr>
        <w:ind w:left="720" w:hanging="360"/>
      </w:pPr>
      <w:rPr>
        <w:rFonts w:hint="default" w:ascii="Symbol" w:hAnsi="Symbol"/>
      </w:rPr>
    </w:lvl>
    <w:lvl w:ilvl="1" w:tplc="04060003">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34" w15:restartNumberingAfterBreak="0">
    <w:nsid w:val="6F4451BA"/>
    <w:multiLevelType w:val="hybridMultilevel"/>
    <w:tmpl w:val="3B7A03BA"/>
    <w:lvl w:ilvl="0" w:tplc="0406000F">
      <w:start w:val="1"/>
      <w:numFmt w:val="decimal"/>
      <w:lvlText w:val="%1."/>
      <w:lvlJc w:val="left"/>
      <w:pPr>
        <w:ind w:left="720" w:hanging="360"/>
      </w:pPr>
      <w:rPr>
        <w:rFonts w:hint="default"/>
      </w:rPr>
    </w:lvl>
    <w:lvl w:ilvl="1" w:tplc="04060003">
      <w:start w:val="1"/>
      <w:numFmt w:val="bullet"/>
      <w:lvlText w:val="o"/>
      <w:lvlJc w:val="left"/>
      <w:pPr>
        <w:ind w:left="1440" w:hanging="360"/>
      </w:pPr>
      <w:rPr>
        <w:rFonts w:hint="default" w:ascii="Courier New" w:hAnsi="Courier New" w:cs="Courier New"/>
      </w:rPr>
    </w:lvl>
    <w:lvl w:ilvl="2" w:tplc="04060005">
      <w:start w:val="1"/>
      <w:numFmt w:val="bullet"/>
      <w:lvlText w:val=""/>
      <w:lvlJc w:val="left"/>
      <w:pPr>
        <w:ind w:left="2160" w:hanging="360"/>
      </w:pPr>
      <w:rPr>
        <w:rFonts w:hint="default" w:ascii="Wingdings" w:hAnsi="Wingdings"/>
      </w:rPr>
    </w:lvl>
    <w:lvl w:ilvl="3" w:tplc="04060001">
      <w:start w:val="1"/>
      <w:numFmt w:val="bullet"/>
      <w:lvlText w:val=""/>
      <w:lvlJc w:val="left"/>
      <w:pPr>
        <w:ind w:left="2880" w:hanging="360"/>
      </w:pPr>
      <w:rPr>
        <w:rFonts w:hint="default" w:ascii="Symbol" w:hAnsi="Symbol"/>
      </w:rPr>
    </w:lvl>
    <w:lvl w:ilvl="4" w:tplc="04060003">
      <w:start w:val="1"/>
      <w:numFmt w:val="bullet"/>
      <w:lvlText w:val="o"/>
      <w:lvlJc w:val="left"/>
      <w:pPr>
        <w:ind w:left="3600" w:hanging="360"/>
      </w:pPr>
      <w:rPr>
        <w:rFonts w:hint="default" w:ascii="Courier New" w:hAnsi="Courier New" w:cs="Courier New"/>
      </w:rPr>
    </w:lvl>
    <w:lvl w:ilvl="5" w:tplc="04060005">
      <w:start w:val="1"/>
      <w:numFmt w:val="bullet"/>
      <w:lvlText w:val=""/>
      <w:lvlJc w:val="left"/>
      <w:pPr>
        <w:ind w:left="4320" w:hanging="360"/>
      </w:pPr>
      <w:rPr>
        <w:rFonts w:hint="default" w:ascii="Wingdings" w:hAnsi="Wingdings"/>
      </w:rPr>
    </w:lvl>
    <w:lvl w:ilvl="6" w:tplc="04060001">
      <w:start w:val="1"/>
      <w:numFmt w:val="bullet"/>
      <w:lvlText w:val=""/>
      <w:lvlJc w:val="left"/>
      <w:pPr>
        <w:ind w:left="5040" w:hanging="360"/>
      </w:pPr>
      <w:rPr>
        <w:rFonts w:hint="default" w:ascii="Symbol" w:hAnsi="Symbol"/>
      </w:rPr>
    </w:lvl>
    <w:lvl w:ilvl="7" w:tplc="04060003">
      <w:start w:val="1"/>
      <w:numFmt w:val="bullet"/>
      <w:lvlText w:val="o"/>
      <w:lvlJc w:val="left"/>
      <w:pPr>
        <w:ind w:left="5760" w:hanging="360"/>
      </w:pPr>
      <w:rPr>
        <w:rFonts w:hint="default" w:ascii="Courier New" w:hAnsi="Courier New" w:cs="Courier New"/>
      </w:rPr>
    </w:lvl>
    <w:lvl w:ilvl="8" w:tplc="04060005">
      <w:start w:val="1"/>
      <w:numFmt w:val="bullet"/>
      <w:lvlText w:val=""/>
      <w:lvlJc w:val="left"/>
      <w:pPr>
        <w:ind w:left="6480" w:hanging="360"/>
      </w:pPr>
      <w:rPr>
        <w:rFonts w:hint="default" w:ascii="Wingdings" w:hAnsi="Wingdings"/>
      </w:rPr>
    </w:lvl>
  </w:abstractNum>
  <w:abstractNum w:abstractNumId="35" w15:restartNumberingAfterBreak="0">
    <w:nsid w:val="72074701"/>
    <w:multiLevelType w:val="hybridMultilevel"/>
    <w:tmpl w:val="F29859D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7AE61C5C"/>
    <w:multiLevelType w:val="hybridMultilevel"/>
    <w:tmpl w:val="3AA09AC6"/>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37" w15:restartNumberingAfterBreak="0">
    <w:nsid w:val="7DED3396"/>
    <w:multiLevelType w:val="hybridMultilevel"/>
    <w:tmpl w:val="A33A76F8"/>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38" w15:restartNumberingAfterBreak="0">
    <w:nsid w:val="7FE3755C"/>
    <w:multiLevelType w:val="hybridMultilevel"/>
    <w:tmpl w:val="45A2DBAA"/>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num w:numId="1" w16cid:durableId="1104500951">
    <w:abstractNumId w:val="5"/>
  </w:num>
  <w:num w:numId="2" w16cid:durableId="1771008856">
    <w:abstractNumId w:val="32"/>
  </w:num>
  <w:num w:numId="3" w16cid:durableId="1236478637">
    <w:abstractNumId w:val="18"/>
  </w:num>
  <w:num w:numId="4" w16cid:durableId="783773926">
    <w:abstractNumId w:val="4"/>
  </w:num>
  <w:num w:numId="5" w16cid:durableId="808860638">
    <w:abstractNumId w:val="23"/>
  </w:num>
  <w:num w:numId="6" w16cid:durableId="742216128">
    <w:abstractNumId w:val="14"/>
  </w:num>
  <w:num w:numId="7" w16cid:durableId="1786459315">
    <w:abstractNumId w:val="21"/>
  </w:num>
  <w:num w:numId="8" w16cid:durableId="1765150517">
    <w:abstractNumId w:val="30"/>
  </w:num>
  <w:num w:numId="9" w16cid:durableId="782191899">
    <w:abstractNumId w:val="8"/>
  </w:num>
  <w:num w:numId="10" w16cid:durableId="1695962912">
    <w:abstractNumId w:val="27"/>
  </w:num>
  <w:num w:numId="11" w16cid:durableId="1792819606">
    <w:abstractNumId w:val="20"/>
  </w:num>
  <w:num w:numId="12" w16cid:durableId="574511066">
    <w:abstractNumId w:val="37"/>
  </w:num>
  <w:num w:numId="13" w16cid:durableId="809634917">
    <w:abstractNumId w:val="28"/>
  </w:num>
  <w:num w:numId="14" w16cid:durableId="802236815">
    <w:abstractNumId w:val="19"/>
  </w:num>
  <w:num w:numId="15" w16cid:durableId="807430538">
    <w:abstractNumId w:val="25"/>
  </w:num>
  <w:num w:numId="16" w16cid:durableId="1757897002">
    <w:abstractNumId w:val="22"/>
  </w:num>
  <w:num w:numId="17" w16cid:durableId="2108501973">
    <w:abstractNumId w:val="34"/>
  </w:num>
  <w:num w:numId="18" w16cid:durableId="169761217">
    <w:abstractNumId w:val="0"/>
  </w:num>
  <w:num w:numId="19" w16cid:durableId="1124081252">
    <w:abstractNumId w:val="12"/>
  </w:num>
  <w:num w:numId="20" w16cid:durableId="1971130581">
    <w:abstractNumId w:val="29"/>
  </w:num>
  <w:num w:numId="21" w16cid:durableId="880675038">
    <w:abstractNumId w:val="13"/>
  </w:num>
  <w:num w:numId="22" w16cid:durableId="1213543266">
    <w:abstractNumId w:val="38"/>
  </w:num>
  <w:num w:numId="23" w16cid:durableId="1091704405">
    <w:abstractNumId w:val="16"/>
  </w:num>
  <w:num w:numId="24" w16cid:durableId="2047442406">
    <w:abstractNumId w:val="9"/>
  </w:num>
  <w:num w:numId="25" w16cid:durableId="1419327942">
    <w:abstractNumId w:val="6"/>
  </w:num>
  <w:num w:numId="26" w16cid:durableId="1479303021">
    <w:abstractNumId w:val="36"/>
  </w:num>
  <w:num w:numId="27" w16cid:durableId="1457216587">
    <w:abstractNumId w:val="10"/>
  </w:num>
  <w:num w:numId="28" w16cid:durableId="1341660402">
    <w:abstractNumId w:val="11"/>
  </w:num>
  <w:num w:numId="29" w16cid:durableId="1890804477">
    <w:abstractNumId w:val="33"/>
  </w:num>
  <w:num w:numId="30" w16cid:durableId="1114405284">
    <w:abstractNumId w:val="17"/>
  </w:num>
  <w:num w:numId="31" w16cid:durableId="1465536383">
    <w:abstractNumId w:val="26"/>
  </w:num>
  <w:num w:numId="32" w16cid:durableId="1310281993">
    <w:abstractNumId w:val="31"/>
  </w:num>
  <w:num w:numId="33" w16cid:durableId="1679773939">
    <w:abstractNumId w:val="1"/>
  </w:num>
  <w:num w:numId="34" w16cid:durableId="1825732430">
    <w:abstractNumId w:val="15"/>
  </w:num>
  <w:num w:numId="35" w16cid:durableId="691147447">
    <w:abstractNumId w:val="24"/>
  </w:num>
  <w:num w:numId="36" w16cid:durableId="46716690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57189537">
    <w:abstractNumId w:val="35"/>
  </w:num>
  <w:num w:numId="38" w16cid:durableId="597717450">
    <w:abstractNumId w:val="7"/>
  </w:num>
  <w:num w:numId="39" w16cid:durableId="1098523579">
    <w:abstractNumId w:val="3"/>
  </w:num>
  <w:num w:numId="40" w16cid:durableId="1854997691">
    <w:abstractNumId w:val="2"/>
  </w:num>
  <w:numIdMacAtCleanup w:val="3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bordersDoNotSurroundHeader/>
  <w:bordersDoNotSurroundFooter/>
  <w:hideSpellingErrors/>
  <w:hideGrammaticalErrors/>
  <w:trackRevisions w:val="false"/>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M2MzGzMDMzNDA3MjFU0lEKTi0uzszPAykwrAUA6h8VLywAAAA="/>
  </w:docVars>
  <w:rsids>
    <w:rsidRoot w:val="000C015E"/>
    <w:rsid w:val="00000440"/>
    <w:rsid w:val="000004D3"/>
    <w:rsid w:val="0000200C"/>
    <w:rsid w:val="000023C6"/>
    <w:rsid w:val="00004079"/>
    <w:rsid w:val="00013140"/>
    <w:rsid w:val="000131C1"/>
    <w:rsid w:val="00013F89"/>
    <w:rsid w:val="00014105"/>
    <w:rsid w:val="00017807"/>
    <w:rsid w:val="0002168A"/>
    <w:rsid w:val="00031E6C"/>
    <w:rsid w:val="00032910"/>
    <w:rsid w:val="000357CA"/>
    <w:rsid w:val="00036EB5"/>
    <w:rsid w:val="000374AE"/>
    <w:rsid w:val="00040887"/>
    <w:rsid w:val="0004213A"/>
    <w:rsid w:val="00042D49"/>
    <w:rsid w:val="00043265"/>
    <w:rsid w:val="0004446C"/>
    <w:rsid w:val="000463C4"/>
    <w:rsid w:val="00061425"/>
    <w:rsid w:val="00061A6A"/>
    <w:rsid w:val="00062DB3"/>
    <w:rsid w:val="00063F54"/>
    <w:rsid w:val="000640D5"/>
    <w:rsid w:val="0006426B"/>
    <w:rsid w:val="00064AD1"/>
    <w:rsid w:val="00064CF8"/>
    <w:rsid w:val="000659E4"/>
    <w:rsid w:val="0006725F"/>
    <w:rsid w:val="00071036"/>
    <w:rsid w:val="00076987"/>
    <w:rsid w:val="00077FF0"/>
    <w:rsid w:val="00081D53"/>
    <w:rsid w:val="00082665"/>
    <w:rsid w:val="00082B20"/>
    <w:rsid w:val="000830BD"/>
    <w:rsid w:val="00083F82"/>
    <w:rsid w:val="00084274"/>
    <w:rsid w:val="000847E7"/>
    <w:rsid w:val="00086380"/>
    <w:rsid w:val="00086923"/>
    <w:rsid w:val="000900D9"/>
    <w:rsid w:val="000906B9"/>
    <w:rsid w:val="000917B1"/>
    <w:rsid w:val="00092474"/>
    <w:rsid w:val="00092EA2"/>
    <w:rsid w:val="00094114"/>
    <w:rsid w:val="00094987"/>
    <w:rsid w:val="00095B10"/>
    <w:rsid w:val="000960E6"/>
    <w:rsid w:val="000968F5"/>
    <w:rsid w:val="000A05AA"/>
    <w:rsid w:val="000A1E0B"/>
    <w:rsid w:val="000A2417"/>
    <w:rsid w:val="000A59C3"/>
    <w:rsid w:val="000A7CEA"/>
    <w:rsid w:val="000B0152"/>
    <w:rsid w:val="000B128E"/>
    <w:rsid w:val="000B2245"/>
    <w:rsid w:val="000B577C"/>
    <w:rsid w:val="000B703C"/>
    <w:rsid w:val="000B7981"/>
    <w:rsid w:val="000C015E"/>
    <w:rsid w:val="000C185F"/>
    <w:rsid w:val="000C4BE4"/>
    <w:rsid w:val="000C6CF3"/>
    <w:rsid w:val="000C6F0C"/>
    <w:rsid w:val="000C799A"/>
    <w:rsid w:val="000C7A7B"/>
    <w:rsid w:val="000C7ED8"/>
    <w:rsid w:val="000D1A4E"/>
    <w:rsid w:val="000D2AD3"/>
    <w:rsid w:val="000D32E2"/>
    <w:rsid w:val="000D4CD8"/>
    <w:rsid w:val="000D63FB"/>
    <w:rsid w:val="000D659C"/>
    <w:rsid w:val="000D6C06"/>
    <w:rsid w:val="000D70AE"/>
    <w:rsid w:val="000E026C"/>
    <w:rsid w:val="000E0EBD"/>
    <w:rsid w:val="000E170D"/>
    <w:rsid w:val="000E2123"/>
    <w:rsid w:val="000E2FCE"/>
    <w:rsid w:val="000E32AD"/>
    <w:rsid w:val="000E362F"/>
    <w:rsid w:val="000E3D58"/>
    <w:rsid w:val="000F129F"/>
    <w:rsid w:val="000F2002"/>
    <w:rsid w:val="000F30C9"/>
    <w:rsid w:val="000F4313"/>
    <w:rsid w:val="000F443E"/>
    <w:rsid w:val="000F4823"/>
    <w:rsid w:val="00102A46"/>
    <w:rsid w:val="0010322A"/>
    <w:rsid w:val="001067C8"/>
    <w:rsid w:val="0010722B"/>
    <w:rsid w:val="001075E3"/>
    <w:rsid w:val="00110814"/>
    <w:rsid w:val="00110F91"/>
    <w:rsid w:val="00111539"/>
    <w:rsid w:val="00112610"/>
    <w:rsid w:val="00114E3D"/>
    <w:rsid w:val="00115BD2"/>
    <w:rsid w:val="00121E4C"/>
    <w:rsid w:val="00122FB7"/>
    <w:rsid w:val="00125F2A"/>
    <w:rsid w:val="00127963"/>
    <w:rsid w:val="00133992"/>
    <w:rsid w:val="0013514E"/>
    <w:rsid w:val="00142AC1"/>
    <w:rsid w:val="00143090"/>
    <w:rsid w:val="001470AE"/>
    <w:rsid w:val="001475DA"/>
    <w:rsid w:val="00150987"/>
    <w:rsid w:val="00154A43"/>
    <w:rsid w:val="00156FCF"/>
    <w:rsid w:val="001574C8"/>
    <w:rsid w:val="00164D7E"/>
    <w:rsid w:val="00167094"/>
    <w:rsid w:val="0016749F"/>
    <w:rsid w:val="0017117F"/>
    <w:rsid w:val="001714EC"/>
    <w:rsid w:val="00174608"/>
    <w:rsid w:val="00177B7E"/>
    <w:rsid w:val="001805D1"/>
    <w:rsid w:val="001809C3"/>
    <w:rsid w:val="00180CC8"/>
    <w:rsid w:val="00183C35"/>
    <w:rsid w:val="00184CA3"/>
    <w:rsid w:val="00185C11"/>
    <w:rsid w:val="00185E7B"/>
    <w:rsid w:val="00186BE1"/>
    <w:rsid w:val="00190E3E"/>
    <w:rsid w:val="00191969"/>
    <w:rsid w:val="001A1619"/>
    <w:rsid w:val="001A4956"/>
    <w:rsid w:val="001A6F08"/>
    <w:rsid w:val="001A7EE5"/>
    <w:rsid w:val="001B002E"/>
    <w:rsid w:val="001B0E52"/>
    <w:rsid w:val="001B1A60"/>
    <w:rsid w:val="001B2358"/>
    <w:rsid w:val="001B27D5"/>
    <w:rsid w:val="001B3A67"/>
    <w:rsid w:val="001B5982"/>
    <w:rsid w:val="001B6509"/>
    <w:rsid w:val="001C018C"/>
    <w:rsid w:val="001C213C"/>
    <w:rsid w:val="001C5D7E"/>
    <w:rsid w:val="001D145E"/>
    <w:rsid w:val="001D3426"/>
    <w:rsid w:val="001D3430"/>
    <w:rsid w:val="001D3E7F"/>
    <w:rsid w:val="001D40D8"/>
    <w:rsid w:val="001D4F64"/>
    <w:rsid w:val="001D707C"/>
    <w:rsid w:val="001E1DA7"/>
    <w:rsid w:val="001E4FCD"/>
    <w:rsid w:val="001E6378"/>
    <w:rsid w:val="001F20AF"/>
    <w:rsid w:val="00201688"/>
    <w:rsid w:val="00201A95"/>
    <w:rsid w:val="00202413"/>
    <w:rsid w:val="0020322B"/>
    <w:rsid w:val="002048D1"/>
    <w:rsid w:val="00204A11"/>
    <w:rsid w:val="00206247"/>
    <w:rsid w:val="00206310"/>
    <w:rsid w:val="00210467"/>
    <w:rsid w:val="002107FD"/>
    <w:rsid w:val="00210FB5"/>
    <w:rsid w:val="00211BF6"/>
    <w:rsid w:val="0021216B"/>
    <w:rsid w:val="00212FD1"/>
    <w:rsid w:val="00214110"/>
    <w:rsid w:val="0021582D"/>
    <w:rsid w:val="00216009"/>
    <w:rsid w:val="00216E69"/>
    <w:rsid w:val="00223504"/>
    <w:rsid w:val="0022418C"/>
    <w:rsid w:val="00227533"/>
    <w:rsid w:val="00231360"/>
    <w:rsid w:val="00232845"/>
    <w:rsid w:val="002349E8"/>
    <w:rsid w:val="0023622C"/>
    <w:rsid w:val="00236FBF"/>
    <w:rsid w:val="00237547"/>
    <w:rsid w:val="0023789E"/>
    <w:rsid w:val="0024020B"/>
    <w:rsid w:val="002406D3"/>
    <w:rsid w:val="0024084B"/>
    <w:rsid w:val="002416C8"/>
    <w:rsid w:val="00242161"/>
    <w:rsid w:val="002422DB"/>
    <w:rsid w:val="00242339"/>
    <w:rsid w:val="00245152"/>
    <w:rsid w:val="00246408"/>
    <w:rsid w:val="0024642A"/>
    <w:rsid w:val="002469A1"/>
    <w:rsid w:val="0024F5F4"/>
    <w:rsid w:val="00250973"/>
    <w:rsid w:val="00252B80"/>
    <w:rsid w:val="00253A97"/>
    <w:rsid w:val="00254166"/>
    <w:rsid w:val="00255C10"/>
    <w:rsid w:val="002562D2"/>
    <w:rsid w:val="00256ECD"/>
    <w:rsid w:val="002607A5"/>
    <w:rsid w:val="002626FC"/>
    <w:rsid w:val="00263644"/>
    <w:rsid w:val="0026619E"/>
    <w:rsid w:val="0027045B"/>
    <w:rsid w:val="002747D6"/>
    <w:rsid w:val="00277BD8"/>
    <w:rsid w:val="00280042"/>
    <w:rsid w:val="00280FF2"/>
    <w:rsid w:val="002813BF"/>
    <w:rsid w:val="00281B09"/>
    <w:rsid w:val="0028314E"/>
    <w:rsid w:val="002862DD"/>
    <w:rsid w:val="002864E8"/>
    <w:rsid w:val="00287CBE"/>
    <w:rsid w:val="00290F62"/>
    <w:rsid w:val="002910BC"/>
    <w:rsid w:val="00291B49"/>
    <w:rsid w:val="00293D11"/>
    <w:rsid w:val="0029570F"/>
    <w:rsid w:val="002A0CCD"/>
    <w:rsid w:val="002A2848"/>
    <w:rsid w:val="002A3068"/>
    <w:rsid w:val="002A59DF"/>
    <w:rsid w:val="002A6BEA"/>
    <w:rsid w:val="002A728B"/>
    <w:rsid w:val="002B0665"/>
    <w:rsid w:val="002B1A9B"/>
    <w:rsid w:val="002B3DF1"/>
    <w:rsid w:val="002B6C24"/>
    <w:rsid w:val="002B73D3"/>
    <w:rsid w:val="002C16AC"/>
    <w:rsid w:val="002C21B6"/>
    <w:rsid w:val="002C5B1C"/>
    <w:rsid w:val="002C6E73"/>
    <w:rsid w:val="002C7306"/>
    <w:rsid w:val="002D2FC9"/>
    <w:rsid w:val="002D36CD"/>
    <w:rsid w:val="002D4621"/>
    <w:rsid w:val="002D7FFA"/>
    <w:rsid w:val="002E2942"/>
    <w:rsid w:val="002E3741"/>
    <w:rsid w:val="002E414C"/>
    <w:rsid w:val="002E5A7C"/>
    <w:rsid w:val="002F06C5"/>
    <w:rsid w:val="002F15B2"/>
    <w:rsid w:val="002F2AA1"/>
    <w:rsid w:val="002F42D8"/>
    <w:rsid w:val="00300D0E"/>
    <w:rsid w:val="00303054"/>
    <w:rsid w:val="003060E4"/>
    <w:rsid w:val="003100B2"/>
    <w:rsid w:val="00310351"/>
    <w:rsid w:val="00311893"/>
    <w:rsid w:val="003136C1"/>
    <w:rsid w:val="00314C0E"/>
    <w:rsid w:val="00315E8B"/>
    <w:rsid w:val="00316EE0"/>
    <w:rsid w:val="003172ED"/>
    <w:rsid w:val="00322B07"/>
    <w:rsid w:val="0032340B"/>
    <w:rsid w:val="00323C6A"/>
    <w:rsid w:val="00324110"/>
    <w:rsid w:val="0032631C"/>
    <w:rsid w:val="0033126A"/>
    <w:rsid w:val="003438EE"/>
    <w:rsid w:val="0034446B"/>
    <w:rsid w:val="00345821"/>
    <w:rsid w:val="00345C79"/>
    <w:rsid w:val="00347602"/>
    <w:rsid w:val="00347EFA"/>
    <w:rsid w:val="00351BF4"/>
    <w:rsid w:val="00352A07"/>
    <w:rsid w:val="00353E71"/>
    <w:rsid w:val="003544BE"/>
    <w:rsid w:val="003547C0"/>
    <w:rsid w:val="003558D2"/>
    <w:rsid w:val="00362FC0"/>
    <w:rsid w:val="00363280"/>
    <w:rsid w:val="00364E8D"/>
    <w:rsid w:val="00365950"/>
    <w:rsid w:val="00366B5A"/>
    <w:rsid w:val="00366EC5"/>
    <w:rsid w:val="00367440"/>
    <w:rsid w:val="003708D7"/>
    <w:rsid w:val="00374EDB"/>
    <w:rsid w:val="0037684C"/>
    <w:rsid w:val="00377EFC"/>
    <w:rsid w:val="00380915"/>
    <w:rsid w:val="00382FB3"/>
    <w:rsid w:val="003846CE"/>
    <w:rsid w:val="00384A9B"/>
    <w:rsid w:val="003852D8"/>
    <w:rsid w:val="00385DF2"/>
    <w:rsid w:val="003869B8"/>
    <w:rsid w:val="00386C43"/>
    <w:rsid w:val="003876CD"/>
    <w:rsid w:val="0038774D"/>
    <w:rsid w:val="0039036C"/>
    <w:rsid w:val="00390FDA"/>
    <w:rsid w:val="003917B2"/>
    <w:rsid w:val="00395266"/>
    <w:rsid w:val="00396A80"/>
    <w:rsid w:val="0039761D"/>
    <w:rsid w:val="003A1350"/>
    <w:rsid w:val="003A1705"/>
    <w:rsid w:val="003A1A9D"/>
    <w:rsid w:val="003A6EAE"/>
    <w:rsid w:val="003A74E7"/>
    <w:rsid w:val="003A7B98"/>
    <w:rsid w:val="003A7DFC"/>
    <w:rsid w:val="003B06AB"/>
    <w:rsid w:val="003B340E"/>
    <w:rsid w:val="003B3C23"/>
    <w:rsid w:val="003B46B6"/>
    <w:rsid w:val="003B55E5"/>
    <w:rsid w:val="003B727A"/>
    <w:rsid w:val="003C08BA"/>
    <w:rsid w:val="003C1D51"/>
    <w:rsid w:val="003D0886"/>
    <w:rsid w:val="003D0D2B"/>
    <w:rsid w:val="003D19BF"/>
    <w:rsid w:val="003D2583"/>
    <w:rsid w:val="003D6783"/>
    <w:rsid w:val="003D691D"/>
    <w:rsid w:val="003D7BF8"/>
    <w:rsid w:val="003E1559"/>
    <w:rsid w:val="003E173C"/>
    <w:rsid w:val="003E2DE4"/>
    <w:rsid w:val="003E6D51"/>
    <w:rsid w:val="003E735A"/>
    <w:rsid w:val="003F0562"/>
    <w:rsid w:val="003F3629"/>
    <w:rsid w:val="003F413B"/>
    <w:rsid w:val="004010C2"/>
    <w:rsid w:val="00402BB8"/>
    <w:rsid w:val="00402D1E"/>
    <w:rsid w:val="0040417B"/>
    <w:rsid w:val="004046B6"/>
    <w:rsid w:val="00405177"/>
    <w:rsid w:val="00410470"/>
    <w:rsid w:val="00410F4C"/>
    <w:rsid w:val="004114CD"/>
    <w:rsid w:val="00411C45"/>
    <w:rsid w:val="00414483"/>
    <w:rsid w:val="00415857"/>
    <w:rsid w:val="004162A4"/>
    <w:rsid w:val="004173E3"/>
    <w:rsid w:val="00417DC1"/>
    <w:rsid w:val="0042031B"/>
    <w:rsid w:val="0042245A"/>
    <w:rsid w:val="004240A7"/>
    <w:rsid w:val="004262CE"/>
    <w:rsid w:val="004275B0"/>
    <w:rsid w:val="004319F4"/>
    <w:rsid w:val="00432074"/>
    <w:rsid w:val="00434AE3"/>
    <w:rsid w:val="00434CD1"/>
    <w:rsid w:val="00437F7E"/>
    <w:rsid w:val="004411DD"/>
    <w:rsid w:val="0044758C"/>
    <w:rsid w:val="00450D7B"/>
    <w:rsid w:val="00452488"/>
    <w:rsid w:val="004528A1"/>
    <w:rsid w:val="00453F2C"/>
    <w:rsid w:val="00456211"/>
    <w:rsid w:val="004602B4"/>
    <w:rsid w:val="00462082"/>
    <w:rsid w:val="00462606"/>
    <w:rsid w:val="00462ACD"/>
    <w:rsid w:val="00467E8D"/>
    <w:rsid w:val="004703FD"/>
    <w:rsid w:val="00470E46"/>
    <w:rsid w:val="00471C33"/>
    <w:rsid w:val="00471D47"/>
    <w:rsid w:val="00476150"/>
    <w:rsid w:val="0047637B"/>
    <w:rsid w:val="00476764"/>
    <w:rsid w:val="004818CB"/>
    <w:rsid w:val="00483ADD"/>
    <w:rsid w:val="0048574F"/>
    <w:rsid w:val="00486F9E"/>
    <w:rsid w:val="00487C78"/>
    <w:rsid w:val="004907F2"/>
    <w:rsid w:val="004915D2"/>
    <w:rsid w:val="004923F8"/>
    <w:rsid w:val="0049547A"/>
    <w:rsid w:val="004A0262"/>
    <w:rsid w:val="004A0491"/>
    <w:rsid w:val="004A0511"/>
    <w:rsid w:val="004A3DBF"/>
    <w:rsid w:val="004A5D4C"/>
    <w:rsid w:val="004A704A"/>
    <w:rsid w:val="004B1113"/>
    <w:rsid w:val="004B13F1"/>
    <w:rsid w:val="004B3EB5"/>
    <w:rsid w:val="004C2115"/>
    <w:rsid w:val="004C25C6"/>
    <w:rsid w:val="004C2F26"/>
    <w:rsid w:val="004C425B"/>
    <w:rsid w:val="004C57E6"/>
    <w:rsid w:val="004C5C9A"/>
    <w:rsid w:val="004C5FB5"/>
    <w:rsid w:val="004C6BC6"/>
    <w:rsid w:val="004D3FE2"/>
    <w:rsid w:val="004E1579"/>
    <w:rsid w:val="004E1615"/>
    <w:rsid w:val="004E1C48"/>
    <w:rsid w:val="004E2231"/>
    <w:rsid w:val="004E2F51"/>
    <w:rsid w:val="004E3C64"/>
    <w:rsid w:val="004E728B"/>
    <w:rsid w:val="004E7D48"/>
    <w:rsid w:val="004F0F3E"/>
    <w:rsid w:val="004F4FA0"/>
    <w:rsid w:val="004F5EEA"/>
    <w:rsid w:val="00501576"/>
    <w:rsid w:val="00501842"/>
    <w:rsid w:val="00504921"/>
    <w:rsid w:val="00511120"/>
    <w:rsid w:val="00511B05"/>
    <w:rsid w:val="00512DCD"/>
    <w:rsid w:val="00522913"/>
    <w:rsid w:val="00524EA0"/>
    <w:rsid w:val="005251E9"/>
    <w:rsid w:val="0053051D"/>
    <w:rsid w:val="005306E6"/>
    <w:rsid w:val="005311F3"/>
    <w:rsid w:val="00532C6A"/>
    <w:rsid w:val="005344E4"/>
    <w:rsid w:val="00540FB3"/>
    <w:rsid w:val="00541897"/>
    <w:rsid w:val="00541967"/>
    <w:rsid w:val="00542169"/>
    <w:rsid w:val="00542D27"/>
    <w:rsid w:val="00543F0D"/>
    <w:rsid w:val="00544E9A"/>
    <w:rsid w:val="00547492"/>
    <w:rsid w:val="00550049"/>
    <w:rsid w:val="00551700"/>
    <w:rsid w:val="005518D6"/>
    <w:rsid w:val="005528A5"/>
    <w:rsid w:val="0055408F"/>
    <w:rsid w:val="005542BA"/>
    <w:rsid w:val="005555FD"/>
    <w:rsid w:val="0055586F"/>
    <w:rsid w:val="00555DFB"/>
    <w:rsid w:val="005604FF"/>
    <w:rsid w:val="005616D1"/>
    <w:rsid w:val="00565606"/>
    <w:rsid w:val="00566122"/>
    <w:rsid w:val="00571FDE"/>
    <w:rsid w:val="0057273B"/>
    <w:rsid w:val="0057432A"/>
    <w:rsid w:val="00575506"/>
    <w:rsid w:val="00576218"/>
    <w:rsid w:val="005765F8"/>
    <w:rsid w:val="00576A49"/>
    <w:rsid w:val="005810AA"/>
    <w:rsid w:val="00581A98"/>
    <w:rsid w:val="00581CAD"/>
    <w:rsid w:val="0058484A"/>
    <w:rsid w:val="005904CA"/>
    <w:rsid w:val="00590FA4"/>
    <w:rsid w:val="00592ECF"/>
    <w:rsid w:val="005965C7"/>
    <w:rsid w:val="00596FA2"/>
    <w:rsid w:val="005A1C09"/>
    <w:rsid w:val="005A293B"/>
    <w:rsid w:val="005A5A76"/>
    <w:rsid w:val="005A7A7D"/>
    <w:rsid w:val="005A7C2D"/>
    <w:rsid w:val="005B2914"/>
    <w:rsid w:val="005B2E09"/>
    <w:rsid w:val="005B317B"/>
    <w:rsid w:val="005B3855"/>
    <w:rsid w:val="005B3A02"/>
    <w:rsid w:val="005B3B21"/>
    <w:rsid w:val="005B7682"/>
    <w:rsid w:val="005C0259"/>
    <w:rsid w:val="005C1774"/>
    <w:rsid w:val="005C64CC"/>
    <w:rsid w:val="005C680D"/>
    <w:rsid w:val="005C721E"/>
    <w:rsid w:val="005D1E94"/>
    <w:rsid w:val="005D3F69"/>
    <w:rsid w:val="005D5918"/>
    <w:rsid w:val="005D643F"/>
    <w:rsid w:val="005E0C3B"/>
    <w:rsid w:val="005E0EFB"/>
    <w:rsid w:val="005E798A"/>
    <w:rsid w:val="005E79B9"/>
    <w:rsid w:val="005F0269"/>
    <w:rsid w:val="005F35AA"/>
    <w:rsid w:val="005F4C86"/>
    <w:rsid w:val="005F4C9A"/>
    <w:rsid w:val="005F50F5"/>
    <w:rsid w:val="005F57AF"/>
    <w:rsid w:val="005F5A83"/>
    <w:rsid w:val="00600DE4"/>
    <w:rsid w:val="00604A91"/>
    <w:rsid w:val="00605F1B"/>
    <w:rsid w:val="00607688"/>
    <w:rsid w:val="00610630"/>
    <w:rsid w:val="00611911"/>
    <w:rsid w:val="0061286D"/>
    <w:rsid w:val="0061603B"/>
    <w:rsid w:val="00616B0E"/>
    <w:rsid w:val="00616B24"/>
    <w:rsid w:val="006211FC"/>
    <w:rsid w:val="006221E8"/>
    <w:rsid w:val="00623B91"/>
    <w:rsid w:val="00626627"/>
    <w:rsid w:val="00631476"/>
    <w:rsid w:val="006325C2"/>
    <w:rsid w:val="00634168"/>
    <w:rsid w:val="00637660"/>
    <w:rsid w:val="00640225"/>
    <w:rsid w:val="0064081E"/>
    <w:rsid w:val="006422AD"/>
    <w:rsid w:val="00642D5A"/>
    <w:rsid w:val="00643490"/>
    <w:rsid w:val="0064575F"/>
    <w:rsid w:val="00646BFC"/>
    <w:rsid w:val="0065176E"/>
    <w:rsid w:val="00653E14"/>
    <w:rsid w:val="006550EF"/>
    <w:rsid w:val="00666A09"/>
    <w:rsid w:val="0067053B"/>
    <w:rsid w:val="00672179"/>
    <w:rsid w:val="0067539B"/>
    <w:rsid w:val="00680E94"/>
    <w:rsid w:val="006813E0"/>
    <w:rsid w:val="00681C49"/>
    <w:rsid w:val="00684E18"/>
    <w:rsid w:val="00685DC1"/>
    <w:rsid w:val="006863B9"/>
    <w:rsid w:val="006869E1"/>
    <w:rsid w:val="00686F7F"/>
    <w:rsid w:val="00687022"/>
    <w:rsid w:val="00690B46"/>
    <w:rsid w:val="00690ED3"/>
    <w:rsid w:val="00694430"/>
    <w:rsid w:val="00696385"/>
    <w:rsid w:val="00696A0E"/>
    <w:rsid w:val="00697CB5"/>
    <w:rsid w:val="006A1450"/>
    <w:rsid w:val="006A1B74"/>
    <w:rsid w:val="006A3949"/>
    <w:rsid w:val="006A545A"/>
    <w:rsid w:val="006A5895"/>
    <w:rsid w:val="006A736A"/>
    <w:rsid w:val="006A74C5"/>
    <w:rsid w:val="006B3C4A"/>
    <w:rsid w:val="006B4B8D"/>
    <w:rsid w:val="006B4E78"/>
    <w:rsid w:val="006B4F04"/>
    <w:rsid w:val="006C0807"/>
    <w:rsid w:val="006C156A"/>
    <w:rsid w:val="006C1EC3"/>
    <w:rsid w:val="006C205A"/>
    <w:rsid w:val="006C222B"/>
    <w:rsid w:val="006C48C7"/>
    <w:rsid w:val="006C4974"/>
    <w:rsid w:val="006C4C26"/>
    <w:rsid w:val="006C5424"/>
    <w:rsid w:val="006C5AF7"/>
    <w:rsid w:val="006C5D3A"/>
    <w:rsid w:val="006C6960"/>
    <w:rsid w:val="006D3673"/>
    <w:rsid w:val="006D386B"/>
    <w:rsid w:val="006D44C7"/>
    <w:rsid w:val="006D5667"/>
    <w:rsid w:val="006D59EA"/>
    <w:rsid w:val="006D6007"/>
    <w:rsid w:val="006D6873"/>
    <w:rsid w:val="006E0509"/>
    <w:rsid w:val="006E0A33"/>
    <w:rsid w:val="006E179C"/>
    <w:rsid w:val="006E1C00"/>
    <w:rsid w:val="006E2D45"/>
    <w:rsid w:val="006E31C5"/>
    <w:rsid w:val="006E3248"/>
    <w:rsid w:val="006E34C7"/>
    <w:rsid w:val="006E574E"/>
    <w:rsid w:val="006E60F5"/>
    <w:rsid w:val="006E6598"/>
    <w:rsid w:val="006E7931"/>
    <w:rsid w:val="006F01DA"/>
    <w:rsid w:val="006F113E"/>
    <w:rsid w:val="006F2395"/>
    <w:rsid w:val="006F2751"/>
    <w:rsid w:val="006F2D27"/>
    <w:rsid w:val="006F38DE"/>
    <w:rsid w:val="006F46A6"/>
    <w:rsid w:val="006F4FA1"/>
    <w:rsid w:val="006F656F"/>
    <w:rsid w:val="00700066"/>
    <w:rsid w:val="0070136E"/>
    <w:rsid w:val="00702586"/>
    <w:rsid w:val="0070702D"/>
    <w:rsid w:val="00710E24"/>
    <w:rsid w:val="007115EF"/>
    <w:rsid w:val="0071284D"/>
    <w:rsid w:val="00717051"/>
    <w:rsid w:val="007170D2"/>
    <w:rsid w:val="00717C57"/>
    <w:rsid w:val="00717D7F"/>
    <w:rsid w:val="00721C50"/>
    <w:rsid w:val="007237A5"/>
    <w:rsid w:val="00724E22"/>
    <w:rsid w:val="00726D23"/>
    <w:rsid w:val="00730506"/>
    <w:rsid w:val="00732459"/>
    <w:rsid w:val="00740CB7"/>
    <w:rsid w:val="007410AC"/>
    <w:rsid w:val="00742E29"/>
    <w:rsid w:val="00745892"/>
    <w:rsid w:val="0074677F"/>
    <w:rsid w:val="00747246"/>
    <w:rsid w:val="00750C33"/>
    <w:rsid w:val="0075384A"/>
    <w:rsid w:val="0075485A"/>
    <w:rsid w:val="00755525"/>
    <w:rsid w:val="007569C2"/>
    <w:rsid w:val="0075704E"/>
    <w:rsid w:val="00757A79"/>
    <w:rsid w:val="00763ADC"/>
    <w:rsid w:val="00763B33"/>
    <w:rsid w:val="00763E37"/>
    <w:rsid w:val="007659CF"/>
    <w:rsid w:val="00772091"/>
    <w:rsid w:val="0077247B"/>
    <w:rsid w:val="007727F5"/>
    <w:rsid w:val="00772CA7"/>
    <w:rsid w:val="007734EE"/>
    <w:rsid w:val="007750FF"/>
    <w:rsid w:val="00776C1E"/>
    <w:rsid w:val="00776FA1"/>
    <w:rsid w:val="00777C7A"/>
    <w:rsid w:val="00783611"/>
    <w:rsid w:val="007836EE"/>
    <w:rsid w:val="00784982"/>
    <w:rsid w:val="00785159"/>
    <w:rsid w:val="0078530F"/>
    <w:rsid w:val="007868B0"/>
    <w:rsid w:val="00787517"/>
    <w:rsid w:val="007878E3"/>
    <w:rsid w:val="00792C3D"/>
    <w:rsid w:val="00795565"/>
    <w:rsid w:val="007A12DD"/>
    <w:rsid w:val="007A1B19"/>
    <w:rsid w:val="007A1B5D"/>
    <w:rsid w:val="007A1E68"/>
    <w:rsid w:val="007A3E83"/>
    <w:rsid w:val="007A5BB8"/>
    <w:rsid w:val="007A7549"/>
    <w:rsid w:val="007B0F4C"/>
    <w:rsid w:val="007B1289"/>
    <w:rsid w:val="007B3040"/>
    <w:rsid w:val="007B41EB"/>
    <w:rsid w:val="007C1049"/>
    <w:rsid w:val="007C1FBC"/>
    <w:rsid w:val="007C2F44"/>
    <w:rsid w:val="007C3F46"/>
    <w:rsid w:val="007C4846"/>
    <w:rsid w:val="007C4E08"/>
    <w:rsid w:val="007C4FCC"/>
    <w:rsid w:val="007C507E"/>
    <w:rsid w:val="007C7E5F"/>
    <w:rsid w:val="007D1D33"/>
    <w:rsid w:val="007D3DB9"/>
    <w:rsid w:val="007D4FAF"/>
    <w:rsid w:val="007D53D0"/>
    <w:rsid w:val="007E1E58"/>
    <w:rsid w:val="007E6774"/>
    <w:rsid w:val="007E684A"/>
    <w:rsid w:val="007E758C"/>
    <w:rsid w:val="007F0B0C"/>
    <w:rsid w:val="007F0F42"/>
    <w:rsid w:val="007F0FD4"/>
    <w:rsid w:val="007F158A"/>
    <w:rsid w:val="007F1F71"/>
    <w:rsid w:val="007F22DE"/>
    <w:rsid w:val="007F3276"/>
    <w:rsid w:val="007F327C"/>
    <w:rsid w:val="007F3616"/>
    <w:rsid w:val="007F696B"/>
    <w:rsid w:val="007F7578"/>
    <w:rsid w:val="007F7D70"/>
    <w:rsid w:val="008012EA"/>
    <w:rsid w:val="00801357"/>
    <w:rsid w:val="00801743"/>
    <w:rsid w:val="00805078"/>
    <w:rsid w:val="0080528F"/>
    <w:rsid w:val="008056EF"/>
    <w:rsid w:val="0080735C"/>
    <w:rsid w:val="008110EC"/>
    <w:rsid w:val="008114E4"/>
    <w:rsid w:val="00811CFE"/>
    <w:rsid w:val="00814492"/>
    <w:rsid w:val="00815D2F"/>
    <w:rsid w:val="008209F4"/>
    <w:rsid w:val="008215E2"/>
    <w:rsid w:val="008222B4"/>
    <w:rsid w:val="0082381F"/>
    <w:rsid w:val="00824F18"/>
    <w:rsid w:val="0082583C"/>
    <w:rsid w:val="008272CA"/>
    <w:rsid w:val="00827F84"/>
    <w:rsid w:val="0083235A"/>
    <w:rsid w:val="00832AC0"/>
    <w:rsid w:val="0083386E"/>
    <w:rsid w:val="00834D29"/>
    <w:rsid w:val="00840D41"/>
    <w:rsid w:val="00843895"/>
    <w:rsid w:val="00844AF3"/>
    <w:rsid w:val="00844E5A"/>
    <w:rsid w:val="008459D0"/>
    <w:rsid w:val="008461FA"/>
    <w:rsid w:val="008466EB"/>
    <w:rsid w:val="0085089F"/>
    <w:rsid w:val="00850C18"/>
    <w:rsid w:val="00852333"/>
    <w:rsid w:val="008542AE"/>
    <w:rsid w:val="00854D96"/>
    <w:rsid w:val="00855841"/>
    <w:rsid w:val="0086052D"/>
    <w:rsid w:val="0086201F"/>
    <w:rsid w:val="00862394"/>
    <w:rsid w:val="00862F23"/>
    <w:rsid w:val="00863DB3"/>
    <w:rsid w:val="00866CBA"/>
    <w:rsid w:val="0086774D"/>
    <w:rsid w:val="00871A91"/>
    <w:rsid w:val="00873E8C"/>
    <w:rsid w:val="008752AF"/>
    <w:rsid w:val="00876217"/>
    <w:rsid w:val="0087710B"/>
    <w:rsid w:val="00877F5E"/>
    <w:rsid w:val="00880464"/>
    <w:rsid w:val="00882206"/>
    <w:rsid w:val="008846D3"/>
    <w:rsid w:val="00885432"/>
    <w:rsid w:val="00885C07"/>
    <w:rsid w:val="008904A4"/>
    <w:rsid w:val="00893AE2"/>
    <w:rsid w:val="00894E37"/>
    <w:rsid w:val="008958C1"/>
    <w:rsid w:val="00895D52"/>
    <w:rsid w:val="00895FC1"/>
    <w:rsid w:val="00896452"/>
    <w:rsid w:val="0089667C"/>
    <w:rsid w:val="008A0693"/>
    <w:rsid w:val="008A32C6"/>
    <w:rsid w:val="008A635C"/>
    <w:rsid w:val="008A7D44"/>
    <w:rsid w:val="008B0469"/>
    <w:rsid w:val="008B278C"/>
    <w:rsid w:val="008B33E8"/>
    <w:rsid w:val="008B4C55"/>
    <w:rsid w:val="008B62FF"/>
    <w:rsid w:val="008B69BC"/>
    <w:rsid w:val="008C1485"/>
    <w:rsid w:val="008C1833"/>
    <w:rsid w:val="008C5EB7"/>
    <w:rsid w:val="008D1B60"/>
    <w:rsid w:val="008D3B40"/>
    <w:rsid w:val="008D3FD8"/>
    <w:rsid w:val="008D44F8"/>
    <w:rsid w:val="008D4974"/>
    <w:rsid w:val="008D5AA8"/>
    <w:rsid w:val="008D73E2"/>
    <w:rsid w:val="008E1133"/>
    <w:rsid w:val="008E1413"/>
    <w:rsid w:val="008E26B1"/>
    <w:rsid w:val="008E441A"/>
    <w:rsid w:val="008E59DB"/>
    <w:rsid w:val="008E5C4B"/>
    <w:rsid w:val="008E6630"/>
    <w:rsid w:val="008F118E"/>
    <w:rsid w:val="008F44F8"/>
    <w:rsid w:val="008F5DD3"/>
    <w:rsid w:val="008F70E3"/>
    <w:rsid w:val="008F77FB"/>
    <w:rsid w:val="008F7E07"/>
    <w:rsid w:val="00905543"/>
    <w:rsid w:val="009060BC"/>
    <w:rsid w:val="0090714B"/>
    <w:rsid w:val="009104FE"/>
    <w:rsid w:val="009119F8"/>
    <w:rsid w:val="00913280"/>
    <w:rsid w:val="00914C0C"/>
    <w:rsid w:val="00915AED"/>
    <w:rsid w:val="00915FFC"/>
    <w:rsid w:val="00916129"/>
    <w:rsid w:val="00916D14"/>
    <w:rsid w:val="00917606"/>
    <w:rsid w:val="00917B1A"/>
    <w:rsid w:val="009217DC"/>
    <w:rsid w:val="00922930"/>
    <w:rsid w:val="00926E82"/>
    <w:rsid w:val="00932753"/>
    <w:rsid w:val="009328F9"/>
    <w:rsid w:val="00932F9F"/>
    <w:rsid w:val="00933FD9"/>
    <w:rsid w:val="009361CC"/>
    <w:rsid w:val="0093738A"/>
    <w:rsid w:val="00940A0C"/>
    <w:rsid w:val="00940B64"/>
    <w:rsid w:val="00940E54"/>
    <w:rsid w:val="00941F57"/>
    <w:rsid w:val="009440A1"/>
    <w:rsid w:val="0094444D"/>
    <w:rsid w:val="00944D26"/>
    <w:rsid w:val="00944E60"/>
    <w:rsid w:val="00946047"/>
    <w:rsid w:val="00947204"/>
    <w:rsid w:val="00950428"/>
    <w:rsid w:val="00950661"/>
    <w:rsid w:val="00950B87"/>
    <w:rsid w:val="00951610"/>
    <w:rsid w:val="0095307D"/>
    <w:rsid w:val="009535C5"/>
    <w:rsid w:val="00954748"/>
    <w:rsid w:val="00955EB8"/>
    <w:rsid w:val="00955F11"/>
    <w:rsid w:val="009561BD"/>
    <w:rsid w:val="00956232"/>
    <w:rsid w:val="009614B9"/>
    <w:rsid w:val="0096165A"/>
    <w:rsid w:val="00962618"/>
    <w:rsid w:val="00966EFB"/>
    <w:rsid w:val="00974889"/>
    <w:rsid w:val="00975FB6"/>
    <w:rsid w:val="009762DA"/>
    <w:rsid w:val="00980A55"/>
    <w:rsid w:val="009827A8"/>
    <w:rsid w:val="00982CC6"/>
    <w:rsid w:val="00982F5A"/>
    <w:rsid w:val="00983FF3"/>
    <w:rsid w:val="009840C3"/>
    <w:rsid w:val="00984AE2"/>
    <w:rsid w:val="00985197"/>
    <w:rsid w:val="00987C9F"/>
    <w:rsid w:val="00987E7C"/>
    <w:rsid w:val="00991EA8"/>
    <w:rsid w:val="0099440C"/>
    <w:rsid w:val="0099547C"/>
    <w:rsid w:val="00996343"/>
    <w:rsid w:val="00997A4C"/>
    <w:rsid w:val="009A06C0"/>
    <w:rsid w:val="009A3170"/>
    <w:rsid w:val="009A3369"/>
    <w:rsid w:val="009A4BCE"/>
    <w:rsid w:val="009A523F"/>
    <w:rsid w:val="009A567D"/>
    <w:rsid w:val="009A569A"/>
    <w:rsid w:val="009A58FA"/>
    <w:rsid w:val="009A6434"/>
    <w:rsid w:val="009A6897"/>
    <w:rsid w:val="009A69AA"/>
    <w:rsid w:val="009A6D60"/>
    <w:rsid w:val="009B2C2F"/>
    <w:rsid w:val="009B5523"/>
    <w:rsid w:val="009C2200"/>
    <w:rsid w:val="009C303F"/>
    <w:rsid w:val="009C3825"/>
    <w:rsid w:val="009C4BB9"/>
    <w:rsid w:val="009C4EDE"/>
    <w:rsid w:val="009D0441"/>
    <w:rsid w:val="009D182B"/>
    <w:rsid w:val="009D3527"/>
    <w:rsid w:val="009D3555"/>
    <w:rsid w:val="009D426F"/>
    <w:rsid w:val="009D7A79"/>
    <w:rsid w:val="009E0B48"/>
    <w:rsid w:val="009E4C3E"/>
    <w:rsid w:val="009F187F"/>
    <w:rsid w:val="009F2678"/>
    <w:rsid w:val="009F4135"/>
    <w:rsid w:val="009F5490"/>
    <w:rsid w:val="009F77A4"/>
    <w:rsid w:val="009F7BC7"/>
    <w:rsid w:val="00A0208E"/>
    <w:rsid w:val="00A02C10"/>
    <w:rsid w:val="00A042CF"/>
    <w:rsid w:val="00A04B64"/>
    <w:rsid w:val="00A05EFB"/>
    <w:rsid w:val="00A07B43"/>
    <w:rsid w:val="00A117D5"/>
    <w:rsid w:val="00A128FE"/>
    <w:rsid w:val="00A14611"/>
    <w:rsid w:val="00A15275"/>
    <w:rsid w:val="00A157DE"/>
    <w:rsid w:val="00A239F8"/>
    <w:rsid w:val="00A2659F"/>
    <w:rsid w:val="00A311ED"/>
    <w:rsid w:val="00A31604"/>
    <w:rsid w:val="00A31A6D"/>
    <w:rsid w:val="00A31CC7"/>
    <w:rsid w:val="00A31DF3"/>
    <w:rsid w:val="00A3217B"/>
    <w:rsid w:val="00A32CB1"/>
    <w:rsid w:val="00A33551"/>
    <w:rsid w:val="00A34200"/>
    <w:rsid w:val="00A42CDB"/>
    <w:rsid w:val="00A45135"/>
    <w:rsid w:val="00A47FE7"/>
    <w:rsid w:val="00A516EB"/>
    <w:rsid w:val="00A533B0"/>
    <w:rsid w:val="00A535B7"/>
    <w:rsid w:val="00A55822"/>
    <w:rsid w:val="00A56534"/>
    <w:rsid w:val="00A5673B"/>
    <w:rsid w:val="00A61A28"/>
    <w:rsid w:val="00A63402"/>
    <w:rsid w:val="00A642EB"/>
    <w:rsid w:val="00A65F0E"/>
    <w:rsid w:val="00A677DD"/>
    <w:rsid w:val="00A67ECE"/>
    <w:rsid w:val="00A71710"/>
    <w:rsid w:val="00A7325D"/>
    <w:rsid w:val="00A8041A"/>
    <w:rsid w:val="00A82396"/>
    <w:rsid w:val="00A83053"/>
    <w:rsid w:val="00A83184"/>
    <w:rsid w:val="00A83448"/>
    <w:rsid w:val="00A8382F"/>
    <w:rsid w:val="00A8513F"/>
    <w:rsid w:val="00A86F9C"/>
    <w:rsid w:val="00A8757E"/>
    <w:rsid w:val="00AA1906"/>
    <w:rsid w:val="00AA30A9"/>
    <w:rsid w:val="00AA60BB"/>
    <w:rsid w:val="00AB0799"/>
    <w:rsid w:val="00AB08A2"/>
    <w:rsid w:val="00AB108C"/>
    <w:rsid w:val="00AB11B3"/>
    <w:rsid w:val="00AB323D"/>
    <w:rsid w:val="00AB5A14"/>
    <w:rsid w:val="00AB5AB8"/>
    <w:rsid w:val="00AB5DEB"/>
    <w:rsid w:val="00AB60E5"/>
    <w:rsid w:val="00AC04F6"/>
    <w:rsid w:val="00AC0963"/>
    <w:rsid w:val="00AC169D"/>
    <w:rsid w:val="00AC5689"/>
    <w:rsid w:val="00AC6C25"/>
    <w:rsid w:val="00AD43F7"/>
    <w:rsid w:val="00AD45C9"/>
    <w:rsid w:val="00AD726E"/>
    <w:rsid w:val="00AD7D2F"/>
    <w:rsid w:val="00AE0A88"/>
    <w:rsid w:val="00AE0C93"/>
    <w:rsid w:val="00AE1CEE"/>
    <w:rsid w:val="00AE409B"/>
    <w:rsid w:val="00AE4DEF"/>
    <w:rsid w:val="00AE676A"/>
    <w:rsid w:val="00AE7090"/>
    <w:rsid w:val="00AE761F"/>
    <w:rsid w:val="00AF04AC"/>
    <w:rsid w:val="00AF1421"/>
    <w:rsid w:val="00AF25B5"/>
    <w:rsid w:val="00AF31C3"/>
    <w:rsid w:val="00B006B3"/>
    <w:rsid w:val="00B01C40"/>
    <w:rsid w:val="00B02057"/>
    <w:rsid w:val="00B0221D"/>
    <w:rsid w:val="00B04028"/>
    <w:rsid w:val="00B0618C"/>
    <w:rsid w:val="00B1002B"/>
    <w:rsid w:val="00B13B2F"/>
    <w:rsid w:val="00B15549"/>
    <w:rsid w:val="00B15B5A"/>
    <w:rsid w:val="00B1793C"/>
    <w:rsid w:val="00B202FA"/>
    <w:rsid w:val="00B214E9"/>
    <w:rsid w:val="00B22F6D"/>
    <w:rsid w:val="00B300DA"/>
    <w:rsid w:val="00B31777"/>
    <w:rsid w:val="00B33157"/>
    <w:rsid w:val="00B363D9"/>
    <w:rsid w:val="00B476A0"/>
    <w:rsid w:val="00B5084C"/>
    <w:rsid w:val="00B5102C"/>
    <w:rsid w:val="00B510C5"/>
    <w:rsid w:val="00B522B8"/>
    <w:rsid w:val="00B52A98"/>
    <w:rsid w:val="00B5500C"/>
    <w:rsid w:val="00B5550D"/>
    <w:rsid w:val="00B56325"/>
    <w:rsid w:val="00B576A3"/>
    <w:rsid w:val="00B6276C"/>
    <w:rsid w:val="00B662D1"/>
    <w:rsid w:val="00B66987"/>
    <w:rsid w:val="00B66CA7"/>
    <w:rsid w:val="00B67C27"/>
    <w:rsid w:val="00B7143B"/>
    <w:rsid w:val="00B71D6C"/>
    <w:rsid w:val="00B727B4"/>
    <w:rsid w:val="00B757F0"/>
    <w:rsid w:val="00B7654A"/>
    <w:rsid w:val="00B80195"/>
    <w:rsid w:val="00B82258"/>
    <w:rsid w:val="00B835D3"/>
    <w:rsid w:val="00B83D35"/>
    <w:rsid w:val="00B849A7"/>
    <w:rsid w:val="00B85E4F"/>
    <w:rsid w:val="00B8618C"/>
    <w:rsid w:val="00B878E9"/>
    <w:rsid w:val="00B90A15"/>
    <w:rsid w:val="00BA1466"/>
    <w:rsid w:val="00BA2FC1"/>
    <w:rsid w:val="00BA6247"/>
    <w:rsid w:val="00BA658E"/>
    <w:rsid w:val="00BA7E1C"/>
    <w:rsid w:val="00BB6279"/>
    <w:rsid w:val="00BB7FB7"/>
    <w:rsid w:val="00BC1EB0"/>
    <w:rsid w:val="00BC3B04"/>
    <w:rsid w:val="00BC5B13"/>
    <w:rsid w:val="00BC7F19"/>
    <w:rsid w:val="00BD1C16"/>
    <w:rsid w:val="00BD1F97"/>
    <w:rsid w:val="00BD2440"/>
    <w:rsid w:val="00BD409F"/>
    <w:rsid w:val="00BD4C44"/>
    <w:rsid w:val="00BD778B"/>
    <w:rsid w:val="00BE0094"/>
    <w:rsid w:val="00BE00F9"/>
    <w:rsid w:val="00BE1631"/>
    <w:rsid w:val="00BE3621"/>
    <w:rsid w:val="00BE3A1A"/>
    <w:rsid w:val="00BE4103"/>
    <w:rsid w:val="00BE7DB2"/>
    <w:rsid w:val="00BF0362"/>
    <w:rsid w:val="00BF26F0"/>
    <w:rsid w:val="00BF2EB8"/>
    <w:rsid w:val="00BF62A2"/>
    <w:rsid w:val="00BF6BD4"/>
    <w:rsid w:val="00BF6F88"/>
    <w:rsid w:val="00C03B0A"/>
    <w:rsid w:val="00C04F65"/>
    <w:rsid w:val="00C059DB"/>
    <w:rsid w:val="00C101E9"/>
    <w:rsid w:val="00C108C6"/>
    <w:rsid w:val="00C11C69"/>
    <w:rsid w:val="00C12328"/>
    <w:rsid w:val="00C135B9"/>
    <w:rsid w:val="00C14248"/>
    <w:rsid w:val="00C21CEC"/>
    <w:rsid w:val="00C248F7"/>
    <w:rsid w:val="00C321BD"/>
    <w:rsid w:val="00C33081"/>
    <w:rsid w:val="00C34F45"/>
    <w:rsid w:val="00C404B6"/>
    <w:rsid w:val="00C4056D"/>
    <w:rsid w:val="00C40633"/>
    <w:rsid w:val="00C45B3A"/>
    <w:rsid w:val="00C47E99"/>
    <w:rsid w:val="00C50C23"/>
    <w:rsid w:val="00C51F21"/>
    <w:rsid w:val="00C53C59"/>
    <w:rsid w:val="00C5589C"/>
    <w:rsid w:val="00C56BE2"/>
    <w:rsid w:val="00C574F8"/>
    <w:rsid w:val="00C57B2B"/>
    <w:rsid w:val="00C61620"/>
    <w:rsid w:val="00C62F66"/>
    <w:rsid w:val="00C65605"/>
    <w:rsid w:val="00C6790A"/>
    <w:rsid w:val="00C70905"/>
    <w:rsid w:val="00C70A39"/>
    <w:rsid w:val="00C717C8"/>
    <w:rsid w:val="00C7545A"/>
    <w:rsid w:val="00C7569E"/>
    <w:rsid w:val="00C76921"/>
    <w:rsid w:val="00C83B01"/>
    <w:rsid w:val="00C84A30"/>
    <w:rsid w:val="00C8541D"/>
    <w:rsid w:val="00C86892"/>
    <w:rsid w:val="00C9077A"/>
    <w:rsid w:val="00C928B3"/>
    <w:rsid w:val="00C940DE"/>
    <w:rsid w:val="00C96B88"/>
    <w:rsid w:val="00C978A7"/>
    <w:rsid w:val="00CA0A2F"/>
    <w:rsid w:val="00CA38C7"/>
    <w:rsid w:val="00CA3940"/>
    <w:rsid w:val="00CA5238"/>
    <w:rsid w:val="00CB18CA"/>
    <w:rsid w:val="00CB3190"/>
    <w:rsid w:val="00CB329A"/>
    <w:rsid w:val="00CB3D04"/>
    <w:rsid w:val="00CB40FF"/>
    <w:rsid w:val="00CB692D"/>
    <w:rsid w:val="00CC01B8"/>
    <w:rsid w:val="00CC11D9"/>
    <w:rsid w:val="00CC2D7B"/>
    <w:rsid w:val="00CC2FBB"/>
    <w:rsid w:val="00CC51C1"/>
    <w:rsid w:val="00CC58DE"/>
    <w:rsid w:val="00CC7DEC"/>
    <w:rsid w:val="00CD5011"/>
    <w:rsid w:val="00CD5072"/>
    <w:rsid w:val="00CD60B9"/>
    <w:rsid w:val="00CD7804"/>
    <w:rsid w:val="00CE16C4"/>
    <w:rsid w:val="00CE1BD5"/>
    <w:rsid w:val="00CE3BAB"/>
    <w:rsid w:val="00CE3BEF"/>
    <w:rsid w:val="00CE426A"/>
    <w:rsid w:val="00CE68A2"/>
    <w:rsid w:val="00CE732B"/>
    <w:rsid w:val="00CF2892"/>
    <w:rsid w:val="00CF38B3"/>
    <w:rsid w:val="00CF45CC"/>
    <w:rsid w:val="00CF4C00"/>
    <w:rsid w:val="00CF4E27"/>
    <w:rsid w:val="00CF5DA5"/>
    <w:rsid w:val="00D03D0B"/>
    <w:rsid w:val="00D0669D"/>
    <w:rsid w:val="00D07441"/>
    <w:rsid w:val="00D113B3"/>
    <w:rsid w:val="00D1710C"/>
    <w:rsid w:val="00D17805"/>
    <w:rsid w:val="00D17AB1"/>
    <w:rsid w:val="00D20725"/>
    <w:rsid w:val="00D217DD"/>
    <w:rsid w:val="00D22192"/>
    <w:rsid w:val="00D22A50"/>
    <w:rsid w:val="00D22D48"/>
    <w:rsid w:val="00D277DC"/>
    <w:rsid w:val="00D27954"/>
    <w:rsid w:val="00D27D62"/>
    <w:rsid w:val="00D30834"/>
    <w:rsid w:val="00D31311"/>
    <w:rsid w:val="00D31319"/>
    <w:rsid w:val="00D32667"/>
    <w:rsid w:val="00D34A4F"/>
    <w:rsid w:val="00D365C1"/>
    <w:rsid w:val="00D4306E"/>
    <w:rsid w:val="00D51EAE"/>
    <w:rsid w:val="00D527AD"/>
    <w:rsid w:val="00D53D7B"/>
    <w:rsid w:val="00D5434A"/>
    <w:rsid w:val="00D55CF7"/>
    <w:rsid w:val="00D564DF"/>
    <w:rsid w:val="00D57F67"/>
    <w:rsid w:val="00D60F3D"/>
    <w:rsid w:val="00D61836"/>
    <w:rsid w:val="00D6230A"/>
    <w:rsid w:val="00D64008"/>
    <w:rsid w:val="00D651D4"/>
    <w:rsid w:val="00D66D28"/>
    <w:rsid w:val="00D700FD"/>
    <w:rsid w:val="00D71AE6"/>
    <w:rsid w:val="00D744C3"/>
    <w:rsid w:val="00D756A1"/>
    <w:rsid w:val="00D75A43"/>
    <w:rsid w:val="00D77B0E"/>
    <w:rsid w:val="00D802F9"/>
    <w:rsid w:val="00D81479"/>
    <w:rsid w:val="00D82E55"/>
    <w:rsid w:val="00D85622"/>
    <w:rsid w:val="00D85FE6"/>
    <w:rsid w:val="00D86364"/>
    <w:rsid w:val="00D87C91"/>
    <w:rsid w:val="00D9353A"/>
    <w:rsid w:val="00D93FA9"/>
    <w:rsid w:val="00D9554D"/>
    <w:rsid w:val="00D9574A"/>
    <w:rsid w:val="00D95AFA"/>
    <w:rsid w:val="00D97827"/>
    <w:rsid w:val="00DA3D13"/>
    <w:rsid w:val="00DA5576"/>
    <w:rsid w:val="00DA7428"/>
    <w:rsid w:val="00DA790B"/>
    <w:rsid w:val="00DB0DA3"/>
    <w:rsid w:val="00DB2849"/>
    <w:rsid w:val="00DB2EDA"/>
    <w:rsid w:val="00DB37CB"/>
    <w:rsid w:val="00DC0984"/>
    <w:rsid w:val="00DC1F36"/>
    <w:rsid w:val="00DC4039"/>
    <w:rsid w:val="00DC6DE3"/>
    <w:rsid w:val="00DC7602"/>
    <w:rsid w:val="00DD0A33"/>
    <w:rsid w:val="00DD2423"/>
    <w:rsid w:val="00DD2FD5"/>
    <w:rsid w:val="00DD3457"/>
    <w:rsid w:val="00DD4DD9"/>
    <w:rsid w:val="00DD6289"/>
    <w:rsid w:val="00DD66F7"/>
    <w:rsid w:val="00DD6C4B"/>
    <w:rsid w:val="00DE05CA"/>
    <w:rsid w:val="00DE231B"/>
    <w:rsid w:val="00DE6AFD"/>
    <w:rsid w:val="00DE737B"/>
    <w:rsid w:val="00DF06A8"/>
    <w:rsid w:val="00DF1087"/>
    <w:rsid w:val="00DF2350"/>
    <w:rsid w:val="00DF2779"/>
    <w:rsid w:val="00DF4300"/>
    <w:rsid w:val="00DF50D7"/>
    <w:rsid w:val="00DF5216"/>
    <w:rsid w:val="00DF6D8C"/>
    <w:rsid w:val="00DF7C14"/>
    <w:rsid w:val="00DF7E72"/>
    <w:rsid w:val="00E019E4"/>
    <w:rsid w:val="00E0484A"/>
    <w:rsid w:val="00E04EEE"/>
    <w:rsid w:val="00E04FD7"/>
    <w:rsid w:val="00E064D5"/>
    <w:rsid w:val="00E06F51"/>
    <w:rsid w:val="00E07BC9"/>
    <w:rsid w:val="00E11E1D"/>
    <w:rsid w:val="00E133EE"/>
    <w:rsid w:val="00E13D9B"/>
    <w:rsid w:val="00E13E41"/>
    <w:rsid w:val="00E157F6"/>
    <w:rsid w:val="00E237BF"/>
    <w:rsid w:val="00E25C8F"/>
    <w:rsid w:val="00E2675A"/>
    <w:rsid w:val="00E26A63"/>
    <w:rsid w:val="00E27FC6"/>
    <w:rsid w:val="00E3149F"/>
    <w:rsid w:val="00E34C92"/>
    <w:rsid w:val="00E367F7"/>
    <w:rsid w:val="00E36965"/>
    <w:rsid w:val="00E36A96"/>
    <w:rsid w:val="00E402A2"/>
    <w:rsid w:val="00E403AA"/>
    <w:rsid w:val="00E4145A"/>
    <w:rsid w:val="00E4327F"/>
    <w:rsid w:val="00E4405E"/>
    <w:rsid w:val="00E455AC"/>
    <w:rsid w:val="00E4570E"/>
    <w:rsid w:val="00E45B44"/>
    <w:rsid w:val="00E47A38"/>
    <w:rsid w:val="00E47F4A"/>
    <w:rsid w:val="00E532DE"/>
    <w:rsid w:val="00E540C0"/>
    <w:rsid w:val="00E56198"/>
    <w:rsid w:val="00E571A9"/>
    <w:rsid w:val="00E63A68"/>
    <w:rsid w:val="00E640AF"/>
    <w:rsid w:val="00E640E2"/>
    <w:rsid w:val="00E6461F"/>
    <w:rsid w:val="00E66C2B"/>
    <w:rsid w:val="00E66F91"/>
    <w:rsid w:val="00E67972"/>
    <w:rsid w:val="00E7177E"/>
    <w:rsid w:val="00E735DA"/>
    <w:rsid w:val="00E76F81"/>
    <w:rsid w:val="00E77883"/>
    <w:rsid w:val="00E8367C"/>
    <w:rsid w:val="00E838ED"/>
    <w:rsid w:val="00E862E1"/>
    <w:rsid w:val="00E878F6"/>
    <w:rsid w:val="00E9314C"/>
    <w:rsid w:val="00E946FC"/>
    <w:rsid w:val="00E94E8A"/>
    <w:rsid w:val="00EA01A0"/>
    <w:rsid w:val="00EA03DA"/>
    <w:rsid w:val="00EA0889"/>
    <w:rsid w:val="00EA13AA"/>
    <w:rsid w:val="00EA2009"/>
    <w:rsid w:val="00EA2C16"/>
    <w:rsid w:val="00EA3F55"/>
    <w:rsid w:val="00EA5ED7"/>
    <w:rsid w:val="00EB2C9B"/>
    <w:rsid w:val="00EB3326"/>
    <w:rsid w:val="00EB54A2"/>
    <w:rsid w:val="00EB58E2"/>
    <w:rsid w:val="00EB6F43"/>
    <w:rsid w:val="00EB788D"/>
    <w:rsid w:val="00EC0726"/>
    <w:rsid w:val="00EC2239"/>
    <w:rsid w:val="00EC5BA9"/>
    <w:rsid w:val="00EC5F64"/>
    <w:rsid w:val="00EC6DA3"/>
    <w:rsid w:val="00ED0957"/>
    <w:rsid w:val="00ED53A5"/>
    <w:rsid w:val="00ED57B6"/>
    <w:rsid w:val="00EE27C8"/>
    <w:rsid w:val="00EE2A31"/>
    <w:rsid w:val="00EE2E65"/>
    <w:rsid w:val="00EE3A82"/>
    <w:rsid w:val="00EE3D8A"/>
    <w:rsid w:val="00EE4209"/>
    <w:rsid w:val="00EE58D7"/>
    <w:rsid w:val="00EE7A99"/>
    <w:rsid w:val="00EF1FBE"/>
    <w:rsid w:val="00EF40BE"/>
    <w:rsid w:val="00EF52C4"/>
    <w:rsid w:val="00F00A88"/>
    <w:rsid w:val="00F023DC"/>
    <w:rsid w:val="00F028AB"/>
    <w:rsid w:val="00F03C82"/>
    <w:rsid w:val="00F069C6"/>
    <w:rsid w:val="00F06BB3"/>
    <w:rsid w:val="00F07E6D"/>
    <w:rsid w:val="00F10446"/>
    <w:rsid w:val="00F104B3"/>
    <w:rsid w:val="00F10CB8"/>
    <w:rsid w:val="00F11A93"/>
    <w:rsid w:val="00F12932"/>
    <w:rsid w:val="00F12D52"/>
    <w:rsid w:val="00F133CE"/>
    <w:rsid w:val="00F145E4"/>
    <w:rsid w:val="00F17159"/>
    <w:rsid w:val="00F17459"/>
    <w:rsid w:val="00F17789"/>
    <w:rsid w:val="00F2099B"/>
    <w:rsid w:val="00F22330"/>
    <w:rsid w:val="00F22C64"/>
    <w:rsid w:val="00F22DA0"/>
    <w:rsid w:val="00F2439C"/>
    <w:rsid w:val="00F253B9"/>
    <w:rsid w:val="00F27377"/>
    <w:rsid w:val="00F32667"/>
    <w:rsid w:val="00F3311A"/>
    <w:rsid w:val="00F34DF3"/>
    <w:rsid w:val="00F366EF"/>
    <w:rsid w:val="00F40EF8"/>
    <w:rsid w:val="00F427E9"/>
    <w:rsid w:val="00F47C86"/>
    <w:rsid w:val="00F501D4"/>
    <w:rsid w:val="00F510F4"/>
    <w:rsid w:val="00F53144"/>
    <w:rsid w:val="00F552D5"/>
    <w:rsid w:val="00F56C69"/>
    <w:rsid w:val="00F610C8"/>
    <w:rsid w:val="00F62595"/>
    <w:rsid w:val="00F632C5"/>
    <w:rsid w:val="00F6357C"/>
    <w:rsid w:val="00F66C49"/>
    <w:rsid w:val="00F7002A"/>
    <w:rsid w:val="00F73F3B"/>
    <w:rsid w:val="00F74F91"/>
    <w:rsid w:val="00F754AF"/>
    <w:rsid w:val="00F76452"/>
    <w:rsid w:val="00F81000"/>
    <w:rsid w:val="00F8576D"/>
    <w:rsid w:val="00F866E3"/>
    <w:rsid w:val="00F918AC"/>
    <w:rsid w:val="00F92075"/>
    <w:rsid w:val="00F925D7"/>
    <w:rsid w:val="00F9389D"/>
    <w:rsid w:val="00F97C7C"/>
    <w:rsid w:val="00FA1432"/>
    <w:rsid w:val="00FA183D"/>
    <w:rsid w:val="00FA38DF"/>
    <w:rsid w:val="00FA4D8A"/>
    <w:rsid w:val="00FA5755"/>
    <w:rsid w:val="00FA5FF5"/>
    <w:rsid w:val="00FA61F3"/>
    <w:rsid w:val="00FA698D"/>
    <w:rsid w:val="00FA7734"/>
    <w:rsid w:val="00FB0104"/>
    <w:rsid w:val="00FB49CE"/>
    <w:rsid w:val="00FB7AEB"/>
    <w:rsid w:val="00FC049B"/>
    <w:rsid w:val="00FC19BD"/>
    <w:rsid w:val="00FC2684"/>
    <w:rsid w:val="00FC631F"/>
    <w:rsid w:val="00FC6513"/>
    <w:rsid w:val="00FD1796"/>
    <w:rsid w:val="00FD21C0"/>
    <w:rsid w:val="00FD4362"/>
    <w:rsid w:val="00FD5E6F"/>
    <w:rsid w:val="00FD7895"/>
    <w:rsid w:val="00FE07E8"/>
    <w:rsid w:val="00FE07F1"/>
    <w:rsid w:val="00FE0B75"/>
    <w:rsid w:val="00FE18C7"/>
    <w:rsid w:val="00FE44D9"/>
    <w:rsid w:val="00FE6CC8"/>
    <w:rsid w:val="00FE6EB2"/>
    <w:rsid w:val="00FE7664"/>
    <w:rsid w:val="00FF0F10"/>
    <w:rsid w:val="00FF1BC2"/>
    <w:rsid w:val="00FF251B"/>
    <w:rsid w:val="00FF3EDE"/>
    <w:rsid w:val="00FF423C"/>
    <w:rsid w:val="00FF49A1"/>
    <w:rsid w:val="01BF0546"/>
    <w:rsid w:val="02A03847"/>
    <w:rsid w:val="0315699B"/>
    <w:rsid w:val="042DFB72"/>
    <w:rsid w:val="04C89F07"/>
    <w:rsid w:val="05E09160"/>
    <w:rsid w:val="07D369AF"/>
    <w:rsid w:val="0812A400"/>
    <w:rsid w:val="0896EAD4"/>
    <w:rsid w:val="09D69281"/>
    <w:rsid w:val="0B204924"/>
    <w:rsid w:val="0B82D646"/>
    <w:rsid w:val="0D4D21D8"/>
    <w:rsid w:val="0DC10915"/>
    <w:rsid w:val="0E657930"/>
    <w:rsid w:val="0F5999F1"/>
    <w:rsid w:val="126F72B9"/>
    <w:rsid w:val="135E76E1"/>
    <w:rsid w:val="13F7FE96"/>
    <w:rsid w:val="171AC31D"/>
    <w:rsid w:val="17254C5D"/>
    <w:rsid w:val="1842BE75"/>
    <w:rsid w:val="186768C2"/>
    <w:rsid w:val="18F9DC65"/>
    <w:rsid w:val="195FD4B2"/>
    <w:rsid w:val="1AE73949"/>
    <w:rsid w:val="1CCCFC33"/>
    <w:rsid w:val="1CE88FC5"/>
    <w:rsid w:val="1E088095"/>
    <w:rsid w:val="1E93B8B5"/>
    <w:rsid w:val="1EEE99E2"/>
    <w:rsid w:val="22CA0BF1"/>
    <w:rsid w:val="2376A5D6"/>
    <w:rsid w:val="23B442C4"/>
    <w:rsid w:val="24314B66"/>
    <w:rsid w:val="24F2A9EB"/>
    <w:rsid w:val="269BF8A2"/>
    <w:rsid w:val="2924C72E"/>
    <w:rsid w:val="2A36D3D9"/>
    <w:rsid w:val="2A3D8669"/>
    <w:rsid w:val="2C342D06"/>
    <w:rsid w:val="2E2B5590"/>
    <w:rsid w:val="2FFA5F9E"/>
    <w:rsid w:val="3008BADE"/>
    <w:rsid w:val="3056ED9E"/>
    <w:rsid w:val="3093EEF7"/>
    <w:rsid w:val="347440DF"/>
    <w:rsid w:val="356C1355"/>
    <w:rsid w:val="35D2641F"/>
    <w:rsid w:val="3873F222"/>
    <w:rsid w:val="38D38AFB"/>
    <w:rsid w:val="3911BA54"/>
    <w:rsid w:val="3934F0BC"/>
    <w:rsid w:val="39C7C7B1"/>
    <w:rsid w:val="3B0264CB"/>
    <w:rsid w:val="3BADE90E"/>
    <w:rsid w:val="3C4CEFCD"/>
    <w:rsid w:val="3DAA8244"/>
    <w:rsid w:val="3FA1BA8B"/>
    <w:rsid w:val="40654F95"/>
    <w:rsid w:val="40B50504"/>
    <w:rsid w:val="41F2D46D"/>
    <w:rsid w:val="4211EE8A"/>
    <w:rsid w:val="432DEE5B"/>
    <w:rsid w:val="4521F410"/>
    <w:rsid w:val="485C5773"/>
    <w:rsid w:val="498A08CE"/>
    <w:rsid w:val="498CBF65"/>
    <w:rsid w:val="49F27656"/>
    <w:rsid w:val="4B67BFDE"/>
    <w:rsid w:val="4EB20386"/>
    <w:rsid w:val="4F2607D9"/>
    <w:rsid w:val="558AA33D"/>
    <w:rsid w:val="55E59A44"/>
    <w:rsid w:val="56540501"/>
    <w:rsid w:val="5745466D"/>
    <w:rsid w:val="575DAEAC"/>
    <w:rsid w:val="57D726F7"/>
    <w:rsid w:val="59C565D0"/>
    <w:rsid w:val="5B4698C3"/>
    <w:rsid w:val="5C518AD0"/>
    <w:rsid w:val="5C6DB68C"/>
    <w:rsid w:val="5CA52353"/>
    <w:rsid w:val="5CB8B46E"/>
    <w:rsid w:val="5CE34FD1"/>
    <w:rsid w:val="5CEBB253"/>
    <w:rsid w:val="5F4D3399"/>
    <w:rsid w:val="605998BD"/>
    <w:rsid w:val="61963266"/>
    <w:rsid w:val="61B1E07A"/>
    <w:rsid w:val="630D4B31"/>
    <w:rsid w:val="659E8F19"/>
    <w:rsid w:val="67DB6838"/>
    <w:rsid w:val="68148923"/>
    <w:rsid w:val="691DD0AE"/>
    <w:rsid w:val="6A2C7417"/>
    <w:rsid w:val="6D4F7F69"/>
    <w:rsid w:val="6E3D4E0F"/>
    <w:rsid w:val="6E881C1E"/>
    <w:rsid w:val="6ECD8A4C"/>
    <w:rsid w:val="6F4952F9"/>
    <w:rsid w:val="71D72428"/>
    <w:rsid w:val="765FE375"/>
    <w:rsid w:val="77FBD41C"/>
    <w:rsid w:val="79C45E12"/>
    <w:rsid w:val="7A36844B"/>
    <w:rsid w:val="7ABCC7A1"/>
    <w:rsid w:val="7B409B30"/>
    <w:rsid w:val="7C2DBB90"/>
    <w:rsid w:val="7D3F661C"/>
    <w:rsid w:val="7F1F5C25"/>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9ACC68"/>
  <w15:chartTrackingRefBased/>
  <w15:docId w15:val="{FCD0556D-8CF7-4158-80BF-7B96DDD56A3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2"/>
        <w:szCs w:val="22"/>
        <w:lang w:val="da-DK"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0" w:semiHidden="1" w:unhideWhenUsed="1"/>
    <w:lsdException w:name="List Number 3" w:uiPriority="0"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l" w:default="1">
    <w:name w:val="Normal"/>
    <w:qFormat/>
    <w:rsid w:val="000C015E"/>
    <w:pPr>
      <w:spacing w:after="0" w:line="240" w:lineRule="auto"/>
    </w:pPr>
    <w:rPr>
      <w:rFonts w:ascii="Grundfos TheSans" w:hAnsi="Grundfos TheSans" w:eastAsia="Times New Roman" w:cs="Times New Roman"/>
      <w:sz w:val="24"/>
      <w:szCs w:val="24"/>
      <w:lang w:val="en-GB" w:eastAsia="da-DK"/>
    </w:rPr>
  </w:style>
  <w:style w:type="paragraph" w:styleId="Cmsor1">
    <w:name w:val="heading 1"/>
    <w:basedOn w:val="Norml"/>
    <w:next w:val="Norml"/>
    <w:link w:val="Cmsor1Char"/>
    <w:autoRedefine/>
    <w:qFormat/>
    <w:rsid w:val="00470E46"/>
    <w:pPr>
      <w:keepNext/>
      <w:numPr>
        <w:numId w:val="1"/>
      </w:numPr>
      <w:pBdr>
        <w:top w:val="single" w:color="auto" w:sz="4" w:space="1"/>
      </w:pBdr>
      <w:spacing w:before="240" w:after="60" w:line="360" w:lineRule="auto"/>
      <w:outlineLvl w:val="0"/>
    </w:pPr>
    <w:rPr>
      <w:rFonts w:ascii="Calibri" w:hAnsi="Calibri" w:cs="Arial"/>
      <w:b/>
      <w:bCs/>
      <w:sz w:val="28"/>
      <w:szCs w:val="28"/>
    </w:rPr>
  </w:style>
  <w:style w:type="paragraph" w:styleId="Cmsor2">
    <w:name w:val="heading 2"/>
    <w:basedOn w:val="Norml"/>
    <w:next w:val="Norml"/>
    <w:link w:val="Cmsor2Char"/>
    <w:autoRedefine/>
    <w:uiPriority w:val="9"/>
    <w:unhideWhenUsed/>
    <w:qFormat/>
    <w:rsid w:val="002C16AC"/>
    <w:pPr>
      <w:keepNext/>
      <w:keepLines/>
      <w:numPr>
        <w:ilvl w:val="1"/>
        <w:numId w:val="1"/>
      </w:numPr>
      <w:pBdr>
        <w:top w:val="single" w:color="auto" w:sz="4" w:space="1"/>
      </w:pBdr>
      <w:spacing w:before="40"/>
      <w:outlineLvl w:val="1"/>
    </w:pPr>
    <w:rPr>
      <w:rFonts w:asciiTheme="minorHAnsi" w:hAnsiTheme="minorHAnsi" w:eastAsiaTheme="majorEastAsia" w:cstheme="majorBidi"/>
      <w:b/>
      <w:color w:val="000000" w:themeColor="text1"/>
      <w:sz w:val="28"/>
      <w:szCs w:val="26"/>
    </w:rPr>
  </w:style>
  <w:style w:type="paragraph" w:styleId="Cmsor3">
    <w:name w:val="heading 3"/>
    <w:basedOn w:val="Norml"/>
    <w:next w:val="Norml"/>
    <w:link w:val="Cmsor3Char"/>
    <w:autoRedefine/>
    <w:uiPriority w:val="9"/>
    <w:unhideWhenUsed/>
    <w:qFormat/>
    <w:rsid w:val="00156FCF"/>
    <w:pPr>
      <w:keepNext/>
      <w:keepLines/>
      <w:numPr>
        <w:ilvl w:val="2"/>
        <w:numId w:val="1"/>
      </w:numPr>
      <w:spacing w:before="40"/>
      <w:outlineLvl w:val="2"/>
    </w:pPr>
    <w:rPr>
      <w:rFonts w:asciiTheme="minorHAnsi" w:hAnsiTheme="minorHAnsi" w:eastAsiaTheme="majorEastAsia" w:cstheme="majorBidi"/>
      <w:b/>
      <w:bCs/>
      <w:color w:val="000000" w:themeColor="text1"/>
      <w:sz w:val="28"/>
    </w:rPr>
  </w:style>
  <w:style w:type="paragraph" w:styleId="Cmsor4">
    <w:name w:val="heading 4"/>
    <w:basedOn w:val="Norml"/>
    <w:next w:val="Norml"/>
    <w:link w:val="Cmsor4Char"/>
    <w:uiPriority w:val="9"/>
    <w:unhideWhenUsed/>
    <w:qFormat/>
    <w:rsid w:val="00470E46"/>
    <w:pPr>
      <w:keepNext/>
      <w:keepLines/>
      <w:numPr>
        <w:ilvl w:val="3"/>
        <w:numId w:val="1"/>
      </w:numPr>
      <w:spacing w:before="40"/>
      <w:outlineLvl w:val="3"/>
    </w:pPr>
    <w:rPr>
      <w:rFonts w:asciiTheme="majorHAnsi" w:hAnsiTheme="majorHAnsi" w:eastAsiaTheme="majorEastAsia" w:cstheme="majorBidi"/>
      <w:i/>
      <w:iCs/>
      <w:color w:val="2E74B5" w:themeColor="accent1" w:themeShade="BF"/>
    </w:rPr>
  </w:style>
  <w:style w:type="paragraph" w:styleId="Cmsor5">
    <w:name w:val="heading 5"/>
    <w:basedOn w:val="Norml"/>
    <w:next w:val="Norml"/>
    <w:link w:val="Cmsor5Char"/>
    <w:uiPriority w:val="9"/>
    <w:semiHidden/>
    <w:unhideWhenUsed/>
    <w:qFormat/>
    <w:rsid w:val="00470E46"/>
    <w:pPr>
      <w:keepNext/>
      <w:keepLines/>
      <w:numPr>
        <w:ilvl w:val="4"/>
        <w:numId w:val="1"/>
      </w:numPr>
      <w:spacing w:before="40"/>
      <w:outlineLvl w:val="4"/>
    </w:pPr>
    <w:rPr>
      <w:rFonts w:asciiTheme="majorHAnsi" w:hAnsiTheme="majorHAnsi" w:eastAsiaTheme="majorEastAsia" w:cstheme="majorBidi"/>
      <w:color w:val="2E74B5" w:themeColor="accent1" w:themeShade="BF"/>
    </w:rPr>
  </w:style>
  <w:style w:type="paragraph" w:styleId="Cmsor6">
    <w:name w:val="heading 6"/>
    <w:basedOn w:val="Norml"/>
    <w:next w:val="Norml"/>
    <w:link w:val="Cmsor6Char"/>
    <w:uiPriority w:val="9"/>
    <w:semiHidden/>
    <w:unhideWhenUsed/>
    <w:qFormat/>
    <w:rsid w:val="00470E46"/>
    <w:pPr>
      <w:keepNext/>
      <w:keepLines/>
      <w:numPr>
        <w:ilvl w:val="5"/>
        <w:numId w:val="1"/>
      </w:numPr>
      <w:spacing w:before="40"/>
      <w:outlineLvl w:val="5"/>
    </w:pPr>
    <w:rPr>
      <w:rFonts w:asciiTheme="majorHAnsi" w:hAnsiTheme="majorHAnsi" w:eastAsiaTheme="majorEastAsia" w:cstheme="majorBidi"/>
      <w:color w:val="1F4D78" w:themeColor="accent1" w:themeShade="7F"/>
    </w:rPr>
  </w:style>
  <w:style w:type="paragraph" w:styleId="Cmsor7">
    <w:name w:val="heading 7"/>
    <w:basedOn w:val="Norml"/>
    <w:next w:val="Norml"/>
    <w:link w:val="Cmsor7Char"/>
    <w:uiPriority w:val="9"/>
    <w:semiHidden/>
    <w:unhideWhenUsed/>
    <w:qFormat/>
    <w:rsid w:val="00470E46"/>
    <w:pPr>
      <w:keepNext/>
      <w:keepLines/>
      <w:numPr>
        <w:ilvl w:val="6"/>
        <w:numId w:val="1"/>
      </w:numPr>
      <w:spacing w:before="40"/>
      <w:outlineLvl w:val="6"/>
    </w:pPr>
    <w:rPr>
      <w:rFonts w:asciiTheme="majorHAnsi" w:hAnsiTheme="majorHAnsi" w:eastAsiaTheme="majorEastAsia" w:cstheme="majorBidi"/>
      <w:i/>
      <w:iCs/>
      <w:color w:val="1F4D78" w:themeColor="accent1" w:themeShade="7F"/>
    </w:rPr>
  </w:style>
  <w:style w:type="paragraph" w:styleId="Cmsor8">
    <w:name w:val="heading 8"/>
    <w:basedOn w:val="Norml"/>
    <w:next w:val="Norml"/>
    <w:link w:val="Cmsor8Char"/>
    <w:uiPriority w:val="9"/>
    <w:semiHidden/>
    <w:unhideWhenUsed/>
    <w:qFormat/>
    <w:rsid w:val="00470E46"/>
    <w:pPr>
      <w:keepNext/>
      <w:keepLines/>
      <w:numPr>
        <w:ilvl w:val="7"/>
        <w:numId w:val="1"/>
      </w:numPr>
      <w:spacing w:before="40"/>
      <w:outlineLvl w:val="7"/>
    </w:pPr>
    <w:rPr>
      <w:rFonts w:asciiTheme="majorHAnsi" w:hAnsiTheme="majorHAnsi" w:eastAsiaTheme="majorEastAsia"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470E46"/>
    <w:pPr>
      <w:keepNext/>
      <w:keepLines/>
      <w:numPr>
        <w:ilvl w:val="8"/>
        <w:numId w:val="1"/>
      </w:numPr>
      <w:spacing w:before="40"/>
      <w:outlineLvl w:val="8"/>
    </w:pPr>
    <w:rPr>
      <w:rFonts w:asciiTheme="majorHAnsi" w:hAnsiTheme="majorHAnsi" w:eastAsiaTheme="majorEastAsia" w:cstheme="majorBidi"/>
      <w:i/>
      <w:iCs/>
      <w:color w:val="272727" w:themeColor="text1" w:themeTint="D8"/>
      <w:sz w:val="21"/>
      <w:szCs w:val="21"/>
    </w:rPr>
  </w:style>
  <w:style w:type="character" w:styleId="Bekezdsalapbettpusa" w:default="1">
    <w:name w:val="Default Paragraph Font"/>
    <w:uiPriority w:val="1"/>
    <w:semiHidden/>
    <w:unhideWhenUsed/>
  </w:style>
  <w:style w:type="table" w:styleId="Normltblzat" w:default="1">
    <w:name w:val="Normal Table"/>
    <w:uiPriority w:val="99"/>
    <w:semiHidden/>
    <w:unhideWhenUsed/>
    <w:tblPr>
      <w:tblInd w:w="0" w:type="dxa"/>
      <w:tblCellMar>
        <w:top w:w="0" w:type="dxa"/>
        <w:left w:w="108" w:type="dxa"/>
        <w:bottom w:w="0" w:type="dxa"/>
        <w:right w:w="108" w:type="dxa"/>
      </w:tblCellMar>
    </w:tblPr>
  </w:style>
  <w:style w:type="numbering" w:styleId="Nemlista" w:default="1">
    <w:name w:val="No List"/>
    <w:uiPriority w:val="99"/>
    <w:semiHidden/>
    <w:unhideWhenUsed/>
  </w:style>
  <w:style w:type="character" w:styleId="Cmsor1Char" w:customStyle="1">
    <w:name w:val="Címsor 1 Char"/>
    <w:basedOn w:val="Bekezdsalapbettpusa"/>
    <w:link w:val="Cmsor1"/>
    <w:rsid w:val="00470E46"/>
    <w:rPr>
      <w:rFonts w:ascii="Calibri" w:hAnsi="Calibri" w:eastAsia="Times New Roman" w:cs="Arial"/>
      <w:b/>
      <w:bCs/>
      <w:sz w:val="28"/>
      <w:szCs w:val="28"/>
      <w:lang w:val="en-GB" w:eastAsia="da-DK"/>
    </w:rPr>
  </w:style>
  <w:style w:type="paragraph" w:styleId="llb">
    <w:name w:val="footer"/>
    <w:basedOn w:val="Norml"/>
    <w:link w:val="llbChar"/>
    <w:uiPriority w:val="99"/>
    <w:rsid w:val="000C015E"/>
    <w:pPr>
      <w:tabs>
        <w:tab w:val="center" w:pos="4819"/>
        <w:tab w:val="right" w:pos="9638"/>
      </w:tabs>
    </w:pPr>
  </w:style>
  <w:style w:type="character" w:styleId="llbChar" w:customStyle="1">
    <w:name w:val="Élőláb Char"/>
    <w:basedOn w:val="Bekezdsalapbettpusa"/>
    <w:link w:val="llb"/>
    <w:uiPriority w:val="99"/>
    <w:rsid w:val="000C015E"/>
    <w:rPr>
      <w:rFonts w:ascii="Grundfos TheSans" w:hAnsi="Grundfos TheSans" w:eastAsia="Times New Roman" w:cs="Times New Roman"/>
      <w:sz w:val="24"/>
      <w:szCs w:val="24"/>
      <w:lang w:val="en-GB" w:eastAsia="da-DK"/>
    </w:rPr>
  </w:style>
  <w:style w:type="paragraph" w:styleId="lfej">
    <w:name w:val="header"/>
    <w:basedOn w:val="Norml"/>
    <w:link w:val="lfejChar"/>
    <w:rsid w:val="000C015E"/>
    <w:pPr>
      <w:tabs>
        <w:tab w:val="center" w:pos="4819"/>
        <w:tab w:val="right" w:pos="9638"/>
      </w:tabs>
    </w:pPr>
  </w:style>
  <w:style w:type="character" w:styleId="lfejChar" w:customStyle="1">
    <w:name w:val="Élőfej Char"/>
    <w:basedOn w:val="Bekezdsalapbettpusa"/>
    <w:link w:val="lfej"/>
    <w:rsid w:val="000C015E"/>
    <w:rPr>
      <w:rFonts w:ascii="Grundfos TheSans" w:hAnsi="Grundfos TheSans" w:eastAsia="Times New Roman" w:cs="Times New Roman"/>
      <w:sz w:val="24"/>
      <w:szCs w:val="24"/>
      <w:lang w:val="en-GB" w:eastAsia="da-DK"/>
    </w:rPr>
  </w:style>
  <w:style w:type="table" w:styleId="Rcsostblzat">
    <w:name w:val="Table Grid"/>
    <w:basedOn w:val="Normltblzat"/>
    <w:rsid w:val="000C015E"/>
    <w:pPr>
      <w:spacing w:after="0" w:line="240" w:lineRule="auto"/>
    </w:pPr>
    <w:rPr>
      <w:rFonts w:ascii="Times New Roman" w:hAnsi="Times New Roman" w:eastAsia="Times New Roman" w:cs="Times New Roman"/>
      <w:sz w:val="20"/>
      <w:szCs w:val="20"/>
      <w:lang w:eastAsia="da-DK"/>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aszerbekezds">
    <w:name w:val="List Paragraph"/>
    <w:basedOn w:val="Norml"/>
    <w:uiPriority w:val="34"/>
    <w:qFormat/>
    <w:rsid w:val="000C015E"/>
    <w:pPr>
      <w:ind w:left="720"/>
      <w:contextualSpacing/>
    </w:pPr>
  </w:style>
  <w:style w:type="character" w:styleId="ms-rtethemeforecolor-2-0" w:customStyle="1">
    <w:name w:val="ms-rtethemeforecolor-2-0"/>
    <w:basedOn w:val="Bekezdsalapbettpusa"/>
    <w:rsid w:val="000C015E"/>
  </w:style>
  <w:style w:type="character" w:styleId="Cmsor2Char" w:customStyle="1">
    <w:name w:val="Címsor 2 Char"/>
    <w:basedOn w:val="Bekezdsalapbettpusa"/>
    <w:link w:val="Cmsor2"/>
    <w:uiPriority w:val="9"/>
    <w:rsid w:val="002C16AC"/>
    <w:rPr>
      <w:rFonts w:eastAsiaTheme="majorEastAsia" w:cstheme="majorBidi"/>
      <w:b/>
      <w:color w:val="000000" w:themeColor="text1"/>
      <w:sz w:val="28"/>
      <w:szCs w:val="26"/>
      <w:lang w:val="en-GB" w:eastAsia="da-DK"/>
    </w:rPr>
  </w:style>
  <w:style w:type="character" w:styleId="Cmsor3Char" w:customStyle="1">
    <w:name w:val="Címsor 3 Char"/>
    <w:basedOn w:val="Bekezdsalapbettpusa"/>
    <w:link w:val="Cmsor3"/>
    <w:uiPriority w:val="9"/>
    <w:rsid w:val="00156FCF"/>
    <w:rPr>
      <w:rFonts w:eastAsiaTheme="majorEastAsia" w:cstheme="majorBidi"/>
      <w:b/>
      <w:bCs/>
      <w:color w:val="000000" w:themeColor="text1"/>
      <w:sz w:val="28"/>
      <w:szCs w:val="24"/>
      <w:lang w:val="en-GB" w:eastAsia="da-DK"/>
    </w:rPr>
  </w:style>
  <w:style w:type="character" w:styleId="Cmsor4Char" w:customStyle="1">
    <w:name w:val="Címsor 4 Char"/>
    <w:basedOn w:val="Bekezdsalapbettpusa"/>
    <w:link w:val="Cmsor4"/>
    <w:uiPriority w:val="9"/>
    <w:rsid w:val="00470E46"/>
    <w:rPr>
      <w:rFonts w:asciiTheme="majorHAnsi" w:hAnsiTheme="majorHAnsi" w:eastAsiaTheme="majorEastAsia" w:cstheme="majorBidi"/>
      <w:i/>
      <w:iCs/>
      <w:color w:val="2E74B5" w:themeColor="accent1" w:themeShade="BF"/>
      <w:sz w:val="24"/>
      <w:szCs w:val="24"/>
      <w:lang w:val="en-GB" w:eastAsia="da-DK"/>
    </w:rPr>
  </w:style>
  <w:style w:type="character" w:styleId="Cmsor5Char" w:customStyle="1">
    <w:name w:val="Címsor 5 Char"/>
    <w:basedOn w:val="Bekezdsalapbettpusa"/>
    <w:link w:val="Cmsor5"/>
    <w:uiPriority w:val="9"/>
    <w:semiHidden/>
    <w:rsid w:val="00470E46"/>
    <w:rPr>
      <w:rFonts w:asciiTheme="majorHAnsi" w:hAnsiTheme="majorHAnsi" w:eastAsiaTheme="majorEastAsia" w:cstheme="majorBidi"/>
      <w:color w:val="2E74B5" w:themeColor="accent1" w:themeShade="BF"/>
      <w:sz w:val="24"/>
      <w:szCs w:val="24"/>
      <w:lang w:val="en-GB" w:eastAsia="da-DK"/>
    </w:rPr>
  </w:style>
  <w:style w:type="character" w:styleId="Cmsor6Char" w:customStyle="1">
    <w:name w:val="Címsor 6 Char"/>
    <w:basedOn w:val="Bekezdsalapbettpusa"/>
    <w:link w:val="Cmsor6"/>
    <w:uiPriority w:val="9"/>
    <w:semiHidden/>
    <w:rsid w:val="00470E46"/>
    <w:rPr>
      <w:rFonts w:asciiTheme="majorHAnsi" w:hAnsiTheme="majorHAnsi" w:eastAsiaTheme="majorEastAsia" w:cstheme="majorBidi"/>
      <w:color w:val="1F4D78" w:themeColor="accent1" w:themeShade="7F"/>
      <w:sz w:val="24"/>
      <w:szCs w:val="24"/>
      <w:lang w:val="en-GB" w:eastAsia="da-DK"/>
    </w:rPr>
  </w:style>
  <w:style w:type="character" w:styleId="Cmsor7Char" w:customStyle="1">
    <w:name w:val="Címsor 7 Char"/>
    <w:basedOn w:val="Bekezdsalapbettpusa"/>
    <w:link w:val="Cmsor7"/>
    <w:uiPriority w:val="9"/>
    <w:semiHidden/>
    <w:rsid w:val="00470E46"/>
    <w:rPr>
      <w:rFonts w:asciiTheme="majorHAnsi" w:hAnsiTheme="majorHAnsi" w:eastAsiaTheme="majorEastAsia" w:cstheme="majorBidi"/>
      <w:i/>
      <w:iCs/>
      <w:color w:val="1F4D78" w:themeColor="accent1" w:themeShade="7F"/>
      <w:sz w:val="24"/>
      <w:szCs w:val="24"/>
      <w:lang w:val="en-GB" w:eastAsia="da-DK"/>
    </w:rPr>
  </w:style>
  <w:style w:type="character" w:styleId="Cmsor8Char" w:customStyle="1">
    <w:name w:val="Címsor 8 Char"/>
    <w:basedOn w:val="Bekezdsalapbettpusa"/>
    <w:link w:val="Cmsor8"/>
    <w:uiPriority w:val="9"/>
    <w:semiHidden/>
    <w:rsid w:val="00470E46"/>
    <w:rPr>
      <w:rFonts w:asciiTheme="majorHAnsi" w:hAnsiTheme="majorHAnsi" w:eastAsiaTheme="majorEastAsia" w:cstheme="majorBidi"/>
      <w:color w:val="272727" w:themeColor="text1" w:themeTint="D8"/>
      <w:sz w:val="21"/>
      <w:szCs w:val="21"/>
      <w:lang w:val="en-GB" w:eastAsia="da-DK"/>
    </w:rPr>
  </w:style>
  <w:style w:type="character" w:styleId="Cmsor9Char" w:customStyle="1">
    <w:name w:val="Címsor 9 Char"/>
    <w:basedOn w:val="Bekezdsalapbettpusa"/>
    <w:link w:val="Cmsor9"/>
    <w:uiPriority w:val="9"/>
    <w:semiHidden/>
    <w:rsid w:val="00470E46"/>
    <w:rPr>
      <w:rFonts w:asciiTheme="majorHAnsi" w:hAnsiTheme="majorHAnsi" w:eastAsiaTheme="majorEastAsia" w:cstheme="majorBidi"/>
      <w:i/>
      <w:iCs/>
      <w:color w:val="272727" w:themeColor="text1" w:themeTint="D8"/>
      <w:sz w:val="21"/>
      <w:szCs w:val="21"/>
      <w:lang w:val="en-GB" w:eastAsia="da-DK"/>
    </w:rPr>
  </w:style>
  <w:style w:type="paragraph" w:styleId="Szmozottlista2">
    <w:name w:val="List Number 2"/>
    <w:basedOn w:val="Norml"/>
    <w:rsid w:val="009A06C0"/>
    <w:pPr>
      <w:numPr>
        <w:ilvl w:val="1"/>
        <w:numId w:val="3"/>
      </w:numPr>
    </w:pPr>
  </w:style>
  <w:style w:type="paragraph" w:styleId="Szmozottlista">
    <w:name w:val="List Number"/>
    <w:basedOn w:val="Norml"/>
    <w:rsid w:val="009A06C0"/>
    <w:pPr>
      <w:numPr>
        <w:numId w:val="3"/>
      </w:numPr>
    </w:pPr>
  </w:style>
  <w:style w:type="paragraph" w:styleId="Szmozottlista3">
    <w:name w:val="List Number 3"/>
    <w:basedOn w:val="Norml"/>
    <w:rsid w:val="009A06C0"/>
    <w:pPr>
      <w:numPr>
        <w:ilvl w:val="2"/>
        <w:numId w:val="3"/>
      </w:numPr>
      <w:tabs>
        <w:tab w:val="clear" w:pos="1361"/>
        <w:tab w:val="left" w:pos="1928"/>
      </w:tabs>
      <w:ind w:left="1928" w:hanging="851"/>
    </w:pPr>
  </w:style>
  <w:style w:type="paragraph" w:styleId="Kpalrs">
    <w:name w:val="caption"/>
    <w:basedOn w:val="Norml"/>
    <w:next w:val="Norml"/>
    <w:uiPriority w:val="35"/>
    <w:unhideWhenUsed/>
    <w:qFormat/>
    <w:rsid w:val="00F11A93"/>
    <w:pPr>
      <w:spacing w:after="200"/>
    </w:pPr>
    <w:rPr>
      <w:i/>
      <w:iCs/>
      <w:color w:val="44546A" w:themeColor="text2"/>
      <w:sz w:val="18"/>
      <w:szCs w:val="18"/>
    </w:rPr>
  </w:style>
  <w:style w:type="paragraph" w:styleId="Buborkszveg">
    <w:name w:val="Balloon Text"/>
    <w:basedOn w:val="Norml"/>
    <w:link w:val="BuborkszvegChar"/>
    <w:uiPriority w:val="99"/>
    <w:semiHidden/>
    <w:unhideWhenUsed/>
    <w:rsid w:val="000D32E2"/>
    <w:rPr>
      <w:rFonts w:ascii="Segoe UI" w:hAnsi="Segoe UI" w:cs="Segoe UI"/>
      <w:sz w:val="18"/>
      <w:szCs w:val="18"/>
    </w:rPr>
  </w:style>
  <w:style w:type="character" w:styleId="BuborkszvegChar" w:customStyle="1">
    <w:name w:val="Buborékszöveg Char"/>
    <w:basedOn w:val="Bekezdsalapbettpusa"/>
    <w:link w:val="Buborkszveg"/>
    <w:uiPriority w:val="99"/>
    <w:semiHidden/>
    <w:rsid w:val="000D32E2"/>
    <w:rPr>
      <w:rFonts w:ascii="Segoe UI" w:hAnsi="Segoe UI" w:eastAsia="Times New Roman" w:cs="Segoe UI"/>
      <w:sz w:val="18"/>
      <w:szCs w:val="18"/>
      <w:lang w:val="en-GB" w:eastAsia="da-DK"/>
    </w:rPr>
  </w:style>
  <w:style w:type="character" w:styleId="Jegyzethivatkozs">
    <w:name w:val="annotation reference"/>
    <w:basedOn w:val="Bekezdsalapbettpusa"/>
    <w:uiPriority w:val="99"/>
    <w:semiHidden/>
    <w:unhideWhenUsed/>
    <w:rsid w:val="000968F5"/>
    <w:rPr>
      <w:sz w:val="16"/>
      <w:szCs w:val="16"/>
    </w:rPr>
  </w:style>
  <w:style w:type="paragraph" w:styleId="Jegyzetszveg">
    <w:name w:val="annotation text"/>
    <w:basedOn w:val="Norml"/>
    <w:link w:val="JegyzetszvegChar"/>
    <w:uiPriority w:val="99"/>
    <w:semiHidden/>
    <w:unhideWhenUsed/>
    <w:rsid w:val="000968F5"/>
    <w:rPr>
      <w:sz w:val="20"/>
      <w:szCs w:val="20"/>
    </w:rPr>
  </w:style>
  <w:style w:type="character" w:styleId="JegyzetszvegChar" w:customStyle="1">
    <w:name w:val="Jegyzetszöveg Char"/>
    <w:basedOn w:val="Bekezdsalapbettpusa"/>
    <w:link w:val="Jegyzetszveg"/>
    <w:uiPriority w:val="99"/>
    <w:semiHidden/>
    <w:rsid w:val="000968F5"/>
    <w:rPr>
      <w:rFonts w:ascii="Grundfos TheSans" w:hAnsi="Grundfos TheSans" w:eastAsia="Times New Roman" w:cs="Times New Roman"/>
      <w:sz w:val="20"/>
      <w:szCs w:val="20"/>
      <w:lang w:val="en-GB" w:eastAsia="da-DK"/>
    </w:rPr>
  </w:style>
  <w:style w:type="paragraph" w:styleId="Megjegyzstrgya">
    <w:name w:val="annotation subject"/>
    <w:basedOn w:val="Jegyzetszveg"/>
    <w:next w:val="Jegyzetszveg"/>
    <w:link w:val="MegjegyzstrgyaChar"/>
    <w:uiPriority w:val="99"/>
    <w:semiHidden/>
    <w:unhideWhenUsed/>
    <w:rsid w:val="000968F5"/>
    <w:rPr>
      <w:b/>
      <w:bCs/>
    </w:rPr>
  </w:style>
  <w:style w:type="character" w:styleId="MegjegyzstrgyaChar" w:customStyle="1">
    <w:name w:val="Megjegyzés tárgya Char"/>
    <w:basedOn w:val="JegyzetszvegChar"/>
    <w:link w:val="Megjegyzstrgya"/>
    <w:uiPriority w:val="99"/>
    <w:semiHidden/>
    <w:rsid w:val="000968F5"/>
    <w:rPr>
      <w:rFonts w:ascii="Grundfos TheSans" w:hAnsi="Grundfos TheSans" w:eastAsia="Times New Roman" w:cs="Times New Roman"/>
      <w:b/>
      <w:bCs/>
      <w:sz w:val="20"/>
      <w:szCs w:val="20"/>
      <w:lang w:val="en-GB" w:eastAsia="da-DK"/>
    </w:rPr>
  </w:style>
  <w:style w:type="character" w:styleId="Hiperhivatkozs">
    <w:name w:val="Hyperlink"/>
    <w:basedOn w:val="Bekezdsalapbettpusa"/>
    <w:uiPriority w:val="99"/>
    <w:unhideWhenUsed/>
    <w:rsid w:val="002C21B6"/>
    <w:rPr>
      <w:color w:val="0563C1" w:themeColor="hyperlink"/>
      <w:u w:val="single"/>
    </w:rPr>
  </w:style>
  <w:style w:type="character" w:styleId="Feloldatlanmegemlts">
    <w:name w:val="Unresolved Mention"/>
    <w:basedOn w:val="Bekezdsalapbettpusa"/>
    <w:uiPriority w:val="99"/>
    <w:unhideWhenUsed/>
    <w:rsid w:val="002C21B6"/>
    <w:rPr>
      <w:color w:val="808080"/>
      <w:shd w:val="clear" w:color="auto" w:fill="E6E6E6"/>
    </w:rPr>
  </w:style>
  <w:style w:type="paragraph" w:styleId="Tartalomjegyzkcmsora">
    <w:name w:val="TOC Heading"/>
    <w:basedOn w:val="Cmsor1"/>
    <w:next w:val="Norml"/>
    <w:uiPriority w:val="39"/>
    <w:unhideWhenUsed/>
    <w:qFormat/>
    <w:rsid w:val="00D9554D"/>
    <w:pPr>
      <w:keepLines/>
      <w:numPr>
        <w:numId w:val="0"/>
      </w:numPr>
      <w:pBdr>
        <w:top w:val="none" w:color="auto" w:sz="0" w:space="0"/>
      </w:pBdr>
      <w:spacing w:after="0" w:line="259" w:lineRule="auto"/>
      <w:outlineLvl w:val="9"/>
    </w:pPr>
    <w:rPr>
      <w:rFonts w:asciiTheme="majorHAnsi" w:hAnsiTheme="majorHAnsi" w:eastAsiaTheme="majorEastAsia" w:cstheme="majorBidi"/>
      <w:b w:val="0"/>
      <w:bCs w:val="0"/>
      <w:color w:val="2E74B5" w:themeColor="accent1" w:themeShade="BF"/>
      <w:sz w:val="32"/>
      <w:szCs w:val="32"/>
      <w:lang w:val="en-US" w:eastAsia="en-US"/>
    </w:rPr>
  </w:style>
  <w:style w:type="paragraph" w:styleId="TJ1">
    <w:name w:val="toc 1"/>
    <w:basedOn w:val="Norml"/>
    <w:next w:val="Norml"/>
    <w:autoRedefine/>
    <w:uiPriority w:val="39"/>
    <w:unhideWhenUsed/>
    <w:rsid w:val="00D9554D"/>
    <w:pPr>
      <w:spacing w:after="100"/>
    </w:pPr>
  </w:style>
  <w:style w:type="paragraph" w:styleId="TJ2">
    <w:name w:val="toc 2"/>
    <w:basedOn w:val="Norml"/>
    <w:next w:val="Norml"/>
    <w:autoRedefine/>
    <w:uiPriority w:val="39"/>
    <w:unhideWhenUsed/>
    <w:rsid w:val="00D9554D"/>
    <w:pPr>
      <w:spacing w:after="100"/>
      <w:ind w:left="240"/>
    </w:pPr>
  </w:style>
  <w:style w:type="paragraph" w:styleId="TJ3">
    <w:name w:val="toc 3"/>
    <w:basedOn w:val="Norml"/>
    <w:next w:val="Norml"/>
    <w:autoRedefine/>
    <w:uiPriority w:val="39"/>
    <w:unhideWhenUsed/>
    <w:rsid w:val="00B576A3"/>
    <w:pPr>
      <w:tabs>
        <w:tab w:val="left" w:pos="1320"/>
        <w:tab w:val="right" w:leader="dot" w:pos="10478"/>
      </w:tabs>
      <w:spacing w:after="100"/>
      <w:ind w:left="480"/>
    </w:pPr>
  </w:style>
  <w:style w:type="character" w:styleId="Mrltotthiperhivatkozs">
    <w:name w:val="FollowedHyperlink"/>
    <w:basedOn w:val="Bekezdsalapbettpusa"/>
    <w:uiPriority w:val="99"/>
    <w:semiHidden/>
    <w:unhideWhenUsed/>
    <w:rsid w:val="00543F0D"/>
    <w:rPr>
      <w:color w:val="954F72" w:themeColor="followedHyperlink"/>
      <w:u w:val="single"/>
    </w:rPr>
  </w:style>
  <w:style w:type="character" w:styleId="y0nh2b" w:customStyle="1">
    <w:name w:val="y0nh2b"/>
    <w:basedOn w:val="Bekezdsalapbettpusa"/>
    <w:rsid w:val="00B006B3"/>
  </w:style>
  <w:style w:type="paragraph" w:styleId="Vltozat">
    <w:name w:val="Revision"/>
    <w:hidden/>
    <w:uiPriority w:val="99"/>
    <w:semiHidden/>
    <w:rsid w:val="00D95AFA"/>
    <w:pPr>
      <w:spacing w:after="0" w:line="240" w:lineRule="auto"/>
    </w:pPr>
    <w:rPr>
      <w:rFonts w:ascii="Grundfos TheSans" w:hAnsi="Grundfos TheSans" w:eastAsia="Times New Roman" w:cs="Times New Roman"/>
      <w:sz w:val="24"/>
      <w:szCs w:val="24"/>
      <w:lang w:val="en-GB" w:eastAsia="da-DK"/>
    </w:rPr>
  </w:style>
  <w:style w:type="character" w:styleId="shorttext" w:customStyle="1">
    <w:name w:val="short_text"/>
    <w:basedOn w:val="Bekezdsalapbettpusa"/>
    <w:rsid w:val="00F03C82"/>
  </w:style>
  <w:style w:type="paragraph" w:styleId="Default" w:customStyle="1">
    <w:name w:val="Default"/>
    <w:rsid w:val="00C404B6"/>
    <w:pPr>
      <w:autoSpaceDE w:val="0"/>
      <w:autoSpaceDN w:val="0"/>
      <w:adjustRightInd w:val="0"/>
      <w:spacing w:after="0" w:line="240" w:lineRule="auto"/>
    </w:pPr>
    <w:rPr>
      <w:rFonts w:ascii="Calibri" w:hAnsi="Calibri" w:cs="Calibri"/>
      <w:color w:val="000000"/>
      <w:sz w:val="24"/>
      <w:szCs w:val="24"/>
    </w:rPr>
  </w:style>
  <w:style w:type="paragraph" w:styleId="NormlWeb">
    <w:name w:val="Normal (Web)"/>
    <w:basedOn w:val="Norml"/>
    <w:uiPriority w:val="99"/>
    <w:unhideWhenUsed/>
    <w:rsid w:val="00550049"/>
    <w:pPr>
      <w:spacing w:before="100" w:beforeAutospacing="1" w:after="100" w:afterAutospacing="1"/>
    </w:pPr>
    <w:rPr>
      <w:rFonts w:ascii="Times New Roman" w:hAnsi="Times New Roman"/>
      <w:lang w:val="da-DK" w:eastAsia="ja-JP"/>
    </w:rPr>
  </w:style>
  <w:style w:type="character" w:styleId="ms-rtefontface-5" w:customStyle="1">
    <w:name w:val="ms-rtefontface-5"/>
    <w:basedOn w:val="Bekezdsalapbettpusa"/>
    <w:rsid w:val="00550049"/>
  </w:style>
  <w:style w:type="character" w:styleId="Kiemels">
    <w:name w:val="Emphasis"/>
    <w:basedOn w:val="Bekezdsalapbettpusa"/>
    <w:uiPriority w:val="20"/>
    <w:qFormat/>
    <w:rsid w:val="00944E60"/>
    <w:rPr>
      <w:b/>
      <w:bCs/>
      <w:i w:val="0"/>
      <w:iCs w:val="0"/>
    </w:rPr>
  </w:style>
  <w:style w:type="paragraph" w:styleId="xxmsolistparagraph" w:customStyle="1">
    <w:name w:val="x_xmsolistparagraph"/>
    <w:basedOn w:val="Norml"/>
    <w:rsid w:val="0006725F"/>
    <w:pPr>
      <w:ind w:left="720"/>
    </w:pPr>
    <w:rPr>
      <w:rFonts w:ascii="Calibri" w:hAnsi="Calibri" w:cs="Calibri" w:eastAsiaTheme="minorEastAsia"/>
      <w:sz w:val="22"/>
      <w:szCs w:val="22"/>
      <w:lang w:val="da-DK" w:eastAsia="ja-JP"/>
    </w:rPr>
  </w:style>
  <w:style w:type="paragraph" w:styleId="Nummerliste" w:customStyle="1">
    <w:name w:val="Nummerliste"/>
    <w:basedOn w:val="Norml"/>
    <w:rsid w:val="00156FCF"/>
    <w:pPr>
      <w:numPr>
        <w:numId w:val="34"/>
      </w:numPr>
      <w:tabs>
        <w:tab w:val="left" w:pos="992"/>
        <w:tab w:val="left" w:pos="1247"/>
      </w:tabs>
    </w:pPr>
    <w:rPr>
      <w:rFonts w:ascii="Calibri" w:hAnsi="Calibri"/>
      <w:lang w:val="da-DK"/>
    </w:rPr>
  </w:style>
  <w:style w:type="paragraph" w:styleId="Nummerliste2" w:customStyle="1">
    <w:name w:val="Nummerliste2"/>
    <w:basedOn w:val="Nummerliste"/>
    <w:rsid w:val="00156FCF"/>
    <w:pPr>
      <w:numPr>
        <w:ilvl w:val="1"/>
      </w:numPr>
      <w:ind w:left="1071" w:hanging="714"/>
    </w:pPr>
  </w:style>
  <w:style w:type="character" w:styleId="normaltextrun" w:customStyle="1">
    <w:name w:val="normaltextrun"/>
    <w:basedOn w:val="Bekezdsalapbettpusa"/>
    <w:rsid w:val="00EB54A2"/>
  </w:style>
  <w:style w:type="character" w:styleId="eop" w:customStyle="1">
    <w:name w:val="eop"/>
    <w:basedOn w:val="Bekezdsalapbettpusa"/>
    <w:rsid w:val="00EB54A2"/>
  </w:style>
  <w:style w:type="paragraph" w:styleId="paragraph" w:customStyle="1">
    <w:name w:val="paragraph"/>
    <w:basedOn w:val="Norml"/>
    <w:rsid w:val="00EB54A2"/>
    <w:pPr>
      <w:spacing w:before="100" w:beforeAutospacing="1" w:after="100" w:afterAutospacing="1"/>
    </w:pPr>
    <w:rPr>
      <w:rFonts w:ascii="Times New Roman" w:hAnsi="Times New Roman"/>
      <w:lang w:val="da-DK" w:eastAsia="ja-JP"/>
    </w:rPr>
  </w:style>
  <w:style w:type="character" w:styleId="Megemlts">
    <w:name w:val="Mention"/>
    <w:basedOn w:val="Bekezdsalapbettpusa"/>
    <w:uiPriority w:val="99"/>
    <w:unhideWhenUsed/>
    <w:rsid w:val="00E862E1"/>
    <w:rPr>
      <w:color w:val="2B579A"/>
      <w:shd w:val="clear" w:color="auto" w:fill="E6E6E6"/>
    </w:rPr>
  </w:style>
  <w:style w:type="table" w:styleId="Tblzatrcsos4">
    <w:name w:val="Grid Table 4"/>
    <w:basedOn w:val="Normltblzat"/>
    <w:uiPriority w:val="49"/>
    <w:rsid w:val="006D6873"/>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elyrzszveg">
    <w:name w:val="Placeholder Text"/>
    <w:basedOn w:val="Bekezdsalapbettpusa"/>
    <w:uiPriority w:val="99"/>
    <w:semiHidden/>
    <w:rsid w:val="006D687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552757">
      <w:bodyDiv w:val="1"/>
      <w:marLeft w:val="0"/>
      <w:marRight w:val="0"/>
      <w:marTop w:val="0"/>
      <w:marBottom w:val="0"/>
      <w:divBdr>
        <w:top w:val="none" w:sz="0" w:space="0" w:color="auto"/>
        <w:left w:val="none" w:sz="0" w:space="0" w:color="auto"/>
        <w:bottom w:val="none" w:sz="0" w:space="0" w:color="auto"/>
        <w:right w:val="none" w:sz="0" w:space="0" w:color="auto"/>
      </w:divBdr>
    </w:div>
    <w:div w:id="203374431">
      <w:bodyDiv w:val="1"/>
      <w:marLeft w:val="0"/>
      <w:marRight w:val="0"/>
      <w:marTop w:val="0"/>
      <w:marBottom w:val="0"/>
      <w:divBdr>
        <w:top w:val="none" w:sz="0" w:space="0" w:color="auto"/>
        <w:left w:val="none" w:sz="0" w:space="0" w:color="auto"/>
        <w:bottom w:val="none" w:sz="0" w:space="0" w:color="auto"/>
        <w:right w:val="none" w:sz="0" w:space="0" w:color="auto"/>
      </w:divBdr>
    </w:div>
    <w:div w:id="229854673">
      <w:bodyDiv w:val="1"/>
      <w:marLeft w:val="0"/>
      <w:marRight w:val="0"/>
      <w:marTop w:val="0"/>
      <w:marBottom w:val="0"/>
      <w:divBdr>
        <w:top w:val="none" w:sz="0" w:space="0" w:color="auto"/>
        <w:left w:val="none" w:sz="0" w:space="0" w:color="auto"/>
        <w:bottom w:val="none" w:sz="0" w:space="0" w:color="auto"/>
        <w:right w:val="none" w:sz="0" w:space="0" w:color="auto"/>
      </w:divBdr>
    </w:div>
    <w:div w:id="308020467">
      <w:bodyDiv w:val="1"/>
      <w:marLeft w:val="0"/>
      <w:marRight w:val="0"/>
      <w:marTop w:val="0"/>
      <w:marBottom w:val="0"/>
      <w:divBdr>
        <w:top w:val="none" w:sz="0" w:space="0" w:color="auto"/>
        <w:left w:val="none" w:sz="0" w:space="0" w:color="auto"/>
        <w:bottom w:val="none" w:sz="0" w:space="0" w:color="auto"/>
        <w:right w:val="none" w:sz="0" w:space="0" w:color="auto"/>
      </w:divBdr>
    </w:div>
    <w:div w:id="403264638">
      <w:bodyDiv w:val="1"/>
      <w:marLeft w:val="0"/>
      <w:marRight w:val="0"/>
      <w:marTop w:val="0"/>
      <w:marBottom w:val="0"/>
      <w:divBdr>
        <w:top w:val="none" w:sz="0" w:space="0" w:color="auto"/>
        <w:left w:val="none" w:sz="0" w:space="0" w:color="auto"/>
        <w:bottom w:val="none" w:sz="0" w:space="0" w:color="auto"/>
        <w:right w:val="none" w:sz="0" w:space="0" w:color="auto"/>
      </w:divBdr>
    </w:div>
    <w:div w:id="408887473">
      <w:bodyDiv w:val="1"/>
      <w:marLeft w:val="0"/>
      <w:marRight w:val="0"/>
      <w:marTop w:val="0"/>
      <w:marBottom w:val="0"/>
      <w:divBdr>
        <w:top w:val="none" w:sz="0" w:space="0" w:color="auto"/>
        <w:left w:val="none" w:sz="0" w:space="0" w:color="auto"/>
        <w:bottom w:val="none" w:sz="0" w:space="0" w:color="auto"/>
        <w:right w:val="none" w:sz="0" w:space="0" w:color="auto"/>
      </w:divBdr>
    </w:div>
    <w:div w:id="539437088">
      <w:bodyDiv w:val="1"/>
      <w:marLeft w:val="0"/>
      <w:marRight w:val="0"/>
      <w:marTop w:val="0"/>
      <w:marBottom w:val="0"/>
      <w:divBdr>
        <w:top w:val="none" w:sz="0" w:space="0" w:color="auto"/>
        <w:left w:val="none" w:sz="0" w:space="0" w:color="auto"/>
        <w:bottom w:val="none" w:sz="0" w:space="0" w:color="auto"/>
        <w:right w:val="none" w:sz="0" w:space="0" w:color="auto"/>
      </w:divBdr>
    </w:div>
    <w:div w:id="541017672">
      <w:bodyDiv w:val="1"/>
      <w:marLeft w:val="0"/>
      <w:marRight w:val="0"/>
      <w:marTop w:val="0"/>
      <w:marBottom w:val="0"/>
      <w:divBdr>
        <w:top w:val="none" w:sz="0" w:space="0" w:color="auto"/>
        <w:left w:val="none" w:sz="0" w:space="0" w:color="auto"/>
        <w:bottom w:val="none" w:sz="0" w:space="0" w:color="auto"/>
        <w:right w:val="none" w:sz="0" w:space="0" w:color="auto"/>
      </w:divBdr>
    </w:div>
    <w:div w:id="631063206">
      <w:bodyDiv w:val="1"/>
      <w:marLeft w:val="0"/>
      <w:marRight w:val="0"/>
      <w:marTop w:val="0"/>
      <w:marBottom w:val="0"/>
      <w:divBdr>
        <w:top w:val="none" w:sz="0" w:space="0" w:color="auto"/>
        <w:left w:val="none" w:sz="0" w:space="0" w:color="auto"/>
        <w:bottom w:val="none" w:sz="0" w:space="0" w:color="auto"/>
        <w:right w:val="none" w:sz="0" w:space="0" w:color="auto"/>
      </w:divBdr>
    </w:div>
    <w:div w:id="710153922">
      <w:bodyDiv w:val="1"/>
      <w:marLeft w:val="0"/>
      <w:marRight w:val="0"/>
      <w:marTop w:val="0"/>
      <w:marBottom w:val="0"/>
      <w:divBdr>
        <w:top w:val="none" w:sz="0" w:space="0" w:color="auto"/>
        <w:left w:val="none" w:sz="0" w:space="0" w:color="auto"/>
        <w:bottom w:val="none" w:sz="0" w:space="0" w:color="auto"/>
        <w:right w:val="none" w:sz="0" w:space="0" w:color="auto"/>
      </w:divBdr>
    </w:div>
    <w:div w:id="795024691">
      <w:bodyDiv w:val="1"/>
      <w:marLeft w:val="0"/>
      <w:marRight w:val="0"/>
      <w:marTop w:val="0"/>
      <w:marBottom w:val="0"/>
      <w:divBdr>
        <w:top w:val="none" w:sz="0" w:space="0" w:color="auto"/>
        <w:left w:val="none" w:sz="0" w:space="0" w:color="auto"/>
        <w:bottom w:val="none" w:sz="0" w:space="0" w:color="auto"/>
        <w:right w:val="none" w:sz="0" w:space="0" w:color="auto"/>
      </w:divBdr>
    </w:div>
    <w:div w:id="829517323">
      <w:bodyDiv w:val="1"/>
      <w:marLeft w:val="0"/>
      <w:marRight w:val="0"/>
      <w:marTop w:val="0"/>
      <w:marBottom w:val="0"/>
      <w:divBdr>
        <w:top w:val="none" w:sz="0" w:space="0" w:color="auto"/>
        <w:left w:val="none" w:sz="0" w:space="0" w:color="auto"/>
        <w:bottom w:val="none" w:sz="0" w:space="0" w:color="auto"/>
        <w:right w:val="none" w:sz="0" w:space="0" w:color="auto"/>
      </w:divBdr>
    </w:div>
    <w:div w:id="881139431">
      <w:bodyDiv w:val="1"/>
      <w:marLeft w:val="0"/>
      <w:marRight w:val="0"/>
      <w:marTop w:val="0"/>
      <w:marBottom w:val="0"/>
      <w:divBdr>
        <w:top w:val="none" w:sz="0" w:space="0" w:color="auto"/>
        <w:left w:val="none" w:sz="0" w:space="0" w:color="auto"/>
        <w:bottom w:val="none" w:sz="0" w:space="0" w:color="auto"/>
        <w:right w:val="none" w:sz="0" w:space="0" w:color="auto"/>
      </w:divBdr>
    </w:div>
    <w:div w:id="882522894">
      <w:bodyDiv w:val="1"/>
      <w:marLeft w:val="0"/>
      <w:marRight w:val="0"/>
      <w:marTop w:val="0"/>
      <w:marBottom w:val="0"/>
      <w:divBdr>
        <w:top w:val="none" w:sz="0" w:space="0" w:color="auto"/>
        <w:left w:val="none" w:sz="0" w:space="0" w:color="auto"/>
        <w:bottom w:val="none" w:sz="0" w:space="0" w:color="auto"/>
        <w:right w:val="none" w:sz="0" w:space="0" w:color="auto"/>
      </w:divBdr>
    </w:div>
    <w:div w:id="888878794">
      <w:bodyDiv w:val="1"/>
      <w:marLeft w:val="0"/>
      <w:marRight w:val="0"/>
      <w:marTop w:val="0"/>
      <w:marBottom w:val="0"/>
      <w:divBdr>
        <w:top w:val="none" w:sz="0" w:space="0" w:color="auto"/>
        <w:left w:val="none" w:sz="0" w:space="0" w:color="auto"/>
        <w:bottom w:val="none" w:sz="0" w:space="0" w:color="auto"/>
        <w:right w:val="none" w:sz="0" w:space="0" w:color="auto"/>
      </w:divBdr>
    </w:div>
    <w:div w:id="903494169">
      <w:bodyDiv w:val="1"/>
      <w:marLeft w:val="0"/>
      <w:marRight w:val="0"/>
      <w:marTop w:val="0"/>
      <w:marBottom w:val="0"/>
      <w:divBdr>
        <w:top w:val="none" w:sz="0" w:space="0" w:color="auto"/>
        <w:left w:val="none" w:sz="0" w:space="0" w:color="auto"/>
        <w:bottom w:val="none" w:sz="0" w:space="0" w:color="auto"/>
        <w:right w:val="none" w:sz="0" w:space="0" w:color="auto"/>
      </w:divBdr>
    </w:div>
    <w:div w:id="973411309">
      <w:bodyDiv w:val="1"/>
      <w:marLeft w:val="0"/>
      <w:marRight w:val="0"/>
      <w:marTop w:val="0"/>
      <w:marBottom w:val="0"/>
      <w:divBdr>
        <w:top w:val="none" w:sz="0" w:space="0" w:color="auto"/>
        <w:left w:val="none" w:sz="0" w:space="0" w:color="auto"/>
        <w:bottom w:val="none" w:sz="0" w:space="0" w:color="auto"/>
        <w:right w:val="none" w:sz="0" w:space="0" w:color="auto"/>
      </w:divBdr>
    </w:div>
    <w:div w:id="1106536779">
      <w:bodyDiv w:val="1"/>
      <w:marLeft w:val="0"/>
      <w:marRight w:val="0"/>
      <w:marTop w:val="0"/>
      <w:marBottom w:val="0"/>
      <w:divBdr>
        <w:top w:val="none" w:sz="0" w:space="0" w:color="auto"/>
        <w:left w:val="none" w:sz="0" w:space="0" w:color="auto"/>
        <w:bottom w:val="none" w:sz="0" w:space="0" w:color="auto"/>
        <w:right w:val="none" w:sz="0" w:space="0" w:color="auto"/>
      </w:divBdr>
    </w:div>
    <w:div w:id="1127159211">
      <w:bodyDiv w:val="1"/>
      <w:marLeft w:val="0"/>
      <w:marRight w:val="0"/>
      <w:marTop w:val="0"/>
      <w:marBottom w:val="0"/>
      <w:divBdr>
        <w:top w:val="none" w:sz="0" w:space="0" w:color="auto"/>
        <w:left w:val="none" w:sz="0" w:space="0" w:color="auto"/>
        <w:bottom w:val="none" w:sz="0" w:space="0" w:color="auto"/>
        <w:right w:val="none" w:sz="0" w:space="0" w:color="auto"/>
      </w:divBdr>
    </w:div>
    <w:div w:id="1144397510">
      <w:bodyDiv w:val="1"/>
      <w:marLeft w:val="0"/>
      <w:marRight w:val="0"/>
      <w:marTop w:val="0"/>
      <w:marBottom w:val="0"/>
      <w:divBdr>
        <w:top w:val="none" w:sz="0" w:space="0" w:color="auto"/>
        <w:left w:val="none" w:sz="0" w:space="0" w:color="auto"/>
        <w:bottom w:val="none" w:sz="0" w:space="0" w:color="auto"/>
        <w:right w:val="none" w:sz="0" w:space="0" w:color="auto"/>
      </w:divBdr>
    </w:div>
    <w:div w:id="1166047499">
      <w:bodyDiv w:val="1"/>
      <w:marLeft w:val="0"/>
      <w:marRight w:val="0"/>
      <w:marTop w:val="0"/>
      <w:marBottom w:val="0"/>
      <w:divBdr>
        <w:top w:val="none" w:sz="0" w:space="0" w:color="auto"/>
        <w:left w:val="none" w:sz="0" w:space="0" w:color="auto"/>
        <w:bottom w:val="none" w:sz="0" w:space="0" w:color="auto"/>
        <w:right w:val="none" w:sz="0" w:space="0" w:color="auto"/>
      </w:divBdr>
    </w:div>
    <w:div w:id="1269317588">
      <w:bodyDiv w:val="1"/>
      <w:marLeft w:val="0"/>
      <w:marRight w:val="0"/>
      <w:marTop w:val="0"/>
      <w:marBottom w:val="0"/>
      <w:divBdr>
        <w:top w:val="none" w:sz="0" w:space="0" w:color="auto"/>
        <w:left w:val="none" w:sz="0" w:space="0" w:color="auto"/>
        <w:bottom w:val="none" w:sz="0" w:space="0" w:color="auto"/>
        <w:right w:val="none" w:sz="0" w:space="0" w:color="auto"/>
      </w:divBdr>
    </w:div>
    <w:div w:id="1273321972">
      <w:bodyDiv w:val="1"/>
      <w:marLeft w:val="0"/>
      <w:marRight w:val="0"/>
      <w:marTop w:val="0"/>
      <w:marBottom w:val="0"/>
      <w:divBdr>
        <w:top w:val="none" w:sz="0" w:space="0" w:color="auto"/>
        <w:left w:val="none" w:sz="0" w:space="0" w:color="auto"/>
        <w:bottom w:val="none" w:sz="0" w:space="0" w:color="auto"/>
        <w:right w:val="none" w:sz="0" w:space="0" w:color="auto"/>
      </w:divBdr>
    </w:div>
    <w:div w:id="1293903284">
      <w:bodyDiv w:val="1"/>
      <w:marLeft w:val="0"/>
      <w:marRight w:val="0"/>
      <w:marTop w:val="0"/>
      <w:marBottom w:val="0"/>
      <w:divBdr>
        <w:top w:val="none" w:sz="0" w:space="0" w:color="auto"/>
        <w:left w:val="none" w:sz="0" w:space="0" w:color="auto"/>
        <w:bottom w:val="none" w:sz="0" w:space="0" w:color="auto"/>
        <w:right w:val="none" w:sz="0" w:space="0" w:color="auto"/>
      </w:divBdr>
    </w:div>
    <w:div w:id="1420523473">
      <w:bodyDiv w:val="1"/>
      <w:marLeft w:val="0"/>
      <w:marRight w:val="0"/>
      <w:marTop w:val="0"/>
      <w:marBottom w:val="0"/>
      <w:divBdr>
        <w:top w:val="none" w:sz="0" w:space="0" w:color="auto"/>
        <w:left w:val="none" w:sz="0" w:space="0" w:color="auto"/>
        <w:bottom w:val="none" w:sz="0" w:space="0" w:color="auto"/>
        <w:right w:val="none" w:sz="0" w:space="0" w:color="auto"/>
      </w:divBdr>
    </w:div>
    <w:div w:id="1454327377">
      <w:bodyDiv w:val="1"/>
      <w:marLeft w:val="0"/>
      <w:marRight w:val="0"/>
      <w:marTop w:val="0"/>
      <w:marBottom w:val="0"/>
      <w:divBdr>
        <w:top w:val="none" w:sz="0" w:space="0" w:color="auto"/>
        <w:left w:val="none" w:sz="0" w:space="0" w:color="auto"/>
        <w:bottom w:val="none" w:sz="0" w:space="0" w:color="auto"/>
        <w:right w:val="none" w:sz="0" w:space="0" w:color="auto"/>
      </w:divBdr>
    </w:div>
    <w:div w:id="1533836657">
      <w:bodyDiv w:val="1"/>
      <w:marLeft w:val="0"/>
      <w:marRight w:val="0"/>
      <w:marTop w:val="0"/>
      <w:marBottom w:val="0"/>
      <w:divBdr>
        <w:top w:val="none" w:sz="0" w:space="0" w:color="auto"/>
        <w:left w:val="none" w:sz="0" w:space="0" w:color="auto"/>
        <w:bottom w:val="none" w:sz="0" w:space="0" w:color="auto"/>
        <w:right w:val="none" w:sz="0" w:space="0" w:color="auto"/>
      </w:divBdr>
    </w:div>
    <w:div w:id="1621572563">
      <w:bodyDiv w:val="1"/>
      <w:marLeft w:val="0"/>
      <w:marRight w:val="0"/>
      <w:marTop w:val="0"/>
      <w:marBottom w:val="0"/>
      <w:divBdr>
        <w:top w:val="none" w:sz="0" w:space="0" w:color="auto"/>
        <w:left w:val="none" w:sz="0" w:space="0" w:color="auto"/>
        <w:bottom w:val="none" w:sz="0" w:space="0" w:color="auto"/>
        <w:right w:val="none" w:sz="0" w:space="0" w:color="auto"/>
      </w:divBdr>
    </w:div>
    <w:div w:id="1668820281">
      <w:bodyDiv w:val="1"/>
      <w:marLeft w:val="0"/>
      <w:marRight w:val="0"/>
      <w:marTop w:val="0"/>
      <w:marBottom w:val="0"/>
      <w:divBdr>
        <w:top w:val="none" w:sz="0" w:space="0" w:color="auto"/>
        <w:left w:val="none" w:sz="0" w:space="0" w:color="auto"/>
        <w:bottom w:val="none" w:sz="0" w:space="0" w:color="auto"/>
        <w:right w:val="none" w:sz="0" w:space="0" w:color="auto"/>
      </w:divBdr>
    </w:div>
    <w:div w:id="1803500867">
      <w:bodyDiv w:val="1"/>
      <w:marLeft w:val="0"/>
      <w:marRight w:val="0"/>
      <w:marTop w:val="0"/>
      <w:marBottom w:val="0"/>
      <w:divBdr>
        <w:top w:val="none" w:sz="0" w:space="0" w:color="auto"/>
        <w:left w:val="none" w:sz="0" w:space="0" w:color="auto"/>
        <w:bottom w:val="none" w:sz="0" w:space="0" w:color="auto"/>
        <w:right w:val="none" w:sz="0" w:space="0" w:color="auto"/>
      </w:divBdr>
    </w:div>
    <w:div w:id="1806042721">
      <w:bodyDiv w:val="1"/>
      <w:marLeft w:val="0"/>
      <w:marRight w:val="0"/>
      <w:marTop w:val="0"/>
      <w:marBottom w:val="0"/>
      <w:divBdr>
        <w:top w:val="none" w:sz="0" w:space="0" w:color="auto"/>
        <w:left w:val="none" w:sz="0" w:space="0" w:color="auto"/>
        <w:bottom w:val="none" w:sz="0" w:space="0" w:color="auto"/>
        <w:right w:val="none" w:sz="0" w:space="0" w:color="auto"/>
      </w:divBdr>
    </w:div>
    <w:div w:id="1822192297">
      <w:bodyDiv w:val="1"/>
      <w:marLeft w:val="0"/>
      <w:marRight w:val="0"/>
      <w:marTop w:val="0"/>
      <w:marBottom w:val="0"/>
      <w:divBdr>
        <w:top w:val="none" w:sz="0" w:space="0" w:color="auto"/>
        <w:left w:val="none" w:sz="0" w:space="0" w:color="auto"/>
        <w:bottom w:val="none" w:sz="0" w:space="0" w:color="auto"/>
        <w:right w:val="none" w:sz="0" w:space="0" w:color="auto"/>
      </w:divBdr>
    </w:div>
    <w:div w:id="1826359691">
      <w:bodyDiv w:val="1"/>
      <w:marLeft w:val="0"/>
      <w:marRight w:val="0"/>
      <w:marTop w:val="0"/>
      <w:marBottom w:val="0"/>
      <w:divBdr>
        <w:top w:val="none" w:sz="0" w:space="0" w:color="auto"/>
        <w:left w:val="none" w:sz="0" w:space="0" w:color="auto"/>
        <w:bottom w:val="none" w:sz="0" w:space="0" w:color="auto"/>
        <w:right w:val="none" w:sz="0" w:space="0" w:color="auto"/>
      </w:divBdr>
    </w:div>
    <w:div w:id="1854878285">
      <w:bodyDiv w:val="1"/>
      <w:marLeft w:val="0"/>
      <w:marRight w:val="0"/>
      <w:marTop w:val="0"/>
      <w:marBottom w:val="0"/>
      <w:divBdr>
        <w:top w:val="none" w:sz="0" w:space="0" w:color="auto"/>
        <w:left w:val="none" w:sz="0" w:space="0" w:color="auto"/>
        <w:bottom w:val="none" w:sz="0" w:space="0" w:color="auto"/>
        <w:right w:val="none" w:sz="0" w:space="0" w:color="auto"/>
      </w:divBdr>
    </w:div>
    <w:div w:id="1867206853">
      <w:bodyDiv w:val="1"/>
      <w:marLeft w:val="0"/>
      <w:marRight w:val="0"/>
      <w:marTop w:val="0"/>
      <w:marBottom w:val="0"/>
      <w:divBdr>
        <w:top w:val="none" w:sz="0" w:space="0" w:color="auto"/>
        <w:left w:val="none" w:sz="0" w:space="0" w:color="auto"/>
        <w:bottom w:val="none" w:sz="0" w:space="0" w:color="auto"/>
        <w:right w:val="none" w:sz="0" w:space="0" w:color="auto"/>
      </w:divBdr>
    </w:div>
    <w:div w:id="1911766997">
      <w:bodyDiv w:val="1"/>
      <w:marLeft w:val="0"/>
      <w:marRight w:val="0"/>
      <w:marTop w:val="0"/>
      <w:marBottom w:val="0"/>
      <w:divBdr>
        <w:top w:val="none" w:sz="0" w:space="0" w:color="auto"/>
        <w:left w:val="none" w:sz="0" w:space="0" w:color="auto"/>
        <w:bottom w:val="none" w:sz="0" w:space="0" w:color="auto"/>
        <w:right w:val="none" w:sz="0" w:space="0" w:color="auto"/>
      </w:divBdr>
    </w:div>
    <w:div w:id="1997608053">
      <w:bodyDiv w:val="1"/>
      <w:marLeft w:val="0"/>
      <w:marRight w:val="0"/>
      <w:marTop w:val="0"/>
      <w:marBottom w:val="0"/>
      <w:divBdr>
        <w:top w:val="none" w:sz="0" w:space="0" w:color="auto"/>
        <w:left w:val="none" w:sz="0" w:space="0" w:color="auto"/>
        <w:bottom w:val="none" w:sz="0" w:space="0" w:color="auto"/>
        <w:right w:val="none" w:sz="0" w:space="0" w:color="auto"/>
      </w:divBdr>
    </w:div>
    <w:div w:id="2022851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4.png" Id="rId26" /><Relationship Type="http://schemas.openxmlformats.org/officeDocument/2006/relationships/image" Target="media/image9.png" Id="rId21" /><Relationship Type="http://schemas.openxmlformats.org/officeDocument/2006/relationships/image" Target="media/image30.png" Id="rId42" /><Relationship Type="http://schemas.openxmlformats.org/officeDocument/2006/relationships/image" Target="media/image35.png" Id="rId47" /><Relationship Type="http://schemas.openxmlformats.org/officeDocument/2006/relationships/image" Target="media/image46.png" Id="rId63" /><Relationship Type="http://schemas.openxmlformats.org/officeDocument/2006/relationships/image" Target="media/image51.png" Id="rId68"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image" Target="media/image17.png" Id="rId29" /><Relationship Type="http://schemas.openxmlformats.org/officeDocument/2006/relationships/footnotes" Target="footnotes.xml" Id="rId11" /><Relationship Type="http://schemas.openxmlformats.org/officeDocument/2006/relationships/image" Target="media/image12.png" Id="rId24" /><Relationship Type="http://schemas.openxmlformats.org/officeDocument/2006/relationships/image" Target="media/image20.png" Id="rId32" /><Relationship Type="http://schemas.openxmlformats.org/officeDocument/2006/relationships/image" Target="media/image25.png" Id="rId37" /><Relationship Type="http://schemas.openxmlformats.org/officeDocument/2006/relationships/image" Target="media/image28.png" Id="rId40" /><Relationship Type="http://schemas.openxmlformats.org/officeDocument/2006/relationships/image" Target="media/image33.png" Id="rId45" /><Relationship Type="http://schemas.openxmlformats.org/officeDocument/2006/relationships/image" Target="media/image41.png" Id="rId53" /><Relationship Type="http://schemas.openxmlformats.org/officeDocument/2006/relationships/header" Target="header2.xml" Id="rId58" /><Relationship Type="http://schemas.openxmlformats.org/officeDocument/2006/relationships/image" Target="media/image49.png" Id="rId66" /><Relationship Type="http://schemas.openxmlformats.org/officeDocument/2006/relationships/theme" Target="theme/theme1.xml" Id="rId74" /><Relationship Type="http://schemas.openxmlformats.org/officeDocument/2006/relationships/customXml" Target="../customXml/item5.xml" Id="rId5" /><Relationship Type="http://schemas.openxmlformats.org/officeDocument/2006/relationships/header" Target="header3.xml" Id="rId61" /><Relationship Type="http://schemas.openxmlformats.org/officeDocument/2006/relationships/image" Target="media/image7.png" Id="rId19" /><Relationship Type="http://schemas.openxmlformats.org/officeDocument/2006/relationships/image" Target="media/image2.png" Id="rId14" /><Relationship Type="http://schemas.openxmlformats.org/officeDocument/2006/relationships/image" Target="media/image10.png" Id="rId22" /><Relationship Type="http://schemas.openxmlformats.org/officeDocument/2006/relationships/image" Target="media/image15.png" Id="rId27" /><Relationship Type="http://schemas.openxmlformats.org/officeDocument/2006/relationships/image" Target="media/image18.png" Id="rId30" /><Relationship Type="http://schemas.openxmlformats.org/officeDocument/2006/relationships/image" Target="media/image23.png" Id="rId35" /><Relationship Type="http://schemas.openxmlformats.org/officeDocument/2006/relationships/image" Target="media/image31.png" Id="rId43" /><Relationship Type="http://schemas.openxmlformats.org/officeDocument/2006/relationships/image" Target="media/image36.png" Id="rId48" /><Relationship Type="http://schemas.openxmlformats.org/officeDocument/2006/relationships/image" Target="media/image44.emf" Id="rId56" /><Relationship Type="http://schemas.openxmlformats.org/officeDocument/2006/relationships/image" Target="media/image47.png" Id="rId64" /><Relationship Type="http://schemas.openxmlformats.org/officeDocument/2006/relationships/image" Target="media/image52.png" Id="rId69" /><Relationship Type="http://schemas.openxmlformats.org/officeDocument/2006/relationships/styles" Target="styles.xml" Id="rId8" /><Relationship Type="http://schemas.openxmlformats.org/officeDocument/2006/relationships/image" Target="media/image39.png" Id="rId51" /><Relationship Type="http://schemas.openxmlformats.org/officeDocument/2006/relationships/fontTable" Target="fontTable.xml" Id="rId72" /><Relationship Type="http://schemas.openxmlformats.org/officeDocument/2006/relationships/endnotes" Target="endnotes.xml" Id="rId12" /><Relationship Type="http://schemas.openxmlformats.org/officeDocument/2006/relationships/image" Target="media/image5.png" Id="rId17" /><Relationship Type="http://schemas.openxmlformats.org/officeDocument/2006/relationships/image" Target="media/image13.png" Id="rId25" /><Relationship Type="http://schemas.openxmlformats.org/officeDocument/2006/relationships/image" Target="media/image21.png" Id="rId33" /><Relationship Type="http://schemas.openxmlformats.org/officeDocument/2006/relationships/image" Target="media/image26.png" Id="rId38" /><Relationship Type="http://schemas.openxmlformats.org/officeDocument/2006/relationships/image" Target="media/image34.png" Id="rId46" /><Relationship Type="http://schemas.openxmlformats.org/officeDocument/2006/relationships/footer" Target="footer1.xml" Id="rId59" /><Relationship Type="http://schemas.openxmlformats.org/officeDocument/2006/relationships/image" Target="media/image50.png" Id="rId67" /><Relationship Type="http://schemas.openxmlformats.org/officeDocument/2006/relationships/image" Target="media/image8.png" Id="rId20" /><Relationship Type="http://schemas.openxmlformats.org/officeDocument/2006/relationships/image" Target="media/image29.png" Id="rId41" /><Relationship Type="http://schemas.openxmlformats.org/officeDocument/2006/relationships/image" Target="media/image42.png" Id="rId54" /><Relationship Type="http://schemas.openxmlformats.org/officeDocument/2006/relationships/footer" Target="footer3.xml" Id="rId62" /><Relationship Type="http://schemas.openxmlformats.org/officeDocument/2006/relationships/image" Target="media/image53.png" Id="rId70" /><Relationship Type="http://schemas.openxmlformats.org/officeDocument/2006/relationships/customXml" Target="../customXml/item1.xml" Id="rId1" /><Relationship Type="http://schemas.openxmlformats.org/officeDocument/2006/relationships/image" Target="media/image3.png" Id="rId15" /><Relationship Type="http://schemas.openxmlformats.org/officeDocument/2006/relationships/image" Target="media/image11.png" Id="rId23" /><Relationship Type="http://schemas.openxmlformats.org/officeDocument/2006/relationships/image" Target="media/image16.png" Id="rId28" /><Relationship Type="http://schemas.openxmlformats.org/officeDocument/2006/relationships/image" Target="media/image24.png" Id="rId36" /><Relationship Type="http://schemas.openxmlformats.org/officeDocument/2006/relationships/image" Target="media/image37.png" Id="rId49" /><Relationship Type="http://schemas.openxmlformats.org/officeDocument/2006/relationships/header" Target="header1.xml" Id="rId57" /><Relationship Type="http://schemas.openxmlformats.org/officeDocument/2006/relationships/webSettings" Target="webSettings.xml" Id="rId10" /><Relationship Type="http://schemas.openxmlformats.org/officeDocument/2006/relationships/image" Target="media/image19.emf" Id="rId31" /><Relationship Type="http://schemas.openxmlformats.org/officeDocument/2006/relationships/image" Target="media/image32.png" Id="rId44" /><Relationship Type="http://schemas.openxmlformats.org/officeDocument/2006/relationships/image" Target="media/image40.png" Id="rId52" /><Relationship Type="http://schemas.openxmlformats.org/officeDocument/2006/relationships/footer" Target="footer2.xml" Id="rId60" /><Relationship Type="http://schemas.openxmlformats.org/officeDocument/2006/relationships/image" Target="media/image48.png" Id="rId65" /><Relationship Type="http://schemas.openxmlformats.org/officeDocument/2006/relationships/glossaryDocument" Target="glossary/document.xml" Id="rId73"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image" Target="media/image1.png" Id="rId13" /><Relationship Type="http://schemas.openxmlformats.org/officeDocument/2006/relationships/image" Target="media/image6.png" Id="rId18" /><Relationship Type="http://schemas.openxmlformats.org/officeDocument/2006/relationships/image" Target="media/image27.png" Id="rId39" /><Relationship Type="http://schemas.openxmlformats.org/officeDocument/2006/relationships/image" Target="media/image22.png" Id="rId34" /><Relationship Type="http://schemas.openxmlformats.org/officeDocument/2006/relationships/image" Target="media/image38.png" Id="rId50" /><Relationship Type="http://schemas.openxmlformats.org/officeDocument/2006/relationships/image" Target="media/image43.emf" Id="rId55" /><Relationship Type="http://schemas.openxmlformats.org/officeDocument/2006/relationships/numbering" Target="numbering.xml" Id="rId7" /><Relationship Type="http://schemas.openxmlformats.org/officeDocument/2006/relationships/image" Target="media/image54.png" Id="rId71" /></Relationships>
</file>

<file path=word/_rels/header2.xml.rels><?xml version="1.0" encoding="UTF-8" standalone="yes"?>
<Relationships xmlns="http://schemas.openxmlformats.org/package/2006/relationships"><Relationship Id="rId1" Type="http://schemas.openxmlformats.org/officeDocument/2006/relationships/image" Target="media/image4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63F00CDB8E24442A0B29F39C823D5D8"/>
        <w:category>
          <w:name w:val="General"/>
          <w:gallery w:val="placeholder"/>
        </w:category>
        <w:types>
          <w:type w:val="bbPlcHdr"/>
        </w:types>
        <w:behaviors>
          <w:behavior w:val="content"/>
        </w:behaviors>
        <w:guid w:val="{EE185575-53C0-4F78-AE0C-DF6BCC219EFC}"/>
      </w:docPartPr>
      <w:docPartBody>
        <w:p xmlns:wp14="http://schemas.microsoft.com/office/word/2010/wordml" w:rsidR="003B5360" w:rsidP="005C1774" w:rsidRDefault="005C1774" w14:paraId="4B4A09CE" wp14:textId="77777777">
          <w:pPr>
            <w:pStyle w:val="363F00CDB8E24442A0B29F39C823D5D8"/>
          </w:pPr>
          <w:r w:rsidRPr="00F258E2">
            <w:rPr>
              <w:rStyle w:val="Helyrzszveg"/>
            </w:rPr>
            <w:t>[Document ID Value]</w:t>
          </w:r>
        </w:p>
      </w:docPartBody>
    </w:docPart>
    <w:docPart>
      <w:docPartPr>
        <w:name w:val="6F170E9ACBC24D59AD31752529B0A6C6"/>
        <w:category>
          <w:name w:val="General"/>
          <w:gallery w:val="placeholder"/>
        </w:category>
        <w:types>
          <w:type w:val="bbPlcHdr"/>
        </w:types>
        <w:behaviors>
          <w:behavior w:val="content"/>
        </w:behaviors>
        <w:guid w:val="{5B36BA25-DC2A-4E52-8572-EDC645B1993D}"/>
      </w:docPartPr>
      <w:docPartBody>
        <w:p xmlns:wp14="http://schemas.microsoft.com/office/word/2010/wordml" w:rsidR="000A648D" w:rsidRDefault="005C1774" w14:paraId="72EE8D63" wp14:textId="77777777">
          <w:pPr>
            <w:pStyle w:val="6F170E9ACBC24D59AD31752529B0A6C6"/>
          </w:pPr>
          <w:r w:rsidRPr="004F7A50">
            <w:rPr>
              <w:rStyle w:val="Helyrzszveg"/>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Grundfos TheSans">
    <w:altName w:val="Calibri"/>
    <w:panose1 w:val="020B0502050302020203"/>
    <w:charset w:val="EE"/>
    <w:family w:val="swiss"/>
    <w:pitch w:val="variable"/>
    <w:sig w:usb0="A00002FF" w:usb1="500064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
    <w:panose1 w:val="020B060402020203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774"/>
    <w:rsid w:val="000133F0"/>
    <w:rsid w:val="000A648D"/>
    <w:rsid w:val="001141D0"/>
    <w:rsid w:val="003B5360"/>
    <w:rsid w:val="00532C6A"/>
    <w:rsid w:val="005C1774"/>
    <w:rsid w:val="00810334"/>
    <w:rsid w:val="00A25B98"/>
    <w:rsid w:val="00C80452"/>
    <w:rsid w:val="00E03F5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elyrzszveg">
    <w:name w:val="Placeholder Text"/>
    <w:basedOn w:val="Bekezdsalapbettpusa"/>
    <w:uiPriority w:val="99"/>
    <w:semiHidden/>
    <w:rsid w:val="005C1774"/>
    <w:rPr>
      <w:color w:val="808080"/>
    </w:rPr>
  </w:style>
  <w:style w:type="paragraph" w:customStyle="1" w:styleId="363F00CDB8E24442A0B29F39C823D5D8">
    <w:name w:val="363F00CDB8E24442A0B29F39C823D5D8"/>
    <w:rsid w:val="005C1774"/>
  </w:style>
  <w:style w:type="paragraph" w:customStyle="1" w:styleId="6F170E9ACBC24D59AD31752529B0A6C6">
    <w:name w:val="6F170E9ACBC24D59AD31752529B0A6C6"/>
    <w:rPr>
      <w:lang w:val="hu-H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7A0BCDA59442E47BDA27B2BA3C25D19" ma:contentTypeVersion="20" ma:contentTypeDescription="Create a new document." ma:contentTypeScope="" ma:versionID="27247bc033ed28dac7e9870873174b7e">
  <xsd:schema xmlns:xsd="http://www.w3.org/2001/XMLSchema" xmlns:xs="http://www.w3.org/2001/XMLSchema" xmlns:p="http://schemas.microsoft.com/office/2006/metadata/properties" xmlns:ns2="7dfa3b01-7c8e-4e90-b3ad-bef9adb0984f" xmlns:ns3="0ed8e43f-95a9-4fef-9e92-2a34def82b42" xmlns:ns4="f054ec35-24dd-44c0-b432-ab6889ed4dc1" targetNamespace="http://schemas.microsoft.com/office/2006/metadata/properties" ma:root="true" ma:fieldsID="55874d90b4ab538ecf4f0174d1bc4176" ns2:_="" ns3:_="" ns4:_="">
    <xsd:import namespace="7dfa3b01-7c8e-4e90-b3ad-bef9adb0984f"/>
    <xsd:import namespace="0ed8e43f-95a9-4fef-9e92-2a34def82b42"/>
    <xsd:import namespace="f054ec35-24dd-44c0-b432-ab6889ed4dc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odificationdate"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fa3b01-7c8e-4e90-b3ad-bef9adb098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e24f276-14dc-4e54-a0cf-bc34c614c50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odificationdate" ma:index="25" nillable="true" ma:displayName="modification date" ma:format="DateTime" ma:internalName="modificationdate">
      <xsd:simpleType>
        <xsd:restriction base="dms:DateTime"/>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Date" ma:index="27"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ed8e43f-95a9-4fef-9e92-2a34def82b4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54ec35-24dd-44c0-b432-ab6889ed4dc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487f3b7-d61e-4567-b382-6eaa171e251f}" ma:internalName="TaxCatchAll" ma:showField="CatchAllData" ma:web="0ed8e43f-95a9-4fef-9e92-2a34def82b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Grundfos Standard" ma:contentTypeID="0x01010015B15B2D983A5C439C987732C99EB4FC06003295AB4DD588FC478339434F3A6480AF" ma:contentTypeVersion="497" ma:contentTypeDescription="" ma:contentTypeScope="" ma:versionID="69f8413df43af1f7a95a0618ac5be0ba">
  <xsd:schema xmlns:xsd="http://www.w3.org/2001/XMLSchema" xmlns:xs="http://www.w3.org/2001/XMLSchema" xmlns:p="http://schemas.microsoft.com/office/2006/metadata/properties" xmlns:ns1="http://schemas.microsoft.com/sharepoint/v3" xmlns:ns2="3d12a7fe-db7d-4480-92c4-cd0009f7e7d7" xmlns:ns3="478949AD-0A67-49FD-AC25-DEDEB2B7FC67" xmlns:ns4="f054ec35-24dd-44c0-b432-ab6889ed4dc1" targetNamespace="http://schemas.microsoft.com/office/2006/metadata/properties" ma:root="true" ma:fieldsID="00cb2979a4e8845d9b79deb264b9d0ed" ns1:_="" ns2:_="" ns3:_="" ns4:_="">
    <xsd:import namespace="http://schemas.microsoft.com/sharepoint/v3"/>
    <xsd:import namespace="3d12a7fe-db7d-4480-92c4-cd0009f7e7d7"/>
    <xsd:import namespace="478949AD-0A67-49FD-AC25-DEDEB2B7FC67"/>
    <xsd:import namespace="f054ec35-24dd-44c0-b432-ab6889ed4dc1"/>
    <xsd:element name="properties">
      <xsd:complexType>
        <xsd:sequence>
          <xsd:element name="documentManagement">
            <xsd:complexType>
              <xsd:all>
                <xsd:element ref="ns3:Document_x0020_Owner"/>
                <xsd:element ref="ns2:Release_x0020_Approvers" minOccurs="0"/>
                <xsd:element ref="ns2:Reviewers" minOccurs="0"/>
                <xsd:element ref="ns2:Notify" minOccurs="0"/>
                <xsd:element ref="ns3:Document_x0020_Handler"/>
                <xsd:element ref="ns3:Comments" minOccurs="0"/>
                <xsd:element ref="ns4:TaxCatchAll" minOccurs="0"/>
                <xsd:element ref="ns2:TaxKeywordTaxHTField" minOccurs="0"/>
                <xsd:element ref="ns2:m7b4dc36aa6f434891fff9c718eccb4b" minOccurs="0"/>
                <xsd:element ref="ns2:f2195d0707334d7e8962ca9197d103a9" minOccurs="0"/>
                <xsd:element ref="ns4:TaxCatchAllLabel" minOccurs="0"/>
                <xsd:element ref="ns3:DLCPolicyLabelValue" minOccurs="0"/>
                <xsd:element ref="ns2:DLCPolicyLabelClientValue" minOccurs="0"/>
                <xsd:element ref="ns2:DLCPolicyLabelLock" minOccurs="0"/>
                <xsd:element ref="ns2:_dlc_DocId" minOccurs="0"/>
                <xsd:element ref="ns2:_dlc_DocIdPersistId" minOccurs="0"/>
                <xsd:element ref="ns3:Valid_x0020_Until" minOccurs="0"/>
                <xsd:element ref="ns2:aa8307e683ab4c0bbd2f45980a401241" minOccurs="0"/>
                <xsd:element ref="ns3:Approval_x0020_Required" minOccurs="0"/>
                <xsd:element ref="ns3:Document_x0020_Status" minOccurs="0"/>
                <xsd:element ref="ns3:Effective_x0020_Date" minOccurs="0"/>
                <xsd:element ref="ns1:_dlc_ExpireDateSaved" minOccurs="0"/>
                <xsd:element ref="ns1:_dlc_ExpireDate" minOccurs="0"/>
                <xsd:element ref="ns1:_dlc_Exempt" minOccurs="0"/>
                <xsd:element ref="ns2:_dlc_DocId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33" nillable="true" ma:displayName="Original Expiration Date" ma:hidden="true" ma:internalName="_dlc_ExpireDateSaved" ma:readOnly="true">
      <xsd:simpleType>
        <xsd:restriction base="dms:DateTime"/>
      </xsd:simpleType>
    </xsd:element>
    <xsd:element name="_dlc_ExpireDate" ma:index="34" nillable="true" ma:displayName="Expiration Date" ma:description="" ma:hidden="true" ma:indexed="true" ma:internalName="_dlc_ExpireDate" ma:readOnly="true">
      <xsd:simpleType>
        <xsd:restriction base="dms:DateTime"/>
      </xsd:simpleType>
    </xsd:element>
    <xsd:element name="_dlc_Exempt" ma:index="3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12a7fe-db7d-4480-92c4-cd0009f7e7d7" elementFormDefault="qualified">
    <xsd:import namespace="http://schemas.microsoft.com/office/2006/documentManagement/types"/>
    <xsd:import namespace="http://schemas.microsoft.com/office/infopath/2007/PartnerControls"/>
    <xsd:element name="Release_x0020_Approvers" ma:index="7" nillable="true" ma:displayName="Document Owner" ma:list="UserInfo" ma:SharePointGroup="0" ma:internalName="Release_x0020_Approvers"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ewers" ma:index="8" nillable="true" ma:displayName="Reviewers" ma:list="UserInfo" ma:SharePointGroup="0" ma:internalName="Reviewers"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ify" ma:index="9" nillable="true" ma:displayName="Notify" ma:list="UserInfo" ma:SearchPeopleOnly="false" ma:SharePointGroup="0" ma:internalName="Notify"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KeywordTaxHTField" ma:index="13" nillable="true" ma:taxonomy="true" ma:internalName="TaxKeywordTaxHTField" ma:taxonomyFieldName="TaxKeyword" ma:displayName="Enterprise Keywords" ma:fieldId="{23f27201-bee3-471e-b2e7-b64fd8b7ca38}" ma:taxonomyMulti="true" ma:sspId="1e24f276-14dc-4e54-a0cf-bc34c614c50f" ma:termSetId="00000000-0000-0000-0000-000000000000" ma:anchorId="00000000-0000-0000-0000-000000000000" ma:open="true" ma:isKeyword="true">
      <xsd:complexType>
        <xsd:sequence>
          <xsd:element ref="pc:Terms" minOccurs="0" maxOccurs="1"/>
        </xsd:sequence>
      </xsd:complexType>
    </xsd:element>
    <xsd:element name="m7b4dc36aa6f434891fff9c718eccb4b" ma:index="15" ma:taxonomy="true" ma:internalName="m7b4dc36aa6f434891fff9c718eccb4b" ma:taxonomyFieldName="Owner_x0020_Process" ma:displayName="Processes" ma:default="" ma:fieldId="{67b4dc36-aa6f-4348-91ff-f9c718eccb4b}" ma:taxonomyMulti="true" ma:sspId="1e24f276-14dc-4e54-a0cf-bc34c614c50f" ma:termSetId="126f8005-d52f-48f6-8d3f-c83043d1a8dc" ma:anchorId="d56304e9-c4d2-48d2-b154-a83d22ea7ada" ma:open="false" ma:isKeyword="false">
      <xsd:complexType>
        <xsd:sequence>
          <xsd:element ref="pc:Terms" minOccurs="0" maxOccurs="1"/>
        </xsd:sequence>
      </xsd:complexType>
    </xsd:element>
    <xsd:element name="f2195d0707334d7e8962ca9197d103a9" ma:index="16" ma:taxonomy="true" ma:internalName="f2195d0707334d7e8962ca9197d103a9" ma:taxonomyFieldName="PrimaryLanguage1" ma:displayName="Primary Language" ma:readOnly="false" ma:default="107;#English (British)|05bafd22-d9f4-4b5f-b085-3d82f4f9b281" ma:fieldId="{f2195d07-0733-4d7e-8962-ca9197d103a9}" ma:sspId="1e24f276-14dc-4e54-a0cf-bc34c614c50f" ma:termSetId="dbe08d34-7f9c-4fba-97b8-da0b3aea2b6a" ma:anchorId="00000000-0000-0000-0000-000000000000" ma:open="false" ma:isKeyword="false">
      <xsd:complexType>
        <xsd:sequence>
          <xsd:element ref="pc:Terms" minOccurs="0" maxOccurs="1"/>
        </xsd:sequence>
      </xsd:complexType>
    </xsd:element>
    <xsd:element name="DLCPolicyLabelClientValue" ma:index="2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3" nillable="true" ma:displayName="Label Locked" ma:description="Indicates whether the label should be updated when item properties are modified." ma:hidden="true" ma:internalName="DLCPolicyLabelLock" ma:readOnly="false">
      <xsd:simpleType>
        <xsd:restriction base="dms:Text"/>
      </xsd:simpleType>
    </xsd:element>
    <xsd:element name="_dlc_DocId" ma:index="24" nillable="true" ma:displayName="Document ID Value" ma:description="The value of the document ID assigned to this item." ma:internalName="_dlc_DocId" ma:readOnly="true">
      <xsd:simpleType>
        <xsd:restriction base="dms:Text"/>
      </xsd:simpleType>
    </xsd:element>
    <xsd:element name="_dlc_DocIdPersistId" ma:index="26" nillable="true" ma:displayName="Persist ID" ma:description="Keep ID on add." ma:hidden="true" ma:internalName="_dlc_DocIdPersistId" ma:readOnly="true">
      <xsd:simpleType>
        <xsd:restriction base="dms:Boolean"/>
      </xsd:simpleType>
    </xsd:element>
    <xsd:element name="aa8307e683ab4c0bbd2f45980a401241" ma:index="29" ma:taxonomy="true" ma:internalName="aa8307e683ab4c0bbd2f45980a401241" ma:taxonomyFieldName="Organisation" ma:displayName="Organisation" ma:readOnly="false" ma:default="26;#Group|59974764-dbf5-4dce-9313-bac203ac61db" ma:fieldId="{aa8307e6-83ab-4c0b-bd2f-45980a401241}" ma:sspId="1e24f276-14dc-4e54-a0cf-bc34c614c50f" ma:termSetId="b4fdb986-481d-441b-b528-377293fc2964" ma:anchorId="00000000-0000-0000-0000-000000000000" ma:open="false" ma:isKeyword="false">
      <xsd:complexType>
        <xsd:sequence>
          <xsd:element ref="pc:Terms" minOccurs="0" maxOccurs="1"/>
        </xsd:sequence>
      </xsd:complexType>
    </xsd:element>
    <xsd:element name="_dlc_DocIdUrl" ma:index="3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78949AD-0A67-49FD-AC25-DEDEB2B7FC67" elementFormDefault="qualified">
    <xsd:import namespace="http://schemas.microsoft.com/office/2006/documentManagement/types"/>
    <xsd:import namespace="http://schemas.microsoft.com/office/infopath/2007/PartnerControls"/>
    <xsd:element name="Document_x0020_Owner" ma:index="6" ma:displayName="Document Author" ma:list="UserInfo" ma:SharePointGroup="0" ma:internalName="Document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cument_x0020_Handler" ma:index="10" ma:displayName="Document Handlers" ma:list="UserInfo" ma:SharePointGroup="20830" ma:internalName="Document_x0020_Handl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Comments" ma:index="11" nillable="true" ma:displayName="Comments" ma:internalName="Comments">
      <xsd:simpleType>
        <xsd:restriction base="dms:Note"/>
      </xsd:simpleType>
    </xsd:element>
    <xsd:element name="DLCPolicyLabelValue" ma:index="21" nillable="true" ma:displayName="Label" ma:description="Stores the current value of the label." ma:internalName="DLCPolicyLabelValue" ma:readOnly="true">
      <xsd:simpleType>
        <xsd:restriction base="dms:Note">
          <xsd:maxLength value="255"/>
        </xsd:restriction>
      </xsd:simpleType>
    </xsd:element>
    <xsd:element name="Valid_x0020_Until" ma:index="28" nillable="true" ma:displayName="Valid Until" ma:format="DateOnly" ma:hidden="true" ma:indexed="true" ma:internalName="Valid_x0020_Until" ma:readOnly="false">
      <xsd:simpleType>
        <xsd:restriction base="dms:DateTime"/>
      </xsd:simpleType>
    </xsd:element>
    <xsd:element name="Approval_x0020_Required" ma:index="30" nillable="true" ma:displayName="Approval Required" ma:default="No" ma:format="Dropdown" ma:hidden="true" ma:internalName="Approval_x0020_Required" ma:readOnly="false">
      <xsd:simpleType>
        <xsd:restriction base="dms:Choice">
          <xsd:enumeration value="Yes"/>
          <xsd:enumeration value="No"/>
        </xsd:restriction>
      </xsd:simpleType>
    </xsd:element>
    <xsd:element name="Document_x0020_Status" ma:index="31" nillable="true" ma:displayName="Document Status" ma:default="Draft" ma:format="Dropdown" ma:hidden="true" ma:indexed="true" ma:internalName="Document_x0020_Status" ma:readOnly="false">
      <xsd:simpleType>
        <xsd:restriction base="dms:Choice">
          <xsd:enumeration value="Draft"/>
          <xsd:enumeration value="Pending Review"/>
          <xsd:enumeration value="Reviewed"/>
          <xsd:enumeration value="Pending Approval"/>
          <xsd:enumeration value="Pending Release"/>
          <xsd:enumeration value="Released"/>
          <xsd:enumeration value="Pending Archiving"/>
          <xsd:enumeration value="Archived"/>
          <xsd:enumeration value="Rejected"/>
          <xsd:enumeration value="Failed"/>
          <xsd:enumeration value="Cancelled"/>
        </xsd:restriction>
      </xsd:simpleType>
    </xsd:element>
    <xsd:element name="Effective_x0020_Date" ma:index="32" nillable="true" ma:displayName="Release Date" ma:format="DateOnly" ma:hidden="true" ma:internalName="Effective_x0020_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054ec35-24dd-44c0-b432-ab6889ed4dc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b84a8e5-c96b-4ef3-af9e-304d8ecbe42b}" ma:internalName="TaxCatchAll" ma:showField="CatchAllData" ma:web="3d12a7fe-db7d-4480-92c4-cd0009f7e7d7">
      <xsd:complexType>
        <xsd:complexContent>
          <xsd:extension base="dms:MultiChoiceLookup">
            <xsd:sequence>
              <xsd:element name="Value" type="dms:Lookup" maxOccurs="unbounded" minOccurs="0" nillable="true"/>
            </xsd:sequence>
          </xsd:extension>
        </xsd:complexContent>
      </xsd:complexType>
    </xsd:element>
    <xsd:element name="TaxCatchAllLabel" ma:index="20" nillable="true" ma:displayName="Taxonomy Catch All Column1" ma:hidden="true" ma:list="{fb84a8e5-c96b-4ef3-af9e-304d8ecbe42b}" ma:internalName="TaxCatchAllLabel" ma:readOnly="true" ma:showField="CatchAllDataLabel" ma:web="3d12a7fe-db7d-4480-92c4-cd0009f7e7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054ec35-24dd-44c0-b432-ab6889ed4dc1" xsi:nil="true"/>
    <modificationdate xmlns="7dfa3b01-7c8e-4e90-b3ad-bef9adb0984f" xsi:nil="true"/>
    <Date xmlns="7dfa3b01-7c8e-4e90-b3ad-bef9adb0984f" xsi:nil="true"/>
    <lcf76f155ced4ddcb4097134ff3c332f xmlns="7dfa3b01-7c8e-4e90-b3ad-bef9adb0984f">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Receiver>
    <Name>Policy Label Generator</Name>
    <Synchronization>Synchronous</Synchronization>
    <Type>10001</Type>
    <SequenceNumber>1000</SequenceNumber>
    <Url/>
    <Assembly>Microsoft.Office.Policy, Version=16.0.0.0, Culture=neutral, PublicKeyToken=71e9bce111e9429c</Assembly>
    <Class>Microsoft.Office.RecordsManagement.Internal.LabelHandler</Class>
    <Data/>
    <Filter/>
  </Receiver>
  <Receiver>
    <Name>Policy Label Generator</Name>
    <Synchronization>Synchronous</Synchronization>
    <Type>10002</Type>
    <SequenceNumber>1001</SequenceNumber>
    <Url/>
    <Assembly>Microsoft.Office.Policy, Version=16.0.0.0, Culture=neutral, PublicKeyToken=71e9bce111e9429c</Assembly>
    <Class>Microsoft.Office.RecordsManagement.Internal.LabelHandler</Class>
    <Data/>
    <Filter/>
  </Receiver>
  <Receiver>
    <Name>Policy Label Generator</Name>
    <Synchronization>Synchronous</Synchronization>
    <Type>10004</Type>
    <SequenceNumber>1002</SequenceNumber>
    <Url/>
    <Assembly>Microsoft.Office.Policy, Version=16.0.0.0, Culture=neutral, PublicKeyToken=71e9bce111e9429c</Assembly>
    <Class>Microsoft.Office.RecordsManagement.Internal.LabelHandler</Class>
    <Data/>
    <Filter/>
  </Receiver>
  <Receiver>
    <Name>Policy Label Generator</Name>
    <Synchronization>Synchronous</Synchronization>
    <Type>10006</Type>
    <SequenceNumber>1003</SequenceNumber>
    <Url/>
    <Assembly>Microsoft.Office.Policy, Version=16.0.0.0, Culture=neutral, PublicKeyToken=71e9bce111e9429c</Assembly>
    <Class>Microsoft.Office.RecordsManagement.Internal.LabelHandler</Class>
    <Data/>
    <Filter/>
  </Receiver>
</spe:Receivers>
</file>

<file path=customXml/itemProps1.xml><?xml version="1.0" encoding="utf-8"?>
<ds:datastoreItem xmlns:ds="http://schemas.openxmlformats.org/officeDocument/2006/customXml" ds:itemID="{C7865F07-B45C-4617-B2F0-778ACD119D43}">
  <ds:schemaRefs>
    <ds:schemaRef ds:uri="http://schemas.microsoft.com/sharepoint/v3/contenttype/forms"/>
  </ds:schemaRefs>
</ds:datastoreItem>
</file>

<file path=customXml/itemProps2.xml><?xml version="1.0" encoding="utf-8"?>
<ds:datastoreItem xmlns:ds="http://schemas.openxmlformats.org/officeDocument/2006/customXml" ds:itemID="{8C8F775C-62F0-4907-9730-C0575466F2A9}"/>
</file>

<file path=customXml/itemProps3.xml><?xml version="1.0" encoding="utf-8"?>
<ds:datastoreItem xmlns:ds="http://schemas.openxmlformats.org/officeDocument/2006/customXml" ds:itemID="{D127BF8B-D966-4807-A47A-00E201DAC4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d12a7fe-db7d-4480-92c4-cd0009f7e7d7"/>
    <ds:schemaRef ds:uri="478949AD-0A67-49FD-AC25-DEDEB2B7FC67"/>
    <ds:schemaRef ds:uri="f054ec35-24dd-44c0-b432-ab6889ed4d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221666-F042-43BA-AE9B-4D5EDBFC787F}">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78949AD-0A67-49FD-AC25-DEDEB2B7FC67"/>
    <ds:schemaRef ds:uri="3d12a7fe-db7d-4480-92c4-cd0009f7e7d7"/>
    <ds:schemaRef ds:uri="http://purl.org/dc/terms/"/>
    <ds:schemaRef ds:uri="f054ec35-24dd-44c0-b432-ab6889ed4dc1"/>
    <ds:schemaRef ds:uri="http://schemas.microsoft.com/sharepoint/v3"/>
    <ds:schemaRef ds:uri="http://www.w3.org/XML/1998/namespace"/>
    <ds:schemaRef ds:uri="http://purl.org/dc/dcmitype/"/>
  </ds:schemaRefs>
</ds:datastoreItem>
</file>

<file path=customXml/itemProps5.xml><?xml version="1.0" encoding="utf-8"?>
<ds:datastoreItem xmlns:ds="http://schemas.openxmlformats.org/officeDocument/2006/customXml" ds:itemID="{59162B26-363D-4EED-8A41-9ECFFFD22115}">
  <ds:schemaRefs>
    <ds:schemaRef ds:uri="http://schemas.openxmlformats.org/officeDocument/2006/bibliography"/>
  </ds:schemaRefs>
</ds:datastoreItem>
</file>

<file path=customXml/itemProps6.xml><?xml version="1.0" encoding="utf-8"?>
<ds:datastoreItem xmlns:ds="http://schemas.openxmlformats.org/officeDocument/2006/customXml" ds:itemID="{C51212BC-DC8B-4230-9DE1-19E767CF6A65}">
  <ds:schemaRefs>
    <ds:schemaRef ds:uri="http://schemas.microsoft.com/sharepoint/event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GS318A0001 Technical documents drawing Classification of requirements</dc:title>
  <dc:subject/>
  <dc:creator>Mia Dam Samuelsen</dc:creator>
  <cp:keywords/>
  <dc:description/>
  <cp:lastModifiedBy>Norbert Szabó</cp:lastModifiedBy>
  <cp:revision>3</cp:revision>
  <cp:lastPrinted>2023-02-10T05:30:00Z</cp:lastPrinted>
  <dcterms:created xsi:type="dcterms:W3CDTF">2025-03-10T12:26:00Z</dcterms:created>
  <dcterms:modified xsi:type="dcterms:W3CDTF">2025-04-30T11:55:38Z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0x010100B7A0BCDA59442E47BDA27B2BA3C25D19</vt:lpwstr>
  </property>
  <property fmtid="{D5CDD505-2E9C-101B-9397-08002B2CF9AE}" pid="3" name="_dlc_DocIdItemGuid">
    <vt:lpwstr>1c6eac80-c27d-4542-b272-8179fc071c67</vt:lpwstr>
  </property>
  <property fmtid="{D5CDD505-2E9C-101B-9397-08002B2CF9AE}" pid="4" name="_dlc_policyId">
    <vt:lpwstr/>
  </property>
  <property fmtid="{D5CDD505-2E9C-101B-9397-08002B2CF9AE}" pid="5" name="ItemRetentionFormula">
    <vt:lpwstr/>
  </property>
  <property fmtid="{D5CDD505-2E9C-101B-9397-08002B2CF9AE}" pid="6" name="PrimaryLanguage1">
    <vt:lpwstr>107;#English (British)|05bafd22-d9f4-4b5f-b085-3d82f4f9b281</vt:lpwstr>
  </property>
  <property fmtid="{D5CDD505-2E9C-101B-9397-08002B2CF9AE}" pid="7" name="TaxKeyword">
    <vt:lpwstr/>
  </property>
  <property fmtid="{D5CDD505-2E9C-101B-9397-08002B2CF9AE}" pid="8" name="Organisation">
    <vt:lpwstr>26;#Group|59974764-dbf5-4dce-9313-bac203ac61db</vt:lpwstr>
  </property>
  <property fmtid="{D5CDD505-2E9C-101B-9397-08002B2CF9AE}" pid="9" name="Owner Process">
    <vt:lpwstr>233;#B1 Local Product Development and Engineering|ef0c7a4a-52aa-4aa4-9497-41ac6328e4ee</vt:lpwstr>
  </property>
  <property fmtid="{D5CDD505-2E9C-101B-9397-08002B2CF9AE}" pid="10" name="MediaServiceImageTags">
    <vt:lpwstr/>
  </property>
</Properties>
</file>